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E34AC">
      <w:pPr>
        <w:jc w:val="center"/>
        <w:rPr>
          <w:rFonts w:hint="eastAsia" w:ascii="仿宋_GB2312" w:hAnsi="仿宋_GB2312" w:eastAsia="仿宋_GB2312" w:cs="仿宋_GB2312"/>
          <w:color w:val="000000"/>
          <w:sz w:val="30"/>
          <w:szCs w:val="30"/>
        </w:rPr>
      </w:pPr>
    </w:p>
    <w:p w14:paraId="72577363">
      <w:pPr>
        <w:spacing w:line="276" w:lineRule="auto"/>
        <w:jc w:val="center"/>
        <w:rPr>
          <w:rFonts w:hint="eastAsia" w:ascii="仿宋_GB2312" w:hAnsi="仿宋_GB2312" w:eastAsia="仿宋_GB2312" w:cs="仿宋_GB2312"/>
          <w:b/>
          <w:bCs/>
          <w:color w:val="000000"/>
          <w:spacing w:val="-8"/>
          <w:sz w:val="72"/>
          <w:szCs w:val="72"/>
        </w:rPr>
      </w:pPr>
      <w:r>
        <w:rPr>
          <w:rFonts w:hint="eastAsia" w:ascii="仿宋_GB2312" w:hAnsi="仿宋_GB2312" w:eastAsia="仿宋_GB2312" w:cs="仿宋_GB2312"/>
          <w:b/>
          <w:bCs/>
          <w:color w:val="000000"/>
          <w:spacing w:val="-8"/>
          <w:sz w:val="72"/>
          <w:szCs w:val="72"/>
        </w:rPr>
        <w:t>中国重汽集团济南橡塑件有限公司冷水机组技改项目</w:t>
      </w:r>
    </w:p>
    <w:p w14:paraId="1FF2930E">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8003DC1">
      <w:pPr>
        <w:pStyle w:val="19"/>
        <w:rPr>
          <w:rFonts w:hint="eastAsia" w:ascii="仿宋_GB2312" w:hAnsi="仿宋_GB2312" w:eastAsia="仿宋_GB2312" w:cs="仿宋_GB2312"/>
        </w:rPr>
      </w:pPr>
    </w:p>
    <w:p w14:paraId="7C4DDB65">
      <w:pPr>
        <w:pStyle w:val="19"/>
        <w:rPr>
          <w:rFonts w:hint="eastAsia" w:ascii="仿宋_GB2312" w:hAnsi="仿宋_GB2312" w:eastAsia="仿宋_GB2312" w:cs="仿宋_GB2312"/>
        </w:rPr>
      </w:pPr>
    </w:p>
    <w:p w14:paraId="51E69A11">
      <w:pPr>
        <w:pStyle w:val="19"/>
        <w:rPr>
          <w:rFonts w:hint="eastAsia" w:ascii="仿宋_GB2312" w:hAnsi="仿宋_GB2312" w:eastAsia="仿宋_GB2312" w:cs="仿宋_GB2312"/>
        </w:rPr>
      </w:pPr>
    </w:p>
    <w:p w14:paraId="16B15911">
      <w:pPr>
        <w:jc w:val="right"/>
        <w:rPr>
          <w:rFonts w:hint="eastAsia" w:ascii="仿宋_GB2312" w:hAnsi="仿宋_GB2312" w:eastAsia="仿宋_GB2312" w:cs="仿宋_GB2312"/>
          <w:color w:val="000000"/>
          <w:sz w:val="28"/>
          <w:szCs w:val="28"/>
        </w:rPr>
      </w:pPr>
    </w:p>
    <w:p w14:paraId="2CB2A15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5BE3667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3DDF7684">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40D28D21">
      <w:pPr>
        <w:jc w:val="center"/>
        <w:rPr>
          <w:rFonts w:hint="eastAsia" w:ascii="仿宋_GB2312" w:hAnsi="仿宋_GB2312" w:eastAsia="仿宋_GB2312" w:cs="仿宋_GB2312"/>
          <w:color w:val="000000"/>
          <w:sz w:val="72"/>
          <w:szCs w:val="72"/>
        </w:rPr>
      </w:pPr>
    </w:p>
    <w:p w14:paraId="687D0965">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1FDE62CD">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318116A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404F101C">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3429DD49">
      <w:pPr>
        <w:pStyle w:val="19"/>
        <w:rPr>
          <w:rFonts w:hint="eastAsia" w:ascii="仿宋_GB2312" w:hAnsi="仿宋_GB2312" w:eastAsia="仿宋_GB2312" w:cs="仿宋_GB2312"/>
          <w:b/>
          <w:bCs/>
        </w:rPr>
      </w:pPr>
    </w:p>
    <w:p w14:paraId="451B0E90">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3A0A8A5F">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2025年6月</w:t>
      </w:r>
    </w:p>
    <w:p w14:paraId="625336D7">
      <w:pPr>
        <w:spacing w:line="360" w:lineRule="auto"/>
        <w:jc w:val="center"/>
        <w:rPr>
          <w:rFonts w:hint="eastAsia" w:ascii="仿宋_GB2312" w:hAnsi="仿宋_GB2312" w:eastAsia="仿宋_GB2312" w:cs="仿宋_GB2312"/>
          <w:b/>
          <w:bCs/>
          <w:kern w:val="44"/>
          <w:sz w:val="36"/>
          <w:szCs w:val="44"/>
        </w:rPr>
      </w:pP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416B331B">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48946F6B">
          <w:pPr>
            <w:pStyle w:val="14"/>
            <w:rPr>
              <w:rFonts w:hint="eastAsia"/>
            </w:rPr>
          </w:pPr>
        </w:p>
        <w:p w14:paraId="01834932">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fldChar w:fldCharType="begin"/>
          </w:r>
          <w:r>
            <w:instrText xml:space="preserve"> HYPERLINK \l "_Toc28766" </w:instrText>
          </w:r>
          <w:r>
            <w:fldChar w:fldCharType="separate"/>
          </w:r>
          <w:r>
            <w:rPr>
              <w:rFonts w:hint="eastAsia" w:ascii="仿宋_GB2312" w:hAnsi="仿宋_GB2312" w:eastAsia="仿宋_GB2312" w:cs="仿宋_GB2312"/>
              <w:sz w:val="32"/>
              <w:szCs w:val="32"/>
            </w:rPr>
            <w:t>第一部分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49BB72B">
          <w:pPr>
            <w:pStyle w:val="26"/>
            <w:tabs>
              <w:tab w:val="right" w:leader="dot" w:pos="9071"/>
            </w:tabs>
            <w:rPr>
              <w:rFonts w:hint="eastAsia" w:ascii="仿宋_GB2312" w:hAnsi="仿宋_GB2312" w:eastAsia="仿宋_GB2312" w:cs="仿宋_GB2312"/>
              <w:sz w:val="32"/>
              <w:szCs w:val="32"/>
            </w:rPr>
          </w:pPr>
          <w:r>
            <w:fldChar w:fldCharType="begin"/>
          </w:r>
          <w:r>
            <w:instrText xml:space="preserve"> HYPERLINK \l "_Toc10195" </w:instrText>
          </w:r>
          <w:r>
            <w:fldChar w:fldCharType="separate"/>
          </w:r>
          <w:r>
            <w:rPr>
              <w:rFonts w:hint="eastAsia" w:ascii="仿宋_GB2312" w:hAnsi="仿宋_GB2312" w:eastAsia="仿宋_GB2312" w:cs="仿宋_GB2312"/>
              <w:sz w:val="32"/>
              <w:szCs w:val="32"/>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4CEA25A">
          <w:pPr>
            <w:pStyle w:val="26"/>
            <w:tabs>
              <w:tab w:val="right" w:leader="dot" w:pos="9071"/>
            </w:tabs>
            <w:rPr>
              <w:rFonts w:hint="eastAsia" w:ascii="仿宋_GB2312" w:hAnsi="仿宋_GB2312" w:eastAsia="仿宋_GB2312" w:cs="仿宋_GB2312"/>
              <w:sz w:val="32"/>
              <w:szCs w:val="32"/>
            </w:rPr>
          </w:pPr>
          <w:r>
            <w:fldChar w:fldCharType="begin"/>
          </w:r>
          <w:r>
            <w:instrText xml:space="preserve"> HYPERLINK \l "_Toc1495" </w:instrText>
          </w:r>
          <w:r>
            <w:fldChar w:fldCharType="separate"/>
          </w:r>
          <w:r>
            <w:rPr>
              <w:rFonts w:hint="eastAsia" w:ascii="仿宋_GB2312" w:hAnsi="仿宋_GB2312" w:eastAsia="仿宋_GB2312" w:cs="仿宋_GB2312"/>
              <w:sz w:val="32"/>
              <w:szCs w:val="32"/>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636F861">
          <w:pPr>
            <w:pStyle w:val="26"/>
            <w:tabs>
              <w:tab w:val="right" w:leader="dot" w:pos="9071"/>
            </w:tabs>
            <w:rPr>
              <w:rFonts w:hint="eastAsia" w:ascii="仿宋_GB2312" w:hAnsi="仿宋_GB2312" w:eastAsia="仿宋_GB2312" w:cs="仿宋_GB2312"/>
              <w:sz w:val="32"/>
              <w:szCs w:val="32"/>
            </w:rPr>
          </w:pPr>
          <w:r>
            <w:fldChar w:fldCharType="begin"/>
          </w:r>
          <w:r>
            <w:instrText xml:space="preserve"> HYPERLINK \l "_Toc7763" </w:instrText>
          </w:r>
          <w:r>
            <w:fldChar w:fldCharType="separate"/>
          </w:r>
          <w:r>
            <w:rPr>
              <w:rFonts w:hint="eastAsia" w:ascii="仿宋_GB2312" w:hAnsi="仿宋_GB2312" w:eastAsia="仿宋_GB2312" w:cs="仿宋_GB2312"/>
              <w:sz w:val="32"/>
              <w:szCs w:val="32"/>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p>
        <w:p w14:paraId="05E35A60">
          <w:pPr>
            <w:pStyle w:val="26"/>
            <w:tabs>
              <w:tab w:val="right" w:leader="dot" w:pos="9071"/>
            </w:tabs>
            <w:rPr>
              <w:rFonts w:hint="eastAsia" w:ascii="仿宋_GB2312" w:hAnsi="仿宋_GB2312" w:eastAsia="仿宋_GB2312" w:cs="仿宋_GB2312"/>
              <w:sz w:val="32"/>
              <w:szCs w:val="32"/>
            </w:rPr>
          </w:pPr>
          <w:r>
            <w:fldChar w:fldCharType="begin"/>
          </w:r>
          <w:r>
            <w:instrText xml:space="preserve"> HYPERLINK \l "_Toc1143" </w:instrText>
          </w:r>
          <w:r>
            <w:fldChar w:fldCharType="separate"/>
          </w:r>
          <w:r>
            <w:rPr>
              <w:rFonts w:hint="eastAsia" w:ascii="仿宋_GB2312" w:hAnsi="仿宋_GB2312" w:eastAsia="仿宋_GB2312" w:cs="仿宋_GB2312"/>
              <w:sz w:val="32"/>
              <w:szCs w:val="32"/>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E0EC862">
          <w:pPr>
            <w:pStyle w:val="26"/>
            <w:tabs>
              <w:tab w:val="right" w:leader="dot" w:pos="9071"/>
            </w:tabs>
            <w:rPr>
              <w:rFonts w:hint="eastAsia" w:ascii="仿宋_GB2312" w:hAnsi="仿宋_GB2312" w:eastAsia="仿宋_GB2312" w:cs="仿宋_GB2312"/>
              <w:sz w:val="32"/>
              <w:szCs w:val="32"/>
            </w:rPr>
          </w:pPr>
          <w:r>
            <w:fldChar w:fldCharType="begin"/>
          </w:r>
          <w:r>
            <w:instrText xml:space="preserve"> HYPERLINK \l "_Toc11699" </w:instrText>
          </w:r>
          <w:r>
            <w:fldChar w:fldCharType="separate"/>
          </w:r>
          <w:r>
            <w:rPr>
              <w:rFonts w:hint="eastAsia" w:ascii="仿宋_GB2312" w:hAnsi="仿宋_GB2312" w:eastAsia="仿宋_GB2312" w:cs="仿宋_GB2312"/>
              <w:sz w:val="32"/>
              <w:szCs w:val="32"/>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82A664E">
          <w:pPr>
            <w:pStyle w:val="19"/>
            <w:rPr>
              <w:rFonts w:hint="eastAsia" w:ascii="仿宋_GB2312" w:hAnsi="仿宋_GB2312" w:eastAsia="仿宋_GB2312" w:cs="仿宋_GB2312"/>
              <w:b/>
              <w:bCs/>
              <w:kern w:val="44"/>
              <w:sz w:val="36"/>
              <w:szCs w:val="44"/>
            </w:rPr>
          </w:pPr>
          <w:r>
            <w:rPr>
              <w:rFonts w:hint="eastAsia" w:ascii="仿宋_GB2312" w:hAnsi="仿宋_GB2312" w:eastAsia="仿宋_GB2312" w:cs="仿宋_GB2312"/>
              <w:sz w:val="32"/>
              <w:szCs w:val="32"/>
            </w:rPr>
            <w:fldChar w:fldCharType="end"/>
          </w:r>
        </w:p>
      </w:sdtContent>
    </w:sdt>
    <w:p w14:paraId="2DA38299">
      <w:pPr>
        <w:pStyle w:val="19"/>
        <w:rPr>
          <w:rFonts w:hint="eastAsia" w:ascii="仿宋_GB2312" w:hAnsi="仿宋_GB2312" w:eastAsia="仿宋_GB2312" w:cs="仿宋_GB2312"/>
          <w:b/>
          <w:bCs/>
          <w:kern w:val="44"/>
          <w:sz w:val="36"/>
          <w:szCs w:val="44"/>
        </w:rPr>
      </w:pPr>
    </w:p>
    <w:p w14:paraId="74D5ED43">
      <w:pPr>
        <w:pStyle w:val="19"/>
        <w:rPr>
          <w:rFonts w:hint="eastAsia" w:ascii="仿宋_GB2312" w:hAnsi="仿宋_GB2312" w:eastAsia="仿宋_GB2312" w:cs="仿宋_GB2312"/>
          <w:b/>
          <w:bCs/>
          <w:kern w:val="44"/>
          <w:sz w:val="36"/>
          <w:szCs w:val="44"/>
        </w:rPr>
      </w:pPr>
    </w:p>
    <w:p w14:paraId="4DFC20B2">
      <w:pPr>
        <w:pStyle w:val="19"/>
        <w:rPr>
          <w:rFonts w:hint="eastAsia" w:ascii="仿宋_GB2312" w:hAnsi="仿宋_GB2312" w:eastAsia="仿宋_GB2312" w:cs="仿宋_GB2312"/>
          <w:b/>
          <w:bCs/>
          <w:kern w:val="44"/>
          <w:sz w:val="36"/>
          <w:szCs w:val="44"/>
        </w:rPr>
      </w:pPr>
    </w:p>
    <w:p w14:paraId="5C7F2228">
      <w:pPr>
        <w:pStyle w:val="19"/>
        <w:rPr>
          <w:rFonts w:hint="eastAsia" w:ascii="仿宋_GB2312" w:hAnsi="仿宋_GB2312" w:eastAsia="仿宋_GB2312" w:cs="仿宋_GB2312"/>
          <w:b/>
          <w:bCs/>
          <w:kern w:val="44"/>
          <w:sz w:val="36"/>
          <w:szCs w:val="44"/>
        </w:rPr>
      </w:pPr>
    </w:p>
    <w:p w14:paraId="144E3C0A">
      <w:pPr>
        <w:pStyle w:val="19"/>
        <w:rPr>
          <w:rFonts w:hint="eastAsia" w:ascii="仿宋_GB2312" w:hAnsi="仿宋_GB2312" w:eastAsia="仿宋_GB2312" w:cs="仿宋_GB2312"/>
          <w:b/>
          <w:bCs/>
          <w:kern w:val="44"/>
          <w:sz w:val="36"/>
          <w:szCs w:val="44"/>
        </w:rPr>
      </w:pPr>
    </w:p>
    <w:p w14:paraId="18620781">
      <w:pPr>
        <w:pStyle w:val="19"/>
        <w:rPr>
          <w:rFonts w:hint="eastAsia" w:ascii="仿宋_GB2312" w:hAnsi="仿宋_GB2312" w:eastAsia="仿宋_GB2312" w:cs="仿宋_GB2312"/>
          <w:b/>
          <w:bCs/>
          <w:kern w:val="44"/>
          <w:sz w:val="36"/>
          <w:szCs w:val="44"/>
        </w:rPr>
      </w:pPr>
    </w:p>
    <w:p w14:paraId="03C6985D">
      <w:pPr>
        <w:pStyle w:val="19"/>
        <w:rPr>
          <w:rFonts w:hint="eastAsia" w:ascii="仿宋_GB2312" w:hAnsi="仿宋_GB2312" w:eastAsia="仿宋_GB2312" w:cs="仿宋_GB2312"/>
          <w:b/>
          <w:bCs/>
          <w:kern w:val="44"/>
          <w:sz w:val="36"/>
          <w:szCs w:val="44"/>
        </w:rPr>
      </w:pPr>
    </w:p>
    <w:p w14:paraId="74CFD99C">
      <w:pPr>
        <w:pStyle w:val="19"/>
        <w:rPr>
          <w:rFonts w:hint="eastAsia" w:ascii="仿宋_GB2312" w:hAnsi="仿宋_GB2312" w:eastAsia="仿宋_GB2312" w:cs="仿宋_GB2312"/>
          <w:b/>
          <w:bCs/>
          <w:kern w:val="44"/>
          <w:sz w:val="36"/>
          <w:szCs w:val="44"/>
        </w:rPr>
      </w:pPr>
    </w:p>
    <w:p w14:paraId="64DC2DDB">
      <w:pPr>
        <w:pStyle w:val="19"/>
        <w:rPr>
          <w:rFonts w:hint="eastAsia" w:ascii="仿宋_GB2312" w:hAnsi="仿宋_GB2312" w:eastAsia="仿宋_GB2312" w:cs="仿宋_GB2312"/>
          <w:b/>
          <w:bCs/>
          <w:kern w:val="44"/>
          <w:sz w:val="36"/>
          <w:szCs w:val="44"/>
        </w:rPr>
      </w:pPr>
    </w:p>
    <w:p w14:paraId="6DD811E2">
      <w:pPr>
        <w:pStyle w:val="19"/>
        <w:rPr>
          <w:rFonts w:hint="eastAsia" w:ascii="仿宋_GB2312" w:hAnsi="仿宋_GB2312" w:eastAsia="仿宋_GB2312" w:cs="仿宋_GB2312"/>
          <w:b/>
          <w:bCs/>
          <w:kern w:val="44"/>
          <w:sz w:val="36"/>
          <w:szCs w:val="44"/>
        </w:rPr>
      </w:pPr>
    </w:p>
    <w:p w14:paraId="1532F773">
      <w:pPr>
        <w:pStyle w:val="19"/>
        <w:rPr>
          <w:rFonts w:hint="eastAsia" w:ascii="仿宋_GB2312" w:hAnsi="仿宋_GB2312" w:eastAsia="仿宋_GB2312" w:cs="仿宋_GB2312"/>
          <w:b/>
          <w:bCs/>
          <w:kern w:val="44"/>
          <w:sz w:val="36"/>
          <w:szCs w:val="44"/>
        </w:rPr>
      </w:pPr>
    </w:p>
    <w:p w14:paraId="5F4BC36D">
      <w:pPr>
        <w:pStyle w:val="19"/>
        <w:rPr>
          <w:rFonts w:hint="eastAsia" w:ascii="仿宋_GB2312" w:hAnsi="仿宋_GB2312" w:eastAsia="仿宋_GB2312" w:cs="仿宋_GB2312"/>
          <w:b/>
          <w:bCs/>
          <w:kern w:val="44"/>
          <w:sz w:val="36"/>
          <w:szCs w:val="44"/>
        </w:rPr>
      </w:pPr>
    </w:p>
    <w:p w14:paraId="789525D4">
      <w:pPr>
        <w:pStyle w:val="19"/>
        <w:rPr>
          <w:rFonts w:hint="eastAsia" w:ascii="仿宋_GB2312" w:hAnsi="仿宋_GB2312" w:eastAsia="仿宋_GB2312" w:cs="仿宋_GB2312"/>
          <w:b/>
          <w:bCs/>
          <w:kern w:val="44"/>
          <w:sz w:val="36"/>
          <w:szCs w:val="44"/>
        </w:rPr>
      </w:pPr>
    </w:p>
    <w:p w14:paraId="0CD9322D">
      <w:pPr>
        <w:pStyle w:val="19"/>
        <w:rPr>
          <w:rFonts w:hint="eastAsia" w:ascii="仿宋_GB2312" w:hAnsi="仿宋_GB2312" w:eastAsia="仿宋_GB2312" w:cs="仿宋_GB2312"/>
          <w:b/>
          <w:bCs/>
          <w:kern w:val="44"/>
          <w:sz w:val="36"/>
          <w:szCs w:val="44"/>
        </w:rPr>
      </w:pPr>
    </w:p>
    <w:p w14:paraId="03669B14">
      <w:pPr>
        <w:pStyle w:val="19"/>
        <w:rPr>
          <w:rFonts w:hint="eastAsia" w:ascii="仿宋_GB2312" w:hAnsi="仿宋_GB2312" w:eastAsia="仿宋_GB2312" w:cs="仿宋_GB2312"/>
          <w:b/>
          <w:bCs/>
          <w:kern w:val="44"/>
          <w:sz w:val="36"/>
          <w:szCs w:val="44"/>
        </w:rPr>
      </w:pPr>
    </w:p>
    <w:p w14:paraId="1258009F">
      <w:pPr>
        <w:pStyle w:val="19"/>
        <w:rPr>
          <w:rFonts w:hint="eastAsia" w:ascii="仿宋_GB2312" w:hAnsi="仿宋_GB2312" w:eastAsia="仿宋_GB2312" w:cs="仿宋_GB2312"/>
          <w:b/>
          <w:bCs/>
          <w:kern w:val="44"/>
          <w:sz w:val="36"/>
          <w:szCs w:val="44"/>
        </w:rPr>
      </w:pPr>
    </w:p>
    <w:p w14:paraId="551C89A2">
      <w:pPr>
        <w:pStyle w:val="19"/>
        <w:rPr>
          <w:rFonts w:hint="eastAsia" w:ascii="仿宋_GB2312" w:hAnsi="仿宋_GB2312" w:eastAsia="仿宋_GB2312" w:cs="仿宋_GB2312"/>
          <w:b/>
          <w:bCs/>
          <w:kern w:val="44"/>
          <w:sz w:val="36"/>
          <w:szCs w:val="44"/>
        </w:rPr>
      </w:pPr>
    </w:p>
    <w:p w14:paraId="42D8FCB2">
      <w:pPr>
        <w:pStyle w:val="19"/>
        <w:rPr>
          <w:rFonts w:hint="eastAsia" w:ascii="仿宋_GB2312" w:hAnsi="仿宋_GB2312" w:eastAsia="仿宋_GB2312" w:cs="仿宋_GB2312"/>
          <w:b/>
          <w:bCs/>
          <w:kern w:val="44"/>
          <w:sz w:val="36"/>
          <w:szCs w:val="44"/>
        </w:rPr>
      </w:pPr>
    </w:p>
    <w:p w14:paraId="19630146">
      <w:pPr>
        <w:pStyle w:val="2"/>
        <w:jc w:val="both"/>
        <w:rPr>
          <w:rFonts w:hint="eastAsia" w:ascii="仿宋_GB2312" w:hAnsi="仿宋_GB2312" w:eastAsia="仿宋_GB2312" w:cs="仿宋_GB2312"/>
          <w:sz w:val="44"/>
        </w:rPr>
      </w:pPr>
      <w:bookmarkStart w:id="0" w:name="_Toc15480"/>
      <w:bookmarkStart w:id="1" w:name="_Toc5202"/>
      <w:bookmarkStart w:id="2" w:name="_Toc29994"/>
      <w:bookmarkStart w:id="3" w:name="_Toc22242"/>
      <w:bookmarkStart w:id="4" w:name="_Toc23693"/>
    </w:p>
    <w:p w14:paraId="06348E49">
      <w:pPr>
        <w:pStyle w:val="2"/>
        <w:rPr>
          <w:rFonts w:hint="eastAsia" w:ascii="仿宋_GB2312" w:hAnsi="仿宋_GB2312" w:eastAsia="仿宋_GB2312" w:cs="仿宋_GB2312"/>
        </w:rPr>
      </w:pPr>
      <w:bookmarkStart w:id="5" w:name="_Toc2876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29432E4F">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878B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154517D">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AC6D225">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7B3124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E9035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28DC10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758CA3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452002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rPr>
              <w:t>中国重汽集团济南橡塑件有限公司冷水机组技改项目</w:t>
            </w:r>
          </w:p>
        </w:tc>
      </w:tr>
      <w:tr w14:paraId="2D970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D847E52">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EEEE368">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highlight w:val="green"/>
              </w:rPr>
              <w:t>CGZX2025050234</w:t>
            </w:r>
          </w:p>
        </w:tc>
      </w:tr>
      <w:tr w14:paraId="46216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530847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15572C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rPr>
              <w:t>中国重汽集团济南橡塑件有限公司冷水机组技改项目</w:t>
            </w:r>
          </w:p>
        </w:tc>
      </w:tr>
      <w:tr w14:paraId="0B2B05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AAF1A07">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A863EFA">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273D7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C7012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29430A6">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14:paraId="4A1B1C82">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14:paraId="0D2176A7">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商务联系人：刘娟</w:t>
            </w:r>
          </w:p>
          <w:p w14:paraId="57D1ACD3">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电话：</w:t>
            </w:r>
            <w:bookmarkStart w:id="7" w:name="OLE_LINK2"/>
            <w:r>
              <w:rPr>
                <w:rFonts w:hint="eastAsia" w:ascii="仿宋_GB2312" w:hAnsi="仿宋_GB2312" w:eastAsia="仿宋_GB2312" w:cs="仿宋_GB2312"/>
                <w:bCs/>
                <w:snapToGrid w:val="0"/>
                <w:kern w:val="0"/>
                <w:sz w:val="24"/>
                <w:szCs w:val="24"/>
              </w:rPr>
              <w:t>18866892983</w:t>
            </w:r>
            <w:bookmarkEnd w:id="7"/>
          </w:p>
          <w:p w14:paraId="21DFF16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邮箱：</w:t>
            </w:r>
            <w:r>
              <w:rPr>
                <w:rFonts w:hint="eastAsia" w:ascii="仿宋_GB2312" w:hAnsi="仿宋_GB2312" w:eastAsia="仿宋_GB2312" w:cs="仿宋_GB2312"/>
                <w:color w:val="171A1D"/>
                <w:sz w:val="24"/>
                <w:szCs w:val="24"/>
                <w:shd w:val="clear" w:color="auto" w:fill="FFFFFF"/>
              </w:rPr>
              <w:t>liujuan@sinotruk.com</w:t>
            </w:r>
          </w:p>
        </w:tc>
      </w:tr>
      <w:tr w14:paraId="72871D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CE7944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B3099BF">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3058A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483FE5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6C1EC43">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28917BD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7048B51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rPr>
              <w:t>33</w:t>
            </w:r>
            <w:r>
              <w:rPr>
                <w:rFonts w:hint="eastAsia" w:ascii="仿宋_GB2312" w:hAnsi="仿宋_GB2312" w:eastAsia="仿宋_GB2312" w:cs="仿宋_GB2312"/>
                <w:color w:val="000000"/>
                <w:sz w:val="24"/>
                <w:szCs w:val="24"/>
              </w:rPr>
              <w:t>万元（含税，税率13%），超过投标限价无法投标。</w:t>
            </w:r>
          </w:p>
        </w:tc>
      </w:tr>
      <w:tr w14:paraId="5D0993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547F5A2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4B2904A">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415645F8">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1拟标投人必须是在中华人民共和国境内注册的独立法人机构或其授权的分支机构，具有独立承担民事责任能力，注册资金</w:t>
            </w:r>
            <w:r>
              <w:rPr>
                <w:rFonts w:hint="eastAsia" w:ascii="仿宋_GB2312" w:hAnsi="仿宋_GB2312" w:eastAsia="仿宋_GB2312" w:cs="仿宋_GB2312"/>
                <w:sz w:val="24"/>
                <w:szCs w:val="24"/>
                <w:highlight w:val="yellow"/>
              </w:rPr>
              <w:t>不少于50万人民币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设计和制造商或其在中国境内有完善的技术以及售后服务体系，该项目不允许代理商参标。</w:t>
            </w:r>
          </w:p>
          <w:p w14:paraId="25C701D4">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2拟投标人应提供营业执照</w:t>
            </w:r>
            <w:r>
              <w:rPr>
                <w:rFonts w:hint="eastAsia" w:ascii="仿宋_GB2312" w:hAnsi="仿宋_GB2312" w:eastAsia="仿宋_GB2312" w:cs="仿宋_GB2312"/>
                <w:b/>
                <w:bCs/>
                <w:sz w:val="24"/>
                <w:szCs w:val="24"/>
              </w:rPr>
              <w:t>扫描件（需盖章）</w:t>
            </w:r>
            <w:r>
              <w:rPr>
                <w:rFonts w:hint="eastAsia" w:ascii="仿宋_GB2312" w:hAnsi="仿宋_GB2312" w:eastAsia="仿宋_GB2312" w:cs="仿宋_GB2312"/>
                <w:sz w:val="24"/>
                <w:szCs w:val="24"/>
              </w:rPr>
              <w:t>；</w:t>
            </w:r>
          </w:p>
          <w:p w14:paraId="5E9DE779">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3拟投标人应提供法定代表人资格证明文件；</w:t>
            </w:r>
          </w:p>
          <w:p w14:paraId="6AC5F568">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4拟投标人不存在严重违规或被列入招标人“黑名单”的声明；</w:t>
            </w:r>
          </w:p>
          <w:p w14:paraId="47647890">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5拟投标人在国家市场监督管理总局的《国家企业信用信息公示系统》中查询不存在不良记录；</w:t>
            </w:r>
          </w:p>
          <w:p w14:paraId="747207CC">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6投标人遵守执业准则和执业规范，近三年内没有违法、违规或行业自律惩戒记录，最近半年纳税正常，信用证明材料（征信报告）未显示异常；</w:t>
            </w:r>
          </w:p>
          <w:p w14:paraId="55A214FE">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7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60C4617">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8投标人应具有相关招标项目的实施及服务能力，需要提供2020年至今的同类制造业合同案例，且合同案例应列尽列。</w:t>
            </w:r>
          </w:p>
          <w:p w14:paraId="5FE9B6D2">
            <w:pPr>
              <w:spacing w:line="360" w:lineRule="auto"/>
              <w:ind w:left="479" w:leftChars="228"/>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9投标人须认可招标人的工作指令，包括节、假日能正常开展工作的要求。</w:t>
            </w:r>
          </w:p>
          <w:p w14:paraId="241787A8">
            <w:pPr>
              <w:pStyle w:val="19"/>
              <w:spacing w:line="360" w:lineRule="auto"/>
              <w:ind w:firstLine="480" w:firstLineChars="200"/>
              <w:rPr>
                <w:rFonts w:hint="eastAsia" w:ascii="仿宋_GB2312" w:hAnsi="仿宋_GB2312" w:eastAsia="仿宋_GB2312" w:cs="仿宋_GB2312"/>
                <w:color w:val="FF0000"/>
                <w:sz w:val="24"/>
                <w:szCs w:val="24"/>
              </w:rPr>
            </w:pPr>
            <w:r>
              <w:rPr>
                <w:rFonts w:hint="eastAsia" w:ascii="仿宋_GB2312" w:hAnsi="仿宋_GB2312" w:eastAsia="仿宋_GB2312" w:cs="仿宋_GB2312"/>
                <w:bCs/>
                <w:sz w:val="24"/>
                <w:szCs w:val="24"/>
              </w:rPr>
              <w:t>10不接受联合体投标，拟投标人必须是最终投标单位和签订合同单位，不得以任何理由将已中标项目以任何形式分包或转包给其他单位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rPr>
              <w:t>；</w:t>
            </w:r>
          </w:p>
          <w:p w14:paraId="35BC0B0E">
            <w:pPr>
              <w:pStyle w:val="19"/>
              <w:spacing w:line="360" w:lineRule="auto"/>
              <w:ind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11拟投标人的直接或间接股东、法定代表人、董事、监事、高管非重汽员工及其亲属；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p>
          <w:p w14:paraId="0A00D575">
            <w:pPr>
              <w:pStyle w:val="19"/>
              <w:ind w:firstLine="480" w:firstLineChars="200"/>
              <w:rPr>
                <w:rFonts w:hint="eastAsia" w:ascii="仿宋_GB2312" w:hAnsi="仿宋_GB2312" w:eastAsia="仿宋_GB2312" w:cs="仿宋_GB2312"/>
                <w:color w:val="000000"/>
                <w:sz w:val="24"/>
                <w:szCs w:val="24"/>
              </w:rPr>
            </w:pPr>
          </w:p>
        </w:tc>
      </w:tr>
      <w:tr w14:paraId="624310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7C4A8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43CEFD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1D07BF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630A8F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rPr>
              <w:t>2025年</w:t>
            </w:r>
            <w:r>
              <w:rPr>
                <w:rFonts w:hint="eastAsia" w:ascii="仿宋_GB2312" w:hAnsi="仿宋_GB2312" w:eastAsia="仿宋_GB2312" w:cs="仿宋_GB2312"/>
                <w:bCs/>
                <w:sz w:val="24"/>
                <w:szCs w:val="24"/>
                <w:highlight w:val="green"/>
                <w:u w:val="single"/>
              </w:rPr>
              <w:t>6</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30</w:t>
            </w:r>
            <w:r>
              <w:rPr>
                <w:rFonts w:hint="eastAsia" w:ascii="仿宋_GB2312" w:hAnsi="仿宋_GB2312" w:eastAsia="仿宋_GB2312" w:cs="仿宋_GB2312"/>
                <w:bCs/>
                <w:sz w:val="24"/>
                <w:szCs w:val="24"/>
                <w:highlight w:val="green"/>
              </w:rPr>
              <w:t>日;</w:t>
            </w:r>
          </w:p>
        </w:tc>
      </w:tr>
      <w:tr w14:paraId="702B12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6E77A24">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945A72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6F4EE2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F76ADEA">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6FAB490">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AEDC7E4">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rPr>
              <w:t>2025年</w:t>
            </w:r>
            <w:r>
              <w:rPr>
                <w:rFonts w:hint="eastAsia" w:ascii="仿宋_GB2312" w:hAnsi="仿宋_GB2312" w:eastAsia="仿宋_GB2312" w:cs="仿宋_GB2312"/>
                <w:bCs/>
                <w:sz w:val="24"/>
                <w:szCs w:val="24"/>
                <w:highlight w:val="green"/>
                <w:u w:val="single"/>
                <w:lang w:val="en-US" w:eastAsia="zh-CN"/>
              </w:rPr>
              <w:t>7</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w:t>
            </w:r>
            <w:r>
              <w:rPr>
                <w:rFonts w:hint="eastAsia" w:ascii="仿宋_GB2312" w:hAnsi="仿宋_GB2312" w:eastAsia="仿宋_GB2312" w:cs="仿宋_GB2312"/>
                <w:bCs/>
                <w:sz w:val="24"/>
                <w:szCs w:val="24"/>
                <w:highlight w:val="green"/>
              </w:rPr>
              <w:t>日12:00前；</w:t>
            </w:r>
          </w:p>
          <w:p w14:paraId="2F1A258F">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191FAD7A">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76F5B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0574F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A45913">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rPr>
              <w:t>2025年</w:t>
            </w:r>
            <w:r>
              <w:rPr>
                <w:rFonts w:hint="eastAsia" w:ascii="仿宋_GB2312" w:hAnsi="仿宋_GB2312" w:eastAsia="仿宋_GB2312" w:cs="仿宋_GB2312"/>
                <w:sz w:val="24"/>
                <w:szCs w:val="24"/>
                <w:highlight w:val="green"/>
                <w:u w:val="single"/>
                <w:lang w:val="en-US" w:eastAsia="zh-CN"/>
              </w:rPr>
              <w:t>7</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3</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6BFA28A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5A054F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C633CDF">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6230F0E">
            <w:pPr>
              <w:pStyle w:val="114"/>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yellow"/>
              </w:rPr>
              <w:t>点击“</w:t>
            </w:r>
            <w:r>
              <w:rPr>
                <w:rFonts w:hint="eastAsia" w:ascii="仿宋_GB2312" w:hAnsi="仿宋_GB2312" w:eastAsia="仿宋_GB2312" w:cs="仿宋_GB2312"/>
                <w:b/>
                <w:bCs/>
                <w:highlight w:val="yellow"/>
              </w:rPr>
              <w:t>应标</w:t>
            </w:r>
            <w:r>
              <w:rPr>
                <w:rFonts w:hint="eastAsia" w:ascii="仿宋_GB2312" w:hAnsi="仿宋_GB2312" w:eastAsia="仿宋_GB2312" w:cs="仿宋_GB2312"/>
                <w:highlight w:val="yellow"/>
              </w:rPr>
              <w:t>”</w:t>
            </w:r>
            <w:r>
              <w:rPr>
                <w:rFonts w:hint="eastAsia" w:ascii="仿宋_GB2312" w:hAnsi="仿宋_GB2312" w:eastAsia="仿宋_GB2312" w:cs="仿宋_GB2312"/>
                <w:b/>
                <w:bCs/>
                <w:highlight w:val="yellow"/>
              </w:rPr>
              <w:t>后按照招标文件第三部分投标文件组成资格证明文件中的1.1-1.13准备资料并</w:t>
            </w:r>
            <w:r>
              <w:rPr>
                <w:rFonts w:hint="eastAsia" w:ascii="仿宋_GB2312" w:hAnsi="仿宋_GB2312" w:eastAsia="仿宋_GB2312" w:cs="仿宋_GB2312"/>
                <w:highlight w:val="yellow"/>
              </w:rPr>
              <w:t>上传(资质标，要求做好目录）</w:t>
            </w:r>
            <w:r>
              <w:rPr>
                <w:rFonts w:hint="eastAsia" w:ascii="仿宋_GB2312" w:hAnsi="仿宋_GB2312" w:eastAsia="仿宋_GB2312" w:cs="仿宋_GB2312"/>
              </w:rPr>
              <w:t>，资质审查通过即为报名成功；公示期间请尽快报名。</w:t>
            </w:r>
          </w:p>
        </w:tc>
      </w:tr>
      <w:tr w14:paraId="20C86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8D9CCAA">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68D5AFD">
            <w:pPr>
              <w:pStyle w:val="114"/>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应标截止时间：</w:t>
            </w:r>
            <w:r>
              <w:rPr>
                <w:rFonts w:hint="eastAsia" w:ascii="仿宋_GB2312" w:hAnsi="仿宋_GB2312" w:eastAsia="仿宋_GB2312" w:cs="仿宋_GB2312"/>
                <w:highlight w:val="green"/>
              </w:rPr>
              <w:t>2025年</w:t>
            </w:r>
            <w:r>
              <w:rPr>
                <w:rFonts w:hint="eastAsia" w:ascii="仿宋_GB2312" w:hAnsi="仿宋_GB2312" w:eastAsia="仿宋_GB2312" w:cs="仿宋_GB2312"/>
                <w:highlight w:val="green"/>
                <w:lang w:val="en-US" w:eastAsia="zh-CN"/>
              </w:rPr>
              <w:t>7</w:t>
            </w:r>
            <w:r>
              <w:rPr>
                <w:rFonts w:hint="eastAsia" w:ascii="仿宋_GB2312" w:hAnsi="仿宋_GB2312" w:eastAsia="仿宋_GB2312" w:cs="仿宋_GB2312"/>
                <w:highlight w:val="green"/>
              </w:rPr>
              <w:t>月</w:t>
            </w:r>
            <w:r>
              <w:rPr>
                <w:rFonts w:hint="eastAsia" w:ascii="仿宋_GB2312" w:hAnsi="仿宋_GB2312" w:eastAsia="仿宋_GB2312" w:cs="仿宋_GB2312"/>
                <w:highlight w:val="green"/>
                <w:lang w:val="en-US" w:eastAsia="zh-CN"/>
              </w:rPr>
              <w:t>4</w:t>
            </w:r>
            <w:bookmarkStart w:id="200" w:name="_GoBack"/>
            <w:bookmarkEnd w:id="200"/>
            <w:r>
              <w:rPr>
                <w:rFonts w:hint="eastAsia" w:ascii="仿宋_GB2312" w:hAnsi="仿宋_GB2312" w:eastAsia="仿宋_GB2312" w:cs="仿宋_GB2312"/>
                <w:highlight w:val="green"/>
              </w:rPr>
              <w:t>日17时00分00秒</w:t>
            </w:r>
          </w:p>
          <w:p w14:paraId="27E895D2">
            <w:pPr>
              <w:pStyle w:val="114"/>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注：请务必在应标截止时间前完成注册及应标操作，注册审核需2-4日，应标截止时间精确到秒，逾期将无法应标。请自行掌握时间，避免无法应标。</w:t>
            </w:r>
          </w:p>
        </w:tc>
      </w:tr>
      <w:tr w14:paraId="38D20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43A9B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4EFD1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CB1129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022AB14">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2D0A0D16">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5A4D144">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1B155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EECE4F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11928EE">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7D4411B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3767AE55">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1F97D69C">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1F10EF72">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67BEBAE8">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color w:val="000000"/>
                <w:sz w:val="24"/>
                <w:szCs w:val="24"/>
                <w:highlight w:val="yellow"/>
                <w:u w:val="single"/>
              </w:rPr>
              <w:t xml:space="preserve">刘娟 </w:t>
            </w:r>
            <w:r>
              <w:rPr>
                <w:rFonts w:hint="eastAsia" w:ascii="仿宋_GB2312" w:hAnsi="仿宋_GB2312" w:eastAsia="仿宋_GB2312" w:cs="仿宋_GB2312"/>
                <w:color w:val="000000"/>
                <w:sz w:val="24"/>
                <w:szCs w:val="24"/>
                <w:highlight w:val="yellow"/>
              </w:rPr>
              <w:t>18866892983</w:t>
            </w:r>
          </w:p>
        </w:tc>
      </w:tr>
      <w:tr w14:paraId="0A469A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C8F85A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9061B00">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4F2CF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1A5EA5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51C4174">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0807F947">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9BCCE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2007FD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83497E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7</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7</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:00:00（北京时间）</w:t>
            </w:r>
          </w:p>
          <w:p w14:paraId="24B408A8">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72B7E5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B39AB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E6E90D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5C5224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3DE904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58CFA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6457C0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2B3C4AD">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175AA5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0C65E485">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BFC6BD4">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rPr>
              <w:t>5000.00</w:t>
            </w:r>
            <w:r>
              <w:rPr>
                <w:rFonts w:hint="eastAsia" w:ascii="仿宋_GB2312" w:hAnsi="仿宋_GB2312" w:eastAsia="仿宋_GB2312" w:cs="仿宋_GB2312"/>
                <w:sz w:val="24"/>
                <w:szCs w:val="24"/>
              </w:rPr>
              <w:t>元</w:t>
            </w:r>
          </w:p>
          <w:p w14:paraId="5DC16F9E">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60E3E4CD">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21CD7599">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6225425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4A6F536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2BDEA487">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A62B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B83BD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81C2591">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rPr>
              <w:t>（同应标截止时间）</w:t>
            </w:r>
          </w:p>
          <w:p w14:paraId="4ADA0E48">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4E8D5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8BFBAB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E6B1EE7">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6DA8A4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B4944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7E6CD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9B0653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F28A2D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54FCB9B2">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kern w:val="0"/>
                <w:sz w:val="24"/>
                <w:szCs w:val="24"/>
                <w:highlight w:val="yellow"/>
              </w:rPr>
              <w:t>济南市历城区华奥路777号重汽科技大厦1311会议室。</w:t>
            </w:r>
          </w:p>
        </w:tc>
      </w:tr>
      <w:tr w14:paraId="21C0C8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FAF2F8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EBE9E03">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4930A9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BE1A0A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19DCDDAB">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评标方法：资质标审核→唱标→商务标评审。选取合理最低价中标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14:paraId="61F8F3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AD75586">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CBD9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6A774B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135EC7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71AA9A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360D5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CDCA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05A5C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8B5818F">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5638229D">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1.自合同生效后45个日历日内，中标人须交付设备到招标人指定的安装和使用的现场，并保证整套测试系统正常进入试运行状态。</w:t>
            </w:r>
          </w:p>
          <w:p w14:paraId="4294CECE">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2.接续15个日历日之内安装调试完毕。</w:t>
            </w:r>
          </w:p>
          <w:p w14:paraId="61CE92A5">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7E1EF1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8FF37E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210C7BB">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58CAFB7E">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交货地点：济南市长清区重汽黄河路688号济南橡塑件有限公司</w:t>
            </w:r>
            <w:r>
              <w:rPr>
                <w:rFonts w:hint="eastAsia" w:ascii="宋体" w:hAnsi="宋体" w:eastAsia="宋体" w:cs="宋体"/>
                <w:color w:val="000000"/>
                <w:sz w:val="24"/>
                <w:szCs w:val="24"/>
                <w:u w:val="single"/>
              </w:rPr>
              <w:t>。</w:t>
            </w:r>
          </w:p>
        </w:tc>
      </w:tr>
      <w:tr w14:paraId="1028E6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41866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71A89E5">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5111FF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2BA47D">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1520A9C">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436DA2D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1合同生效后, 卖方提交金额为合同含税总价款30%的收据及对应金额的增值税专用发票，经买方财务审核无误后按照财务付款条件：立即到期(预付款)执行。</w:t>
            </w:r>
          </w:p>
          <w:p w14:paraId="600C02D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2设备全部到齐无质量问题，卖方提交金额为合同含税总价款30%的收据及对应金额的增值税专用发票并附带合同设备最终验收报告，经买方财务审核无误后按照财务付款条件：立即到期执行。</w:t>
            </w:r>
          </w:p>
          <w:p w14:paraId="47D5F26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设备全部到齐无质量问题，经安装、调试最终验收合格后，卖方提交金额为合同含税总价款30%的收据及合同含税总价款未付金额的增值税专用发票并附带合同设备最终验收报告，经买方财务审核无误后按照财务付款条件：立即到期执行。</w:t>
            </w:r>
          </w:p>
          <w:p w14:paraId="75C0723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合同含税总价款的10%作为本合同约定设备的质量保证金，质量保证金在质量保证期内不计利息。待合同设备质量保证期满后，卖方向买方提交质量保证金收据及设备使用单位的使用情况说明，经买方财务审核无误后按照财务付款条件：365天到期执行。如有质量问题，质量保证金予以相应扣除。</w:t>
            </w:r>
          </w:p>
          <w:p w14:paraId="72EB89CA">
            <w:pPr>
              <w:ind w:firstLine="480" w:firstLineChars="200"/>
              <w:rPr>
                <w:rFonts w:hint="eastAsia" w:ascii="仿宋_GB2312" w:hAnsi="仿宋_GB2312" w:eastAsia="仿宋_GB2312" w:cs="仿宋_GB2312"/>
                <w:sz w:val="24"/>
                <w:szCs w:val="24"/>
              </w:rPr>
            </w:pPr>
          </w:p>
        </w:tc>
      </w:tr>
      <w:tr w14:paraId="6E611A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A838161">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20742B3">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4B96AC69">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67851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4C1317">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25BF8F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8B6FD1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F19397F">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5B5CA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0F6132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B4A1FE1">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10245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A2AB4A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360B59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4"/>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4"/>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4"/>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4"/>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14:paraId="0CFB813F">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245AF77">
      <w:pPr>
        <w:pStyle w:val="2"/>
        <w:rPr>
          <w:rFonts w:hint="eastAsia" w:ascii="仿宋_GB2312" w:hAnsi="仿宋_GB2312" w:eastAsia="仿宋_GB2312" w:cs="仿宋_GB2312"/>
          <w:sz w:val="44"/>
        </w:rPr>
      </w:pPr>
      <w:bookmarkStart w:id="8" w:name="_Toc10195"/>
      <w:bookmarkStart w:id="9" w:name="_Toc19183"/>
      <w:bookmarkStart w:id="10" w:name="_Toc6577"/>
      <w:bookmarkStart w:id="11" w:name="_Toc427"/>
      <w:bookmarkStart w:id="12" w:name="_Toc9448"/>
      <w:bookmarkStart w:id="13" w:name="_Toc27087"/>
      <w:r>
        <w:rPr>
          <w:rFonts w:hint="eastAsia" w:ascii="仿宋_GB2312" w:hAnsi="仿宋_GB2312" w:eastAsia="仿宋_GB2312" w:cs="仿宋_GB2312"/>
          <w:sz w:val="44"/>
        </w:rPr>
        <w:t>第二部分 投标须知</w:t>
      </w:r>
      <w:bookmarkEnd w:id="8"/>
      <w:bookmarkEnd w:id="9"/>
      <w:bookmarkEnd w:id="10"/>
      <w:bookmarkEnd w:id="11"/>
      <w:bookmarkEnd w:id="12"/>
      <w:bookmarkEnd w:id="13"/>
    </w:p>
    <w:p w14:paraId="06693629">
      <w:pPr>
        <w:pStyle w:val="3"/>
        <w:rPr>
          <w:rFonts w:hint="eastAsia" w:ascii="仿宋_GB2312" w:hAnsi="仿宋_GB2312" w:eastAsia="仿宋_GB2312" w:cs="仿宋_GB2312"/>
          <w:sz w:val="36"/>
          <w:szCs w:val="36"/>
        </w:rPr>
      </w:pPr>
      <w:bookmarkStart w:id="14" w:name="_Toc18045"/>
      <w:r>
        <w:rPr>
          <w:rFonts w:hint="eastAsia" w:ascii="仿宋_GB2312" w:hAnsi="仿宋_GB2312" w:eastAsia="仿宋_GB2312" w:cs="仿宋_GB2312"/>
          <w:sz w:val="36"/>
          <w:szCs w:val="36"/>
        </w:rPr>
        <w:t>一、项目名称</w:t>
      </w:r>
      <w:bookmarkEnd w:id="14"/>
    </w:p>
    <w:p w14:paraId="0D4F72C7">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5" w:name="OLE_LINK1"/>
      <w:r>
        <w:rPr>
          <w:rFonts w:hint="eastAsia" w:ascii="仿宋_GB2312" w:hAnsi="仿宋_GB2312" w:eastAsia="仿宋_GB2312" w:cs="仿宋_GB2312"/>
          <w:color w:val="000000"/>
          <w:sz w:val="24"/>
          <w:szCs w:val="24"/>
        </w:rPr>
        <w:t>见《投标须知前附表》。</w:t>
      </w:r>
    </w:p>
    <w:bookmarkEnd w:id="15"/>
    <w:p w14:paraId="3BF2F264">
      <w:pPr>
        <w:pStyle w:val="3"/>
        <w:rPr>
          <w:rFonts w:hint="eastAsia" w:ascii="仿宋_GB2312" w:hAnsi="仿宋_GB2312" w:eastAsia="仿宋_GB2312" w:cs="仿宋_GB2312"/>
          <w:sz w:val="36"/>
          <w:szCs w:val="36"/>
        </w:rPr>
      </w:pPr>
      <w:bookmarkStart w:id="16" w:name="_Toc30471"/>
      <w:r>
        <w:rPr>
          <w:rFonts w:hint="eastAsia" w:ascii="仿宋_GB2312" w:hAnsi="仿宋_GB2312" w:eastAsia="仿宋_GB2312" w:cs="仿宋_GB2312"/>
          <w:sz w:val="36"/>
          <w:szCs w:val="36"/>
        </w:rPr>
        <w:t>二、招标内容及形式</w:t>
      </w:r>
      <w:bookmarkEnd w:id="16"/>
    </w:p>
    <w:p w14:paraId="7249C5B6">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332B9B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1C0BC98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B3FC373">
      <w:pPr>
        <w:pStyle w:val="3"/>
        <w:rPr>
          <w:rFonts w:hint="eastAsia" w:ascii="仿宋_GB2312" w:hAnsi="仿宋_GB2312" w:eastAsia="仿宋_GB2312" w:cs="仿宋_GB2312"/>
          <w:sz w:val="36"/>
          <w:szCs w:val="36"/>
        </w:rPr>
      </w:pPr>
      <w:bookmarkStart w:id="17" w:name="_Toc24346"/>
      <w:r>
        <w:rPr>
          <w:rFonts w:hint="eastAsia" w:ascii="仿宋_GB2312" w:hAnsi="仿宋_GB2312" w:eastAsia="仿宋_GB2312" w:cs="仿宋_GB2312"/>
          <w:sz w:val="36"/>
          <w:szCs w:val="36"/>
        </w:rPr>
        <w:t>三、交货及付款</w:t>
      </w:r>
      <w:bookmarkEnd w:id="17"/>
      <w:r>
        <w:rPr>
          <w:rFonts w:hint="eastAsia" w:ascii="仿宋_GB2312" w:hAnsi="仿宋_GB2312" w:eastAsia="仿宋_GB2312" w:cs="仿宋_GB2312"/>
          <w:sz w:val="36"/>
          <w:szCs w:val="36"/>
        </w:rPr>
        <w:tab/>
      </w:r>
    </w:p>
    <w:p w14:paraId="2839C01C">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4A8BC7E4">
      <w:pPr>
        <w:pStyle w:val="3"/>
        <w:rPr>
          <w:rFonts w:hint="eastAsia" w:ascii="仿宋_GB2312" w:hAnsi="仿宋_GB2312" w:eastAsia="仿宋_GB2312" w:cs="仿宋_GB2312"/>
          <w:sz w:val="36"/>
          <w:szCs w:val="36"/>
        </w:rPr>
      </w:pPr>
      <w:bookmarkStart w:id="18" w:name="_Toc4476"/>
      <w:r>
        <w:rPr>
          <w:rFonts w:hint="eastAsia" w:ascii="仿宋_GB2312" w:hAnsi="仿宋_GB2312" w:eastAsia="仿宋_GB2312" w:cs="仿宋_GB2312"/>
          <w:sz w:val="36"/>
          <w:szCs w:val="36"/>
        </w:rPr>
        <w:t>四、投标说明</w:t>
      </w:r>
      <w:bookmarkEnd w:id="18"/>
    </w:p>
    <w:p w14:paraId="6F8047D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275232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1.1-1.13</w:t>
      </w:r>
      <w:r>
        <w:rPr>
          <w:rFonts w:hint="eastAsia" w:ascii="仿宋_GB2312" w:hAnsi="仿宋_GB2312" w:eastAsia="仿宋_GB2312" w:cs="仿宋_GB2312"/>
          <w:color w:val="000000"/>
          <w:sz w:val="24"/>
          <w:szCs w:val="24"/>
        </w:rPr>
        <w:t>准备资料并上传，资质审查通过即为报名成功，公示期间请尽快报名。</w:t>
      </w:r>
    </w:p>
    <w:p w14:paraId="175E54A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18E28C9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46387BB6">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7FEEBC72">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04C05EA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62FAC151">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48D72C2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1C675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35953C22">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930BF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E2B446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CEC24E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0A503A3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42D6EFE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4ABF5906">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9C713AC">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554A74D1">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24704CC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033DE90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7922562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54F625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417BBA08">
      <w:pPr>
        <w:pStyle w:val="3"/>
        <w:rPr>
          <w:rFonts w:hint="eastAsia" w:ascii="仿宋_GB2312" w:hAnsi="仿宋_GB2312" w:eastAsia="仿宋_GB2312" w:cs="仿宋_GB2312"/>
          <w:sz w:val="36"/>
          <w:szCs w:val="36"/>
        </w:rPr>
      </w:pPr>
      <w:bookmarkStart w:id="19" w:name="_Toc29561"/>
      <w:r>
        <w:rPr>
          <w:rFonts w:hint="eastAsia" w:ascii="仿宋_GB2312" w:hAnsi="仿宋_GB2312" w:eastAsia="仿宋_GB2312" w:cs="仿宋_GB2312"/>
          <w:sz w:val="36"/>
          <w:szCs w:val="36"/>
        </w:rPr>
        <w:t>五、议程安排</w:t>
      </w:r>
      <w:bookmarkEnd w:id="19"/>
    </w:p>
    <w:p w14:paraId="429CA15E">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0DE7728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0321AE0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E1D846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0D6E338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57BC6C8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729D769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1DDBC4D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31A5BDF">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75433A99">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2F2BEF74">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38DEFF6">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73B7A66">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FD36036">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6B1EEA8E">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1C193C0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0F1FB3EE">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4E466277">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D3C4120">
      <w:pPr>
        <w:pStyle w:val="114"/>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0B9B56EC">
      <w:pPr>
        <w:pStyle w:val="114"/>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61625D9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15AD8376">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3C990748">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55B91E96">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39D73AA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10F12009">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0D66C22E">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rPr>
        <w:t>（针对该项目的唯一授权书）</w:t>
      </w:r>
      <w:r>
        <w:rPr>
          <w:rFonts w:hint="eastAsia" w:ascii="仿宋_GB2312" w:hAnsi="仿宋_GB2312" w:eastAsia="仿宋_GB2312" w:cs="仿宋_GB2312"/>
          <w:color w:val="000000"/>
          <w:sz w:val="24"/>
          <w:szCs w:val="24"/>
        </w:rPr>
        <w:t>、原厂售后服务承诺书。</w:t>
      </w:r>
    </w:p>
    <w:p w14:paraId="3A34081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9267E91">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54D26D5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27B8CB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r>
        <w:rPr>
          <w:rFonts w:hint="eastAsia" w:ascii="仿宋_GB2312" w:hAnsi="仿宋_GB2312" w:eastAsia="仿宋_GB2312" w:cs="仿宋_GB2312"/>
          <w:color w:val="000000"/>
          <w:sz w:val="24"/>
          <w:szCs w:val="24"/>
        </w:rPr>
        <w:t>。</w:t>
      </w:r>
    </w:p>
    <w:p w14:paraId="775CA4CF">
      <w:pPr>
        <w:pStyle w:val="3"/>
        <w:rPr>
          <w:rFonts w:hint="eastAsia" w:ascii="仿宋_GB2312" w:hAnsi="仿宋_GB2312" w:eastAsia="仿宋_GB2312" w:cs="仿宋_GB2312"/>
          <w:sz w:val="36"/>
          <w:szCs w:val="36"/>
        </w:rPr>
      </w:pPr>
      <w:bookmarkStart w:id="20" w:name="_Toc33266950"/>
      <w:bookmarkStart w:id="21" w:name="_Toc30534"/>
      <w:bookmarkStart w:id="22" w:name="_Toc33265653"/>
      <w:bookmarkStart w:id="23" w:name="_Toc33265752"/>
      <w:bookmarkStart w:id="24" w:name="_Toc33266914"/>
      <w:bookmarkStart w:id="25" w:name="_Toc33267001"/>
      <w:bookmarkStart w:id="26" w:name="_Toc33266627"/>
      <w:bookmarkStart w:id="27" w:name="_Toc33285487"/>
      <w:r>
        <w:rPr>
          <w:rFonts w:hint="eastAsia" w:ascii="仿宋_GB2312" w:hAnsi="仿宋_GB2312" w:eastAsia="仿宋_GB2312" w:cs="仿宋_GB2312"/>
          <w:sz w:val="36"/>
          <w:szCs w:val="36"/>
        </w:rPr>
        <w:t>六、评价原则</w:t>
      </w:r>
      <w:bookmarkEnd w:id="20"/>
      <w:bookmarkEnd w:id="21"/>
      <w:bookmarkEnd w:id="22"/>
      <w:bookmarkEnd w:id="23"/>
      <w:bookmarkEnd w:id="24"/>
      <w:bookmarkEnd w:id="25"/>
      <w:bookmarkEnd w:id="26"/>
      <w:bookmarkEnd w:id="27"/>
      <w:bookmarkStart w:id="28" w:name="_Toc395116633"/>
    </w:p>
    <w:bookmarkEnd w:id="28"/>
    <w:p w14:paraId="382B96DB">
      <w:pPr>
        <w:adjustRightInd w:val="0"/>
        <w:snapToGrid w:val="0"/>
        <w:spacing w:line="360" w:lineRule="auto"/>
        <w:ind w:firstLine="480" w:firstLineChars="200"/>
        <w:rPr>
          <w:rFonts w:hint="eastAsia" w:ascii="仿宋_GB2312" w:hAnsi="仿宋_GB2312" w:eastAsia="仿宋_GB2312" w:cs="仿宋_GB2312"/>
          <w:b/>
          <w:color w:val="000000"/>
          <w:sz w:val="24"/>
          <w:szCs w:val="24"/>
        </w:rPr>
      </w:pPr>
      <w:bookmarkStart w:id="29" w:name="_Toc33266915"/>
      <w:bookmarkStart w:id="30" w:name="_Toc33267002"/>
      <w:bookmarkStart w:id="31" w:name="_Toc33265654"/>
      <w:bookmarkStart w:id="32" w:name="_Toc33265753"/>
      <w:bookmarkStart w:id="33" w:name="_Toc33266951"/>
      <w:bookmarkStart w:id="34" w:name="_Toc33266628"/>
      <w:bookmarkStart w:id="35" w:name="_Toc395116634"/>
      <w:bookmarkStart w:id="36" w:name="_Toc33285489"/>
      <w:r>
        <w:rPr>
          <w:rFonts w:hint="eastAsia" w:ascii="仿宋_GB2312" w:hAnsi="仿宋_GB2312" w:eastAsia="仿宋_GB2312" w:cs="仿宋_GB2312"/>
          <w:sz w:val="24"/>
          <w:szCs w:val="24"/>
        </w:rPr>
        <w:t>资质标审核后→唱标→商务标评审。选取合理最低价中标。</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9"/>
    <w:bookmarkEnd w:id="30"/>
    <w:bookmarkEnd w:id="31"/>
    <w:bookmarkEnd w:id="32"/>
    <w:bookmarkEnd w:id="33"/>
    <w:bookmarkEnd w:id="34"/>
    <w:bookmarkEnd w:id="35"/>
    <w:bookmarkEnd w:id="36"/>
    <w:p w14:paraId="7B471A8F">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71D2D95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40E8759C">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0F4B285">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367171C8">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3926DADA">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22A6A4D4">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6E0E255D">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2FBC6483">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968B5A7">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p>
    <w:p w14:paraId="710DAD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34B755DB">
      <w:pPr>
        <w:pStyle w:val="3"/>
        <w:rPr>
          <w:rFonts w:hint="eastAsia" w:ascii="仿宋_GB2312" w:hAnsi="仿宋_GB2312" w:eastAsia="仿宋_GB2312" w:cs="仿宋_GB2312"/>
          <w:sz w:val="36"/>
          <w:szCs w:val="36"/>
        </w:rPr>
      </w:pPr>
      <w:bookmarkStart w:id="37" w:name="_Toc28416"/>
      <w:r>
        <w:rPr>
          <w:rFonts w:hint="eastAsia" w:ascii="仿宋_GB2312" w:hAnsi="仿宋_GB2312" w:eastAsia="仿宋_GB2312" w:cs="仿宋_GB2312"/>
          <w:sz w:val="36"/>
          <w:szCs w:val="36"/>
        </w:rPr>
        <w:t>七、合同签订</w:t>
      </w:r>
      <w:bookmarkEnd w:id="37"/>
    </w:p>
    <w:p w14:paraId="7865731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66FC627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7B5947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B28C50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61C9D66">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22CF40CD">
      <w:pPr>
        <w:pStyle w:val="3"/>
        <w:rPr>
          <w:rFonts w:hint="eastAsia" w:ascii="仿宋_GB2312" w:hAnsi="仿宋_GB2312" w:eastAsia="仿宋_GB2312" w:cs="仿宋_GB2312"/>
          <w:sz w:val="36"/>
          <w:szCs w:val="36"/>
        </w:rPr>
      </w:pPr>
      <w:bookmarkStart w:id="38" w:name="_Toc15650"/>
      <w:r>
        <w:rPr>
          <w:rFonts w:hint="eastAsia" w:ascii="仿宋_GB2312" w:hAnsi="仿宋_GB2312" w:eastAsia="仿宋_GB2312" w:cs="仿宋_GB2312"/>
          <w:sz w:val="36"/>
          <w:szCs w:val="36"/>
        </w:rPr>
        <w:t>八、废标及终止招标</w:t>
      </w:r>
      <w:bookmarkEnd w:id="38"/>
    </w:p>
    <w:p w14:paraId="03F5BDC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57E7C2C">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606E67A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068AFF9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1D7CAEE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534E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10FE7BD">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3A09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0F799423">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4634AB7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6DA339F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29F39FF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024D45B7">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697835AD">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3B01088">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77045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74EECD7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84CD667">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6C9D941">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08A0500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092C00D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9" w:name="OLE_LINK26"/>
      <w:bookmarkStart w:id="40" w:name="OLE_LINK25"/>
      <w:bookmarkStart w:id="41" w:name="OLE_LINK29"/>
      <w:bookmarkStart w:id="42" w:name="OLE_LINK28"/>
      <w:bookmarkStart w:id="43" w:name="OLE_LINK27"/>
      <w:r>
        <w:rPr>
          <w:rFonts w:hint="eastAsia" w:ascii="仿宋_GB2312" w:hAnsi="仿宋_GB2312" w:eastAsia="仿宋_GB2312" w:cs="仿宋_GB2312"/>
          <w:bCs/>
          <w:sz w:val="24"/>
          <w:szCs w:val="24"/>
        </w:rPr>
        <w:t>；</w:t>
      </w:r>
      <w:bookmarkEnd w:id="39"/>
      <w:bookmarkEnd w:id="40"/>
      <w:bookmarkEnd w:id="41"/>
      <w:bookmarkEnd w:id="42"/>
      <w:bookmarkEnd w:id="43"/>
    </w:p>
    <w:p w14:paraId="7828936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47AB3D04">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F50ACA1">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4FB5EBA">
      <w:pPr>
        <w:pStyle w:val="3"/>
        <w:rPr>
          <w:rFonts w:hint="eastAsia" w:ascii="仿宋_GB2312" w:hAnsi="仿宋_GB2312" w:eastAsia="仿宋_GB2312" w:cs="仿宋_GB2312"/>
          <w:sz w:val="36"/>
          <w:szCs w:val="36"/>
        </w:rPr>
      </w:pPr>
      <w:bookmarkStart w:id="44" w:name="_Toc14012"/>
      <w:r>
        <w:rPr>
          <w:rFonts w:hint="eastAsia" w:ascii="仿宋_GB2312" w:hAnsi="仿宋_GB2312" w:eastAsia="仿宋_GB2312" w:cs="仿宋_GB2312"/>
          <w:sz w:val="36"/>
          <w:szCs w:val="36"/>
        </w:rPr>
        <w:t>九、本次招标最终解释权归中国重汽集团济南动力有限公司。</w:t>
      </w:r>
      <w:bookmarkEnd w:id="44"/>
    </w:p>
    <w:p w14:paraId="70477442">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41A82D45">
      <w:pPr>
        <w:pStyle w:val="2"/>
        <w:rPr>
          <w:rFonts w:hint="eastAsia" w:ascii="仿宋_GB2312" w:hAnsi="仿宋_GB2312" w:eastAsia="仿宋_GB2312" w:cs="仿宋_GB2312"/>
          <w:sz w:val="44"/>
        </w:rPr>
      </w:pPr>
      <w:bookmarkStart w:id="45" w:name="_Toc21022"/>
      <w:bookmarkStart w:id="46" w:name="_Toc762"/>
      <w:bookmarkStart w:id="47" w:name="_Toc2363"/>
      <w:bookmarkStart w:id="48" w:name="_Toc13479"/>
      <w:bookmarkStart w:id="49" w:name="_Toc31869"/>
      <w:bookmarkStart w:id="50" w:name="_Toc1495"/>
      <w:r>
        <w:rPr>
          <w:rFonts w:hint="eastAsia" w:ascii="仿宋_GB2312" w:hAnsi="仿宋_GB2312" w:eastAsia="仿宋_GB2312" w:cs="仿宋_GB2312"/>
          <w:sz w:val="44"/>
        </w:rPr>
        <w:t>第三部分 投标文件编制</w:t>
      </w:r>
      <w:bookmarkEnd w:id="45"/>
      <w:bookmarkEnd w:id="46"/>
      <w:bookmarkEnd w:id="47"/>
      <w:bookmarkEnd w:id="48"/>
      <w:bookmarkEnd w:id="49"/>
      <w:bookmarkEnd w:id="50"/>
    </w:p>
    <w:p w14:paraId="6BDD7B5E">
      <w:pPr>
        <w:pStyle w:val="3"/>
        <w:rPr>
          <w:rFonts w:hint="eastAsia" w:ascii="仿宋_GB2312" w:hAnsi="仿宋_GB2312" w:eastAsia="仿宋_GB2312" w:cs="仿宋_GB2312"/>
          <w:sz w:val="36"/>
          <w:szCs w:val="36"/>
        </w:rPr>
      </w:pPr>
      <w:bookmarkStart w:id="51" w:name="_Toc2771"/>
      <w:r>
        <w:rPr>
          <w:rFonts w:hint="eastAsia" w:ascii="仿宋_GB2312" w:hAnsi="仿宋_GB2312" w:eastAsia="仿宋_GB2312" w:cs="仿宋_GB2312"/>
          <w:sz w:val="36"/>
          <w:szCs w:val="36"/>
        </w:rPr>
        <w:t>一、投标文件的编制</w:t>
      </w:r>
      <w:bookmarkEnd w:id="51"/>
    </w:p>
    <w:p w14:paraId="2AD2B4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051DD3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0FA165C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3DCB07AB">
      <w:pPr>
        <w:pStyle w:val="3"/>
        <w:rPr>
          <w:rFonts w:hint="eastAsia" w:ascii="仿宋_GB2312" w:hAnsi="仿宋_GB2312" w:eastAsia="仿宋_GB2312" w:cs="仿宋_GB2312"/>
          <w:sz w:val="36"/>
          <w:szCs w:val="36"/>
        </w:rPr>
      </w:pPr>
      <w:bookmarkStart w:id="52" w:name="_Toc5592"/>
      <w:r>
        <w:rPr>
          <w:rFonts w:hint="eastAsia" w:ascii="仿宋_GB2312" w:hAnsi="仿宋_GB2312" w:eastAsia="仿宋_GB2312" w:cs="仿宋_GB2312"/>
          <w:sz w:val="36"/>
          <w:szCs w:val="36"/>
        </w:rPr>
        <w:t>二、投标文件资料</w:t>
      </w:r>
      <w:bookmarkEnd w:id="52"/>
    </w:p>
    <w:p w14:paraId="30F20C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0DD35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5162AA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13DC9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A5FFC8A">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5F68201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8A4B42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21A112AB">
      <w:pPr>
        <w:pStyle w:val="3"/>
        <w:rPr>
          <w:rFonts w:hint="eastAsia" w:ascii="仿宋_GB2312" w:hAnsi="仿宋_GB2312" w:eastAsia="仿宋_GB2312" w:cs="仿宋_GB2312"/>
          <w:sz w:val="36"/>
          <w:szCs w:val="36"/>
        </w:rPr>
      </w:pPr>
      <w:bookmarkStart w:id="53" w:name="_Toc5199"/>
      <w:r>
        <w:rPr>
          <w:rFonts w:hint="eastAsia" w:ascii="仿宋_GB2312" w:hAnsi="仿宋_GB2312" w:eastAsia="仿宋_GB2312" w:cs="仿宋_GB2312"/>
          <w:sz w:val="36"/>
          <w:szCs w:val="36"/>
        </w:rPr>
        <w:t>三、投标文件的组成</w:t>
      </w:r>
      <w:bookmarkEnd w:id="53"/>
    </w:p>
    <w:p w14:paraId="3B55E85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69BE15C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678541E1">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3CB5E496">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290F156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42B3D7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085652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729F29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5F1996BC">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3B8988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0BBFE1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5B2FA5C3">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4DF71F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C73EC6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rPr>
        <w:t>1.9代理商投标要携带生产商的授权书（</w:t>
      </w:r>
      <w:r>
        <w:rPr>
          <w:rFonts w:hint="eastAsia" w:ascii="仿宋_GB2312" w:hAnsi="仿宋_GB2312" w:eastAsia="仿宋_GB2312" w:cs="仿宋_GB2312"/>
          <w:sz w:val="24"/>
          <w:szCs w:val="24"/>
          <w:highlight w:val="yellow"/>
        </w:rPr>
        <w:t>针对该项目的唯一授权书</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2641B4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41B138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1.11保密承诺函（附件4）；</w:t>
      </w:r>
    </w:p>
    <w:p w14:paraId="46CE12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 2020年1月1日至今，企业近三年同类项目业绩证明，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A9C0FC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1.13投标保证金缴纳凭证，同时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0153CED">
      <w:pPr>
        <w:spacing w:line="360" w:lineRule="auto"/>
        <w:ind w:firstLine="482" w:firstLineChars="200"/>
        <w:rPr>
          <w:rFonts w:hint="eastAsia" w:ascii="仿宋_GB2312" w:hAnsi="仿宋_GB2312" w:eastAsia="仿宋_GB2312" w:cs="仿宋_GB2312"/>
          <w:b/>
          <w:bCs/>
          <w:sz w:val="24"/>
          <w:szCs w:val="24"/>
        </w:rPr>
      </w:pPr>
      <w:bookmarkStart w:id="54"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4"/>
    </w:p>
    <w:p w14:paraId="49CF1375">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282A54A9">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7AFEA0B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2.3提供2020年1月1日以来同类产品的制造销售业绩（附件6，用户名单、联系方式），并附合同复印件。该同类项目业绩一览表必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1569B8E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13E8013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468264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1365E34A">
      <w:pPr>
        <w:spacing w:line="360" w:lineRule="auto"/>
        <w:ind w:firstLine="480" w:firstLineChars="200"/>
        <w:rPr>
          <w:rFonts w:hint="eastAsia" w:ascii="仿宋_GB2312" w:hAnsi="仿宋_GB2312" w:eastAsia="仿宋_GB2312" w:cs="仿宋_GB2312"/>
          <w:color w:val="000000"/>
          <w:sz w:val="24"/>
          <w:szCs w:val="24"/>
        </w:rPr>
      </w:pPr>
      <w:bookmarkStart w:id="55" w:name="_Toc536542319"/>
      <w:r>
        <w:rPr>
          <w:rFonts w:hint="eastAsia" w:ascii="仿宋_GB2312" w:hAnsi="仿宋_GB2312" w:eastAsia="仿宋_GB2312" w:cs="仿宋_GB2312"/>
          <w:color w:val="000000"/>
          <w:sz w:val="24"/>
          <w:szCs w:val="24"/>
        </w:rPr>
        <w:t>2.7投标产品技术支持材料</w:t>
      </w:r>
      <w:bookmarkEnd w:id="55"/>
      <w:r>
        <w:rPr>
          <w:rFonts w:hint="eastAsia" w:ascii="仿宋_GB2312" w:hAnsi="仿宋_GB2312" w:eastAsia="仿宋_GB2312" w:cs="仿宋_GB2312"/>
          <w:color w:val="000000"/>
          <w:sz w:val="24"/>
          <w:szCs w:val="24"/>
        </w:rPr>
        <w:t>；</w:t>
      </w:r>
    </w:p>
    <w:p w14:paraId="46CD3A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4A4BA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52DA260F">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15F2DFF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186203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18F3EB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6" w:name="OLE_LINK18"/>
      <w:bookmarkStart w:id="57" w:name="OLE_LINK19"/>
      <w:r>
        <w:rPr>
          <w:rFonts w:hint="eastAsia" w:ascii="仿宋_GB2312" w:hAnsi="仿宋_GB2312" w:eastAsia="仿宋_GB2312" w:cs="仿宋_GB2312"/>
          <w:b/>
          <w:color w:val="000000"/>
          <w:sz w:val="24"/>
          <w:szCs w:val="24"/>
        </w:rPr>
        <w:t>；</w:t>
      </w:r>
      <w:bookmarkEnd w:id="56"/>
      <w:bookmarkEnd w:id="57"/>
      <w:r>
        <w:rPr>
          <w:rFonts w:hint="eastAsia" w:ascii="仿宋_GB2312" w:hAnsi="仿宋_GB2312" w:eastAsia="仿宋_GB2312" w:cs="仿宋_GB2312"/>
          <w:color w:val="000000"/>
          <w:sz w:val="24"/>
          <w:szCs w:val="24"/>
        </w:rPr>
        <w:t xml:space="preserve"> </w:t>
      </w:r>
    </w:p>
    <w:p w14:paraId="5F64DC2C">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3B5F75F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83CCF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2FF82F56">
      <w:pPr>
        <w:pStyle w:val="3"/>
        <w:rPr>
          <w:rFonts w:hint="eastAsia" w:ascii="仿宋_GB2312" w:hAnsi="仿宋_GB2312" w:eastAsia="仿宋_GB2312" w:cs="仿宋_GB2312"/>
          <w:sz w:val="36"/>
          <w:szCs w:val="36"/>
        </w:rPr>
      </w:pPr>
      <w:bookmarkStart w:id="58" w:name="_Toc15748"/>
      <w:r>
        <w:rPr>
          <w:rFonts w:hint="eastAsia" w:ascii="仿宋_GB2312" w:hAnsi="仿宋_GB2312" w:eastAsia="仿宋_GB2312" w:cs="仿宋_GB2312"/>
          <w:sz w:val="36"/>
          <w:szCs w:val="36"/>
        </w:rPr>
        <w:t>四、投标文件格式</w:t>
      </w:r>
      <w:bookmarkEnd w:id="58"/>
    </w:p>
    <w:p w14:paraId="5F3CCA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3A1EB1C7">
      <w:pPr>
        <w:pStyle w:val="19"/>
        <w:jc w:val="center"/>
        <w:rPr>
          <w:rFonts w:hint="eastAsia" w:ascii="仿宋_GB2312" w:hAnsi="仿宋_GB2312" w:eastAsia="仿宋_GB2312" w:cs="仿宋_GB2312"/>
          <w:b/>
          <w:bCs/>
          <w:kern w:val="44"/>
          <w:sz w:val="36"/>
          <w:szCs w:val="44"/>
        </w:rPr>
      </w:pPr>
    </w:p>
    <w:p w14:paraId="4696ED38">
      <w:pPr>
        <w:pStyle w:val="19"/>
        <w:jc w:val="center"/>
        <w:rPr>
          <w:rFonts w:hint="eastAsia" w:ascii="仿宋_GB2312" w:hAnsi="仿宋_GB2312" w:eastAsia="仿宋_GB2312" w:cs="仿宋_GB2312"/>
          <w:b/>
          <w:bCs/>
          <w:kern w:val="44"/>
          <w:sz w:val="36"/>
          <w:szCs w:val="44"/>
        </w:rPr>
      </w:pPr>
    </w:p>
    <w:p w14:paraId="27175397">
      <w:pPr>
        <w:pStyle w:val="19"/>
        <w:jc w:val="center"/>
        <w:rPr>
          <w:rFonts w:hint="eastAsia" w:ascii="仿宋_GB2312" w:hAnsi="仿宋_GB2312" w:eastAsia="仿宋_GB2312" w:cs="仿宋_GB2312"/>
          <w:b/>
          <w:bCs/>
          <w:kern w:val="44"/>
          <w:sz w:val="36"/>
          <w:szCs w:val="44"/>
        </w:rPr>
      </w:pPr>
    </w:p>
    <w:p w14:paraId="44EE7DF4">
      <w:pPr>
        <w:pStyle w:val="19"/>
        <w:jc w:val="center"/>
        <w:rPr>
          <w:rFonts w:hint="eastAsia" w:ascii="仿宋_GB2312" w:hAnsi="仿宋_GB2312" w:eastAsia="仿宋_GB2312" w:cs="仿宋_GB2312"/>
          <w:b/>
          <w:bCs/>
          <w:kern w:val="44"/>
          <w:sz w:val="36"/>
          <w:szCs w:val="44"/>
        </w:rPr>
      </w:pPr>
    </w:p>
    <w:p w14:paraId="0C62D907">
      <w:pPr>
        <w:pStyle w:val="19"/>
        <w:jc w:val="center"/>
        <w:rPr>
          <w:rFonts w:hint="eastAsia" w:ascii="仿宋_GB2312" w:hAnsi="仿宋_GB2312" w:eastAsia="仿宋_GB2312" w:cs="仿宋_GB2312"/>
          <w:b/>
          <w:bCs/>
          <w:kern w:val="44"/>
          <w:sz w:val="36"/>
          <w:szCs w:val="44"/>
        </w:rPr>
      </w:pPr>
    </w:p>
    <w:p w14:paraId="472C9DC9">
      <w:pPr>
        <w:pStyle w:val="19"/>
        <w:jc w:val="center"/>
        <w:rPr>
          <w:rFonts w:hint="eastAsia" w:ascii="仿宋_GB2312" w:hAnsi="仿宋_GB2312" w:eastAsia="仿宋_GB2312" w:cs="仿宋_GB2312"/>
          <w:b/>
          <w:bCs/>
          <w:kern w:val="44"/>
          <w:sz w:val="36"/>
          <w:szCs w:val="44"/>
        </w:rPr>
      </w:pPr>
    </w:p>
    <w:p w14:paraId="15AE035C">
      <w:pPr>
        <w:pStyle w:val="19"/>
        <w:jc w:val="center"/>
        <w:rPr>
          <w:rFonts w:hint="eastAsia" w:ascii="仿宋_GB2312" w:hAnsi="仿宋_GB2312" w:eastAsia="仿宋_GB2312" w:cs="仿宋_GB2312"/>
          <w:b/>
          <w:bCs/>
          <w:kern w:val="44"/>
          <w:sz w:val="36"/>
          <w:szCs w:val="44"/>
        </w:rPr>
      </w:pPr>
    </w:p>
    <w:p w14:paraId="4FC3A402">
      <w:pPr>
        <w:pStyle w:val="19"/>
        <w:jc w:val="center"/>
        <w:rPr>
          <w:rFonts w:hint="eastAsia" w:ascii="仿宋_GB2312" w:hAnsi="仿宋_GB2312" w:eastAsia="仿宋_GB2312" w:cs="仿宋_GB2312"/>
          <w:b/>
          <w:bCs/>
          <w:kern w:val="44"/>
          <w:sz w:val="36"/>
          <w:szCs w:val="44"/>
        </w:rPr>
      </w:pPr>
    </w:p>
    <w:p w14:paraId="1F77B46C">
      <w:pPr>
        <w:pStyle w:val="19"/>
        <w:jc w:val="center"/>
        <w:rPr>
          <w:rFonts w:hint="eastAsia" w:ascii="仿宋_GB2312" w:hAnsi="仿宋_GB2312" w:eastAsia="仿宋_GB2312" w:cs="仿宋_GB2312"/>
          <w:b/>
          <w:bCs/>
          <w:kern w:val="44"/>
          <w:sz w:val="36"/>
          <w:szCs w:val="44"/>
        </w:rPr>
      </w:pPr>
    </w:p>
    <w:p w14:paraId="4E5168F4">
      <w:pPr>
        <w:spacing w:line="360" w:lineRule="auto"/>
        <w:outlineLvl w:val="0"/>
        <w:rPr>
          <w:rFonts w:hint="eastAsia" w:ascii="仿宋_GB2312" w:hAnsi="仿宋_GB2312" w:eastAsia="仿宋_GB2312" w:cs="仿宋_GB2312"/>
          <w:b/>
          <w:sz w:val="36"/>
          <w:szCs w:val="36"/>
        </w:rPr>
      </w:pPr>
      <w:bookmarkStart w:id="59" w:name="_Toc7110"/>
      <w:bookmarkStart w:id="60" w:name="_Toc133783966"/>
      <w:bookmarkStart w:id="61" w:name="_Toc4483"/>
      <w:bookmarkStart w:id="62" w:name="_Toc13605"/>
      <w:bookmarkStart w:id="63" w:name="_Toc8202"/>
      <w:bookmarkStart w:id="64" w:name="_Toc22649"/>
      <w:bookmarkStart w:id="65" w:name="_Toc20272"/>
      <w:bookmarkStart w:id="66" w:name="_Toc1884"/>
      <w:bookmarkStart w:id="67" w:name="_Toc7511"/>
      <w:bookmarkStart w:id="68" w:name="_Toc13988"/>
      <w:bookmarkStart w:id="69" w:name="_Toc21497"/>
      <w:bookmarkStart w:id="70" w:name="_Toc8032"/>
      <w:bookmarkStart w:id="71" w:name="_Toc32378"/>
      <w:bookmarkStart w:id="72" w:name="_Toc12552"/>
      <w:bookmarkStart w:id="73" w:name="_Toc12714"/>
      <w:bookmarkStart w:id="74" w:name="_Toc12563"/>
      <w:bookmarkStart w:id="75" w:name="_Toc13555"/>
      <w:bookmarkStart w:id="76" w:name="_Toc23870"/>
      <w:bookmarkStart w:id="77" w:name="_Toc28236"/>
      <w:bookmarkStart w:id="78" w:name="_Toc4029"/>
      <w:bookmarkStart w:id="79" w:name="_Toc6957"/>
      <w:bookmarkStart w:id="80" w:name="_Toc16358"/>
      <w:bookmarkStart w:id="81" w:name="_Toc20467"/>
      <w:bookmarkStart w:id="82" w:name="_Toc4194"/>
      <w:bookmarkStart w:id="83" w:name="_Toc3565"/>
      <w:bookmarkStart w:id="84" w:name="_Toc30738"/>
      <w:bookmarkStart w:id="85" w:name="_Toc13562"/>
      <w:bookmarkStart w:id="86" w:name="_Toc6346"/>
      <w:bookmarkStart w:id="87" w:name="_Toc4532"/>
      <w:bookmarkStart w:id="88" w:name="_Toc24913"/>
      <w:bookmarkStart w:id="89" w:name="_Toc11355"/>
      <w:bookmarkStart w:id="90" w:name="_Toc3372"/>
      <w:bookmarkStart w:id="91" w:name="_Toc24964"/>
      <w:bookmarkStart w:id="92" w:name="_Toc18606"/>
      <w:bookmarkStart w:id="93" w:name="_Toc14517"/>
      <w:bookmarkStart w:id="94" w:name="_Toc19672"/>
      <w:bookmarkStart w:id="95" w:name="_Toc18805"/>
      <w:bookmarkStart w:id="96" w:name="_Toc18182"/>
    </w:p>
    <w:p w14:paraId="24342AB0">
      <w:pPr>
        <w:pStyle w:val="2"/>
        <w:numPr>
          <w:ilvl w:val="0"/>
          <w:numId w:val="10"/>
        </w:numPr>
        <w:spacing w:line="360" w:lineRule="auto"/>
        <w:rPr>
          <w:rFonts w:hint="eastAsia" w:ascii="仿宋_GB2312" w:hAnsi="仿宋_GB2312" w:eastAsia="仿宋_GB2312" w:cs="仿宋_GB2312"/>
          <w:sz w:val="44"/>
        </w:rPr>
      </w:pPr>
      <w:r>
        <w:rPr>
          <w:rFonts w:hint="eastAsia" w:ascii="仿宋_GB2312" w:hAnsi="仿宋_GB2312" w:eastAsia="仿宋_GB2312" w:cs="仿宋_GB2312"/>
          <w:sz w:val="44"/>
        </w:rPr>
        <w:t>技术标书</w:t>
      </w:r>
    </w:p>
    <w:p w14:paraId="005677CF">
      <w:pPr>
        <w:keepNext/>
        <w:keepLines/>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中国重汽集团济南橡塑件有限公司</w:t>
      </w:r>
    </w:p>
    <w:p w14:paraId="103EF9D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rPr>
        <w:t>冷水机组技改项目</w:t>
      </w:r>
    </w:p>
    <w:p w14:paraId="5B02BAEA">
      <w:pPr>
        <w:jc w:val="right"/>
        <w:rPr>
          <w:rFonts w:ascii="Calibri" w:hAnsi="Calibri" w:eastAsia="宋体" w:cs="Times New Roman"/>
          <w:color w:val="000000"/>
          <w:sz w:val="28"/>
          <w:szCs w:val="28"/>
        </w:rPr>
      </w:pPr>
    </w:p>
    <w:p w14:paraId="12C9921C">
      <w:pPr>
        <w:pStyle w:val="19"/>
      </w:pPr>
    </w:p>
    <w:p w14:paraId="59F705D3">
      <w:pPr>
        <w:jc w:val="center"/>
        <w:rPr>
          <w:rFonts w:hint="eastAsia" w:ascii="黑体" w:hAnsi="宋体" w:eastAsia="黑体" w:cs="Times New Roman"/>
          <w:color w:val="000000"/>
          <w:sz w:val="72"/>
          <w:szCs w:val="72"/>
        </w:rPr>
      </w:pPr>
    </w:p>
    <w:p w14:paraId="74A75EB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53E8B3D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214855F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F15A45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2C4D7FE2">
      <w:pPr>
        <w:pStyle w:val="19"/>
      </w:pPr>
    </w:p>
    <w:p w14:paraId="342FCD74">
      <w:pPr>
        <w:pStyle w:val="19"/>
        <w:rPr>
          <w:rFonts w:hint="eastAsia" w:ascii="黑体" w:hAnsi="宋体" w:eastAsia="黑体" w:cs="Times New Roman"/>
          <w:color w:val="000000"/>
          <w:sz w:val="72"/>
          <w:szCs w:val="72"/>
        </w:rPr>
      </w:pPr>
    </w:p>
    <w:p w14:paraId="28E9B881">
      <w:pPr>
        <w:pStyle w:val="19"/>
        <w:rPr>
          <w:rFonts w:hint="eastAsia" w:ascii="黑体" w:hAnsi="宋体" w:eastAsia="黑体" w:cs="Times New Roman"/>
          <w:color w:val="000000"/>
          <w:sz w:val="72"/>
          <w:szCs w:val="72"/>
        </w:rPr>
      </w:pPr>
    </w:p>
    <w:p w14:paraId="2957ECC7">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D2365D0">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4205960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B5996F5">
      <w:pPr>
        <w:pStyle w:val="19"/>
        <w:rPr>
          <w:b/>
          <w:bCs/>
        </w:rPr>
      </w:pPr>
    </w:p>
    <w:p w14:paraId="67011DF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人：中国重汽集团济南橡塑件有限公司</w:t>
      </w:r>
    </w:p>
    <w:p w14:paraId="30E7EC18">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6月</w:t>
      </w:r>
    </w:p>
    <w:p w14:paraId="79B6E036">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150F8AC">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6A6095C7">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165EF572">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u w:val="single"/>
        </w:rPr>
        <w:t>冷水机组技改项目</w:t>
      </w:r>
    </w:p>
    <w:p w14:paraId="53FADD72">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济南市长清区重汽黄河路688号混炼现场分部</w:t>
      </w:r>
    </w:p>
    <w:p w14:paraId="5A0E3FBF">
      <w:pPr>
        <w:spacing w:line="360" w:lineRule="auto"/>
        <w:outlineLvl w:val="3"/>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济南市长清区重汽黄河路688号混炼现场分部</w:t>
      </w:r>
    </w:p>
    <w:p w14:paraId="6FB05A5A">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14:paraId="5B8711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14:paraId="67C971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2.环境温度：最高40℃   最低-15℃。</w:t>
      </w:r>
    </w:p>
    <w:p w14:paraId="360963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14:paraId="213C51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14:paraId="2217B63E">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14:paraId="02B73D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14:paraId="4ABC03FE">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9F2041D">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冷水机组</w:t>
      </w:r>
      <w:r>
        <w:rPr>
          <w:rFonts w:hint="eastAsia" w:ascii="宋体" w:hAnsi="宋体" w:eastAsia="宋体" w:cs="宋体"/>
          <w:sz w:val="24"/>
          <w:szCs w:val="24"/>
        </w:rPr>
        <w:t>（详见下表）</w:t>
      </w:r>
    </w:p>
    <w:p w14:paraId="44949909">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3套</w:t>
      </w:r>
    </w:p>
    <w:p w14:paraId="13BFD992">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420A6DB6">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14:paraId="251FB7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济南橡塑件有限公司橡塑线混炼现场分部新增冷水机组3套,交钥匙工程（含设计、制造、安装、调试、验收等）。</w:t>
      </w:r>
    </w:p>
    <w:p w14:paraId="4CCB0364">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14:paraId="234DF689">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tbl>
      <w:tblPr>
        <w:tblStyle w:val="38"/>
        <w:tblW w:w="8631" w:type="dxa"/>
        <w:tblInd w:w="93" w:type="dxa"/>
        <w:tblLayout w:type="fixed"/>
        <w:tblCellMar>
          <w:top w:w="0" w:type="dxa"/>
          <w:left w:w="108" w:type="dxa"/>
          <w:bottom w:w="0" w:type="dxa"/>
          <w:right w:w="108" w:type="dxa"/>
        </w:tblCellMar>
      </w:tblPr>
      <w:tblGrid>
        <w:gridCol w:w="690"/>
        <w:gridCol w:w="2499"/>
        <w:gridCol w:w="647"/>
        <w:gridCol w:w="1735"/>
        <w:gridCol w:w="3060"/>
      </w:tblGrid>
      <w:tr w14:paraId="389336F8">
        <w:tblPrEx>
          <w:tblCellMar>
            <w:top w:w="0" w:type="dxa"/>
            <w:left w:w="108" w:type="dxa"/>
            <w:bottom w:w="0" w:type="dxa"/>
            <w:right w:w="108" w:type="dxa"/>
          </w:tblCellMar>
        </w:tblPrEx>
        <w:trPr>
          <w:trHeight w:val="420" w:hRule="atLeast"/>
        </w:trPr>
        <w:tc>
          <w:tcPr>
            <w:tcW w:w="8631" w:type="dxa"/>
            <w:gridSpan w:val="5"/>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0F7AC22">
            <w:pPr>
              <w:widowControl/>
              <w:spacing w:line="260" w:lineRule="exact"/>
              <w:jc w:val="center"/>
              <w:textAlignment w:val="center"/>
              <w:rPr>
                <w:rFonts w:hint="eastAsia" w:ascii="宋体" w:hAnsi="宋体" w:eastAsia="宋体" w:cs="宋体"/>
                <w:b/>
                <w:bCs/>
                <w:color w:val="000000"/>
                <w:sz w:val="28"/>
                <w:szCs w:val="28"/>
              </w:rPr>
            </w:pPr>
            <w:r>
              <w:rPr>
                <w:rFonts w:hint="eastAsia" w:ascii="宋体" w:hAnsi="宋体" w:eastAsia="宋体" w:cs="宋体"/>
                <w:b/>
                <w:bCs/>
                <w:color w:val="000000"/>
                <w:kern w:val="0"/>
                <w:sz w:val="28"/>
                <w:szCs w:val="28"/>
                <w:lang w:bidi="ar"/>
              </w:rPr>
              <w:t>冷水机组项目设备明细</w:t>
            </w:r>
          </w:p>
        </w:tc>
      </w:tr>
      <w:tr w14:paraId="4CC87064">
        <w:tblPrEx>
          <w:tblCellMar>
            <w:top w:w="0" w:type="dxa"/>
            <w:left w:w="108" w:type="dxa"/>
            <w:bottom w:w="0" w:type="dxa"/>
            <w:right w:w="108" w:type="dxa"/>
          </w:tblCellMar>
        </w:tblPrEx>
        <w:trPr>
          <w:trHeight w:val="315" w:hRule="atLeast"/>
        </w:trPr>
        <w:tc>
          <w:tcPr>
            <w:tcW w:w="8631" w:type="dxa"/>
            <w:gridSpan w:val="5"/>
            <w:tcBorders>
              <w:top w:val="single" w:color="000000" w:sz="4" w:space="0"/>
              <w:left w:val="single" w:color="000000" w:sz="4" w:space="0"/>
              <w:bottom w:val="single" w:color="000000" w:sz="4" w:space="0"/>
              <w:right w:val="single" w:color="000000" w:sz="4" w:space="0"/>
            </w:tcBorders>
            <w:shd w:val="clear" w:color="auto" w:fill="D9D9D9"/>
          </w:tcPr>
          <w:p w14:paraId="02B09ECB">
            <w:pPr>
              <w:widowControl/>
              <w:spacing w:line="260" w:lineRule="exact"/>
              <w:jc w:val="left"/>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一、生产单元：</w:t>
            </w:r>
          </w:p>
        </w:tc>
      </w:tr>
      <w:tr w14:paraId="72E3600B">
        <w:tblPrEx>
          <w:tblCellMar>
            <w:top w:w="0" w:type="dxa"/>
            <w:left w:w="108" w:type="dxa"/>
            <w:bottom w:w="0" w:type="dxa"/>
            <w:right w:w="108" w:type="dxa"/>
          </w:tblCellMar>
        </w:tblPrEx>
        <w:trPr>
          <w:trHeight w:val="59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9156">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NO</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5506">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设备工装配置</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BDA4">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数量</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1D2A">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主要作业内容</w:t>
            </w: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14:paraId="100D8CE8">
            <w:pPr>
              <w:widowControl/>
              <w:spacing w:line="260" w:lineRule="exact"/>
              <w:jc w:val="center"/>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备注</w:t>
            </w:r>
          </w:p>
        </w:tc>
      </w:tr>
      <w:tr w14:paraId="1A6D7E22">
        <w:tblPrEx>
          <w:tblCellMar>
            <w:top w:w="0" w:type="dxa"/>
            <w:left w:w="108" w:type="dxa"/>
            <w:bottom w:w="0" w:type="dxa"/>
            <w:right w:w="108" w:type="dxa"/>
          </w:tblCellMar>
        </w:tblPrEx>
        <w:trPr>
          <w:trHeight w:val="401"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75F1">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606A">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工业冷水机组</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8F62">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1台</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8A62">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用于循环水冷却</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74BE">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用于1台密炼机</w:t>
            </w:r>
          </w:p>
        </w:tc>
      </w:tr>
      <w:tr w14:paraId="376362F5">
        <w:tblPrEx>
          <w:tblCellMar>
            <w:top w:w="0" w:type="dxa"/>
            <w:left w:w="108" w:type="dxa"/>
            <w:bottom w:w="0" w:type="dxa"/>
            <w:right w:w="108" w:type="dxa"/>
          </w:tblCellMar>
        </w:tblPrEx>
        <w:trPr>
          <w:trHeight w:val="46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A169">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28CA">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工业冷水机组</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99BB">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2台</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9EA8">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用于循环水冷却</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7975">
            <w:pPr>
              <w:spacing w:line="26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用于2台开炼机</w:t>
            </w:r>
          </w:p>
        </w:tc>
      </w:tr>
      <w:tr w14:paraId="519A3605">
        <w:tblPrEx>
          <w:tblCellMar>
            <w:top w:w="0" w:type="dxa"/>
            <w:left w:w="108" w:type="dxa"/>
            <w:bottom w:w="0" w:type="dxa"/>
            <w:right w:w="108" w:type="dxa"/>
          </w:tblCellMar>
        </w:tblPrEx>
        <w:trPr>
          <w:trHeight w:val="315" w:hRule="atLeast"/>
        </w:trPr>
        <w:tc>
          <w:tcPr>
            <w:tcW w:w="8631" w:type="dxa"/>
            <w:gridSpan w:val="5"/>
            <w:tcBorders>
              <w:top w:val="single" w:color="000000" w:sz="4" w:space="0"/>
              <w:left w:val="single" w:color="000000" w:sz="4" w:space="0"/>
              <w:bottom w:val="single" w:color="000000" w:sz="4" w:space="0"/>
              <w:right w:val="single" w:color="000000" w:sz="4" w:space="0"/>
            </w:tcBorders>
            <w:shd w:val="clear" w:color="auto" w:fill="D9D9D9"/>
          </w:tcPr>
          <w:p w14:paraId="7AD82898">
            <w:pPr>
              <w:widowControl/>
              <w:spacing w:line="260" w:lineRule="exact"/>
              <w:jc w:val="left"/>
              <w:textAlignment w:val="top"/>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二、辅助设施：</w:t>
            </w:r>
          </w:p>
        </w:tc>
      </w:tr>
      <w:tr w14:paraId="5B0E156E">
        <w:tblPrEx>
          <w:tblCellMar>
            <w:top w:w="0" w:type="dxa"/>
            <w:left w:w="108" w:type="dxa"/>
            <w:bottom w:w="0" w:type="dxa"/>
            <w:right w:w="108" w:type="dxa"/>
          </w:tblCellMar>
        </w:tblPrEx>
        <w:trPr>
          <w:trHeight w:val="5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3FC0">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NO</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6BBD">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设备工装配置</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F3F9">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数量</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67C8">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主要作业内容</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32B5">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备注</w:t>
            </w:r>
          </w:p>
        </w:tc>
      </w:tr>
      <w:tr w14:paraId="4CC624E5">
        <w:tblPrEx>
          <w:tblCellMar>
            <w:top w:w="0" w:type="dxa"/>
            <w:left w:w="108" w:type="dxa"/>
            <w:bottom w:w="0" w:type="dxa"/>
            <w:right w:w="108" w:type="dxa"/>
          </w:tblCellMar>
        </w:tblPrEx>
        <w:trPr>
          <w:trHeight w:val="4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0855">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89E1">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循环水管道</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773F">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3套</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850D">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传输冷却水</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2368">
            <w:pPr>
              <w:widowControl/>
              <w:spacing w:line="260" w:lineRule="exact"/>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每台冷水机组与设备单独连接</w:t>
            </w:r>
          </w:p>
        </w:tc>
      </w:tr>
    </w:tbl>
    <w:p w14:paraId="68825668">
      <w:pPr>
        <w:rPr>
          <w:rFonts w:hint="eastAsia"/>
        </w:rPr>
      </w:pPr>
    </w:p>
    <w:p w14:paraId="6B39BF3A">
      <w:pPr>
        <w:spacing w:line="360" w:lineRule="auto"/>
        <w:ind w:firstLine="480" w:firstLineChars="200"/>
        <w:rPr>
          <w:rFonts w:hint="eastAsia" w:ascii="宋体" w:hAnsi="宋体" w:eastAsia="宋体" w:cs="宋体"/>
          <w:bCs/>
          <w:sz w:val="24"/>
          <w:szCs w:val="24"/>
        </w:rPr>
      </w:pPr>
      <w:r>
        <w:rPr>
          <w:rFonts w:hint="eastAsia" w:ascii="宋体" w:hAnsi="宋体" w:eastAsia="宋体" w:cs="宋体"/>
          <w:color w:val="000000"/>
          <w:sz w:val="24"/>
          <w:szCs w:val="24"/>
        </w:rPr>
        <w:t>2.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216A000B">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tbl>
      <w:tblPr>
        <w:tblStyle w:val="38"/>
        <w:tblW w:w="8913" w:type="dxa"/>
        <w:tblInd w:w="93" w:type="dxa"/>
        <w:tblLayout w:type="fixed"/>
        <w:tblCellMar>
          <w:top w:w="0" w:type="dxa"/>
          <w:left w:w="108" w:type="dxa"/>
          <w:bottom w:w="0" w:type="dxa"/>
          <w:right w:w="108" w:type="dxa"/>
        </w:tblCellMar>
      </w:tblPr>
      <w:tblGrid>
        <w:gridCol w:w="582"/>
        <w:gridCol w:w="1002"/>
        <w:gridCol w:w="1656"/>
        <w:gridCol w:w="2985"/>
        <w:gridCol w:w="2688"/>
      </w:tblGrid>
      <w:tr w14:paraId="68897C48">
        <w:tblPrEx>
          <w:tblCellMar>
            <w:top w:w="0" w:type="dxa"/>
            <w:left w:w="108" w:type="dxa"/>
            <w:bottom w:w="0" w:type="dxa"/>
            <w:right w:w="108" w:type="dxa"/>
          </w:tblCellMar>
        </w:tblPrEx>
        <w:trPr>
          <w:trHeight w:val="300" w:hRule="atLeast"/>
        </w:trPr>
        <w:tc>
          <w:tcPr>
            <w:tcW w:w="5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907617">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序号</w:t>
            </w:r>
          </w:p>
        </w:tc>
        <w:tc>
          <w:tcPr>
            <w:tcW w:w="1002" w:type="dxa"/>
            <w:tcBorders>
              <w:top w:val="single" w:color="000000" w:sz="8" w:space="0"/>
              <w:left w:val="nil"/>
              <w:bottom w:val="single" w:color="000000" w:sz="8" w:space="0"/>
              <w:right w:val="single" w:color="000000" w:sz="8" w:space="0"/>
            </w:tcBorders>
            <w:shd w:val="clear" w:color="auto" w:fill="auto"/>
            <w:vAlign w:val="center"/>
          </w:tcPr>
          <w:p w14:paraId="130F573B">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类别</w:t>
            </w:r>
          </w:p>
        </w:tc>
        <w:tc>
          <w:tcPr>
            <w:tcW w:w="1656" w:type="dxa"/>
            <w:tcBorders>
              <w:top w:val="single" w:color="000000" w:sz="8" w:space="0"/>
              <w:left w:val="nil"/>
              <w:bottom w:val="single" w:color="000000" w:sz="8" w:space="0"/>
              <w:right w:val="single" w:color="000000" w:sz="8" w:space="0"/>
            </w:tcBorders>
            <w:shd w:val="clear" w:color="auto" w:fill="auto"/>
            <w:noWrap/>
            <w:vAlign w:val="center"/>
          </w:tcPr>
          <w:p w14:paraId="4E92241C">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名称</w:t>
            </w:r>
          </w:p>
        </w:tc>
        <w:tc>
          <w:tcPr>
            <w:tcW w:w="2985" w:type="dxa"/>
            <w:tcBorders>
              <w:top w:val="single" w:color="000000" w:sz="8" w:space="0"/>
              <w:left w:val="nil"/>
              <w:bottom w:val="single" w:color="000000" w:sz="8" w:space="0"/>
              <w:right w:val="single" w:color="000000" w:sz="8" w:space="0"/>
            </w:tcBorders>
            <w:shd w:val="clear" w:color="auto" w:fill="auto"/>
            <w:noWrap/>
            <w:vAlign w:val="center"/>
          </w:tcPr>
          <w:p w14:paraId="5780306B">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品牌或材料</w:t>
            </w:r>
          </w:p>
        </w:tc>
        <w:tc>
          <w:tcPr>
            <w:tcW w:w="2688" w:type="dxa"/>
            <w:tcBorders>
              <w:top w:val="single" w:color="000000" w:sz="8" w:space="0"/>
              <w:left w:val="nil"/>
              <w:bottom w:val="single" w:color="000000" w:sz="8" w:space="0"/>
              <w:right w:val="single" w:color="000000" w:sz="8" w:space="0"/>
            </w:tcBorders>
            <w:shd w:val="clear" w:color="auto" w:fill="auto"/>
            <w:noWrap/>
            <w:vAlign w:val="center"/>
          </w:tcPr>
          <w:p w14:paraId="6BCE6870">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备注</w:t>
            </w:r>
          </w:p>
        </w:tc>
      </w:tr>
      <w:tr w14:paraId="6CC3642E">
        <w:tblPrEx>
          <w:tblCellMar>
            <w:top w:w="0" w:type="dxa"/>
            <w:left w:w="108" w:type="dxa"/>
            <w:bottom w:w="0" w:type="dxa"/>
            <w:right w:w="108" w:type="dxa"/>
          </w:tblCellMar>
        </w:tblPrEx>
        <w:trPr>
          <w:trHeight w:val="34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7D71D010">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1</w:t>
            </w:r>
          </w:p>
        </w:tc>
        <w:tc>
          <w:tcPr>
            <w:tcW w:w="1002" w:type="dxa"/>
            <w:vMerge w:val="restart"/>
            <w:tcBorders>
              <w:top w:val="nil"/>
              <w:left w:val="nil"/>
              <w:bottom w:val="single" w:color="000000" w:sz="8" w:space="0"/>
              <w:right w:val="single" w:color="000000" w:sz="8" w:space="0"/>
            </w:tcBorders>
            <w:shd w:val="clear" w:color="auto" w:fill="auto"/>
            <w:vAlign w:val="center"/>
          </w:tcPr>
          <w:p w14:paraId="1247E3F6">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冷却部分</w:t>
            </w:r>
          </w:p>
        </w:tc>
        <w:tc>
          <w:tcPr>
            <w:tcW w:w="1656" w:type="dxa"/>
            <w:tcBorders>
              <w:top w:val="nil"/>
              <w:left w:val="nil"/>
              <w:bottom w:val="single" w:color="000000" w:sz="8" w:space="0"/>
              <w:right w:val="single" w:color="000000" w:sz="8" w:space="0"/>
            </w:tcBorders>
            <w:shd w:val="clear" w:color="auto" w:fill="auto"/>
            <w:noWrap/>
            <w:vAlign w:val="center"/>
          </w:tcPr>
          <w:p w14:paraId="6B010871">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noWrap/>
            <w:vAlign w:val="center"/>
          </w:tcPr>
          <w:p w14:paraId="21ADBA1C">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制冷功率＞110KW，制冷量＞95000Kcal/h，出口温度15-30℃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20C97CBF">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用于密炼机</w:t>
            </w:r>
          </w:p>
        </w:tc>
      </w:tr>
      <w:tr w14:paraId="162DFE2A">
        <w:tblPrEx>
          <w:tblCellMar>
            <w:top w:w="0" w:type="dxa"/>
            <w:left w:w="108" w:type="dxa"/>
            <w:bottom w:w="0" w:type="dxa"/>
            <w:right w:w="108" w:type="dxa"/>
          </w:tblCellMar>
        </w:tblPrEx>
        <w:trPr>
          <w:trHeight w:val="76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1EE72CC7">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2</w:t>
            </w:r>
          </w:p>
        </w:tc>
        <w:tc>
          <w:tcPr>
            <w:tcW w:w="1002" w:type="dxa"/>
            <w:vMerge w:val="continue"/>
            <w:tcBorders>
              <w:top w:val="nil"/>
              <w:left w:val="nil"/>
              <w:bottom w:val="single" w:color="000000" w:sz="8" w:space="0"/>
              <w:right w:val="single" w:color="000000" w:sz="8" w:space="0"/>
            </w:tcBorders>
            <w:shd w:val="clear" w:color="auto" w:fill="auto"/>
            <w:vAlign w:val="center"/>
          </w:tcPr>
          <w:p w14:paraId="25AD8FB5">
            <w:pPr>
              <w:jc w:val="center"/>
              <w:rPr>
                <w:rFonts w:hint="eastAsia" w:ascii="等线" w:hAnsi="等线" w:eastAsia="等线" w:cs="等线"/>
                <w:color w:val="000000"/>
                <w:sz w:val="18"/>
                <w:szCs w:val="18"/>
              </w:rPr>
            </w:pPr>
          </w:p>
        </w:tc>
        <w:tc>
          <w:tcPr>
            <w:tcW w:w="1656" w:type="dxa"/>
            <w:tcBorders>
              <w:top w:val="nil"/>
              <w:left w:val="nil"/>
              <w:bottom w:val="single" w:color="000000" w:sz="8" w:space="0"/>
              <w:right w:val="single" w:color="000000" w:sz="8" w:space="0"/>
            </w:tcBorders>
            <w:shd w:val="clear" w:color="auto" w:fill="auto"/>
            <w:noWrap/>
            <w:vAlign w:val="center"/>
          </w:tcPr>
          <w:p w14:paraId="0E6EDC30">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vAlign w:val="center"/>
          </w:tcPr>
          <w:p w14:paraId="4E01D136">
            <w:pPr>
              <w:widowControl/>
              <w:jc w:val="center"/>
              <w:textAlignment w:val="center"/>
              <w:rPr>
                <w:rFonts w:hint="eastAsia" w:ascii="等线" w:hAnsi="等线" w:eastAsia="等线" w:cs="等线"/>
                <w:color w:val="000000"/>
                <w:kern w:val="0"/>
                <w:sz w:val="18"/>
                <w:szCs w:val="18"/>
                <w:lang w:bidi="ar"/>
              </w:rPr>
            </w:pPr>
            <w:r>
              <w:rPr>
                <w:rFonts w:hint="eastAsia" w:ascii="等线" w:hAnsi="等线" w:eastAsia="等线" w:cs="等线"/>
                <w:color w:val="000000"/>
                <w:kern w:val="0"/>
                <w:sz w:val="18"/>
                <w:szCs w:val="18"/>
                <w:lang w:bidi="ar"/>
              </w:rPr>
              <w:t>制冷功率＞65KW，制冷量＞55000Kcal/h，出口温度15-30℃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36C3F22A">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用于开炼机1</w:t>
            </w:r>
          </w:p>
        </w:tc>
      </w:tr>
      <w:tr w14:paraId="61943EB9">
        <w:tblPrEx>
          <w:tblCellMar>
            <w:top w:w="0" w:type="dxa"/>
            <w:left w:w="108" w:type="dxa"/>
            <w:bottom w:w="0" w:type="dxa"/>
            <w:right w:w="108" w:type="dxa"/>
          </w:tblCellMar>
        </w:tblPrEx>
        <w:trPr>
          <w:trHeight w:val="74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7D7C60FA">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3</w:t>
            </w:r>
          </w:p>
        </w:tc>
        <w:tc>
          <w:tcPr>
            <w:tcW w:w="1002" w:type="dxa"/>
            <w:vMerge w:val="continue"/>
            <w:tcBorders>
              <w:top w:val="nil"/>
              <w:left w:val="nil"/>
              <w:bottom w:val="single" w:color="000000" w:sz="8" w:space="0"/>
              <w:right w:val="single" w:color="000000" w:sz="8" w:space="0"/>
            </w:tcBorders>
            <w:shd w:val="clear" w:color="auto" w:fill="auto"/>
            <w:vAlign w:val="center"/>
          </w:tcPr>
          <w:p w14:paraId="27A16137">
            <w:pPr>
              <w:jc w:val="center"/>
              <w:rPr>
                <w:rFonts w:hint="eastAsia" w:ascii="等线" w:hAnsi="等线" w:eastAsia="等线" w:cs="等线"/>
                <w:color w:val="000000"/>
                <w:sz w:val="18"/>
                <w:szCs w:val="18"/>
              </w:rPr>
            </w:pPr>
          </w:p>
        </w:tc>
        <w:tc>
          <w:tcPr>
            <w:tcW w:w="1656" w:type="dxa"/>
            <w:tcBorders>
              <w:top w:val="nil"/>
              <w:left w:val="nil"/>
              <w:bottom w:val="single" w:color="000000" w:sz="8" w:space="0"/>
              <w:right w:val="single" w:color="000000" w:sz="8" w:space="0"/>
            </w:tcBorders>
            <w:shd w:val="clear" w:color="auto" w:fill="auto"/>
            <w:noWrap/>
            <w:vAlign w:val="center"/>
          </w:tcPr>
          <w:p w14:paraId="751B4156">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vAlign w:val="center"/>
          </w:tcPr>
          <w:p w14:paraId="31A66F96">
            <w:pPr>
              <w:widowControl/>
              <w:jc w:val="center"/>
              <w:textAlignment w:val="center"/>
              <w:rPr>
                <w:rFonts w:hint="eastAsia" w:ascii="等线" w:hAnsi="等线" w:eastAsia="等线" w:cs="等线"/>
                <w:color w:val="000000"/>
                <w:kern w:val="0"/>
                <w:sz w:val="18"/>
                <w:szCs w:val="18"/>
                <w:lang w:bidi="ar"/>
              </w:rPr>
            </w:pPr>
            <w:r>
              <w:rPr>
                <w:rFonts w:hint="eastAsia" w:ascii="等线" w:hAnsi="等线" w:eastAsia="等线" w:cs="等线"/>
                <w:color w:val="000000"/>
                <w:kern w:val="0"/>
                <w:sz w:val="18"/>
                <w:szCs w:val="18"/>
                <w:lang w:bidi="ar"/>
              </w:rPr>
              <w:t>制冷功率＞65KW，制冷量＞55000Kcal/h，出口温度15-30℃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5913A455">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用于开炼机2</w:t>
            </w:r>
          </w:p>
        </w:tc>
      </w:tr>
      <w:tr w14:paraId="463D1D74">
        <w:tblPrEx>
          <w:tblCellMar>
            <w:top w:w="0" w:type="dxa"/>
            <w:left w:w="108" w:type="dxa"/>
            <w:bottom w:w="0" w:type="dxa"/>
            <w:right w:w="108" w:type="dxa"/>
          </w:tblCellMar>
        </w:tblPrEx>
        <w:trPr>
          <w:trHeight w:val="285"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0F3723FD">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4</w:t>
            </w:r>
          </w:p>
        </w:tc>
        <w:tc>
          <w:tcPr>
            <w:tcW w:w="1002" w:type="dxa"/>
            <w:tcBorders>
              <w:top w:val="nil"/>
              <w:left w:val="nil"/>
              <w:bottom w:val="single" w:color="000000" w:sz="8" w:space="0"/>
              <w:right w:val="single" w:color="000000" w:sz="8" w:space="0"/>
            </w:tcBorders>
            <w:shd w:val="clear" w:color="auto" w:fill="auto"/>
            <w:vAlign w:val="center"/>
          </w:tcPr>
          <w:p w14:paraId="516C6026">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管道类</w:t>
            </w:r>
          </w:p>
        </w:tc>
        <w:tc>
          <w:tcPr>
            <w:tcW w:w="1656" w:type="dxa"/>
            <w:tcBorders>
              <w:top w:val="nil"/>
              <w:left w:val="nil"/>
              <w:bottom w:val="single" w:color="000000" w:sz="8" w:space="0"/>
              <w:right w:val="single" w:color="000000" w:sz="8" w:space="0"/>
            </w:tcBorders>
            <w:shd w:val="clear" w:color="auto" w:fill="auto"/>
            <w:noWrap/>
            <w:vAlign w:val="center"/>
          </w:tcPr>
          <w:p w14:paraId="45B17755">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管道</w:t>
            </w:r>
          </w:p>
        </w:tc>
        <w:tc>
          <w:tcPr>
            <w:tcW w:w="2985" w:type="dxa"/>
            <w:tcBorders>
              <w:top w:val="nil"/>
              <w:left w:val="nil"/>
              <w:bottom w:val="single" w:color="000000" w:sz="8" w:space="0"/>
              <w:right w:val="single" w:color="000000" w:sz="8" w:space="0"/>
            </w:tcBorders>
            <w:shd w:val="clear" w:color="auto" w:fill="auto"/>
            <w:noWrap/>
            <w:vAlign w:val="center"/>
          </w:tcPr>
          <w:p w14:paraId="443BD670">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DN65、DN80</w:t>
            </w:r>
          </w:p>
        </w:tc>
        <w:tc>
          <w:tcPr>
            <w:tcW w:w="2688" w:type="dxa"/>
            <w:tcBorders>
              <w:top w:val="nil"/>
              <w:left w:val="nil"/>
              <w:bottom w:val="single" w:color="000000" w:sz="8" w:space="0"/>
              <w:right w:val="single" w:color="000000" w:sz="8" w:space="0"/>
            </w:tcBorders>
            <w:shd w:val="clear" w:color="auto" w:fill="auto"/>
            <w:vAlign w:val="center"/>
          </w:tcPr>
          <w:p w14:paraId="469E695E">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适用于冷水机组与设备连接，投标方需评估适用性</w:t>
            </w:r>
          </w:p>
        </w:tc>
      </w:tr>
    </w:tbl>
    <w:p w14:paraId="319FD0F8">
      <w:pPr>
        <w:widowControl/>
        <w:jc w:val="center"/>
        <w:rPr>
          <w:rFonts w:hint="eastAsia"/>
        </w:rPr>
      </w:pPr>
    </w:p>
    <w:p w14:paraId="5B208E29">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AFAB375">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EC34CF2">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356BB7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007176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1BD84D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5420DE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C0C19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473893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607EE5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7F475B75">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6F8C97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项目设计生产符合《重污染天气重点行业应急减排措施制定技术指南（2020年修订版）》B级以上企业要求。硫化完毕后,产品顶出、成品存放等整个过程都要对烟气进行集中收集，符合国家相关安全、环保法规要求。</w:t>
      </w:r>
    </w:p>
    <w:p w14:paraId="7FA4CC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2.设备设施颜色符合中国重型汽车集团有限公司企业标准《Q/ZZ 30070-2020 设备设施颜色标识》要求。要求表面光泽、颜色均匀，漆膜厚度一致，表面涂装质量符合相应涂装质量国家标准要求。具备完善的安全防护装置，光栅开关、急停开关、防护栏等防护装置设置符合国家安全规范要求。</w:t>
      </w:r>
    </w:p>
    <w:p w14:paraId="70462A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整套生产线易于维护保养，零部件拆卸方便,维修区域设计合理；设备操作简单、方便，具有操作人员安全保护装置，安全性好，设备传输装置及设备内部卫生方便清理清洁、维护保养。驱动电机、电气控制系统、风机、温控系统、人机交互系统等元器件安全可靠，采用国际知名品牌或同等级品牌及以上。</w:t>
      </w:r>
    </w:p>
    <w:p w14:paraId="4EE9E3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4.投标方应注明主要零部件的型号、参数和生产厂家。</w:t>
      </w:r>
    </w:p>
    <w:p w14:paraId="7DDB96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5.投标人所供的货物，必须符合中国最新版的法律、法规和相关标准、规范的要求，符合项目所在地政府有关特殊要求。</w:t>
      </w:r>
    </w:p>
    <w:p w14:paraId="6C29C4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6.投标人所供货物涉及的专利权技术以及知识产权保护的其它技术等，应保证招标人不因此受到任何侵权指控以及实际损失。</w:t>
      </w:r>
    </w:p>
    <w:p w14:paraId="1973BD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7.程序图纸要求</w:t>
      </w:r>
    </w:p>
    <w:p w14:paraId="083764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501F20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552580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1AB171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2456F4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36FDD5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8.接口协议要求</w:t>
      </w:r>
    </w:p>
    <w:p w14:paraId="42F64C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供方免费开放所有通讯接口，包括但不限于以太网、RS232、RS485、PROFIBUS、PROFINET、MODBUS 等常见接口，以及设备特有的专用接口。</w:t>
      </w:r>
    </w:p>
    <w:p w14:paraId="7DDAFE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5567C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097FBD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04921C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9.投标人应保证所供货物的先进性、可靠性、经济性和实用性，并为全新货物（或设备）。</w:t>
      </w:r>
    </w:p>
    <w:p w14:paraId="744E77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12.投标人应满足招标人提出的各项技术要求，必要时应当免费提供技术承诺或担保。</w:t>
      </w:r>
    </w:p>
    <w:p w14:paraId="0145B5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13.投标人应保证所供货物（或设备）为中国政府指定或规定的主管部门公布的非淘汰货物（或设备），并尽力提供中国政府指定或规定的主管部门认可的环保型和节能型货物（或设备）， 电机功率≥7.5kW，必须选用一级能效。电机功率&lt;7．5kW，优先选用一级能效电机，空调必须选用一级能效。</w:t>
      </w:r>
    </w:p>
    <w:p w14:paraId="6A53A8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14.投标人应保证所供货物的完整性和成套性，能保证货物的正常运行、使用。</w:t>
      </w:r>
    </w:p>
    <w:p w14:paraId="2669EB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15.投标人应对招标人采购的货物所涉及的技术、产能等信息负有保密义务，招标人拥有追究投标人泄密责任的权利；招标人如有需要，投标人应无条件签署保密协议。</w:t>
      </w:r>
    </w:p>
    <w:p w14:paraId="4889D845">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6B3AB33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1.工艺要求</w:t>
      </w:r>
    </w:p>
    <w:p w14:paraId="45FB4C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1.1主要用于混炼现场分部1台密炼机及2台开炼机的冷却，主要实现密炼机密炼温度由140℃降至85℃-95℃、开炼机辊温保持40℃-60℃。</w:t>
      </w:r>
    </w:p>
    <w:p w14:paraId="54A387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 密炼机冷水机组</w:t>
      </w:r>
    </w:p>
    <w:p w14:paraId="20A304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密炼机：制冷功率＞100KW，制冷量＞95000Kcal/h，出口温度15-30℃；</w:t>
      </w:r>
    </w:p>
    <w:tbl>
      <w:tblPr>
        <w:tblStyle w:val="38"/>
        <w:tblW w:w="9448" w:type="dxa"/>
        <w:tblInd w:w="187"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56"/>
        <w:gridCol w:w="1674"/>
        <w:gridCol w:w="2676"/>
        <w:gridCol w:w="4242"/>
      </w:tblGrid>
      <w:tr w14:paraId="7384C4D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9448" w:type="dxa"/>
            <w:gridSpan w:val="4"/>
            <w:tcBorders>
              <w:top w:val="single" w:color="000000" w:sz="4" w:space="0"/>
              <w:bottom w:val="single" w:color="000000" w:sz="4" w:space="0"/>
            </w:tcBorders>
            <w:vAlign w:val="center"/>
          </w:tcPr>
          <w:p w14:paraId="28E1A507">
            <w:pPr>
              <w:pStyle w:val="132"/>
              <w:spacing w:before="112"/>
              <w:ind w:right="2682"/>
              <w:jc w:val="center"/>
              <w:rPr>
                <w:rFonts w:hint="eastAsia"/>
                <w:sz w:val="24"/>
                <w:szCs w:val="24"/>
              </w:rPr>
            </w:pPr>
            <w:r>
              <w:rPr>
                <w:rFonts w:hint="eastAsia"/>
                <w:sz w:val="24"/>
                <w:szCs w:val="24"/>
              </w:rPr>
              <w:t xml:space="preserve">                  风冷式冷水机部分规格技术参数表</w:t>
            </w:r>
          </w:p>
        </w:tc>
      </w:tr>
      <w:tr w14:paraId="4CC1150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47819C37">
            <w:pPr>
              <w:pStyle w:val="132"/>
              <w:spacing w:before="112"/>
              <w:ind w:left="211" w:right="73"/>
              <w:jc w:val="center"/>
              <w:rPr>
                <w:rFonts w:hint="eastAsia"/>
                <w:sz w:val="24"/>
                <w:szCs w:val="24"/>
              </w:rPr>
            </w:pPr>
            <w:r>
              <w:rPr>
                <w:rFonts w:hint="eastAsia"/>
                <w:sz w:val="24"/>
                <w:szCs w:val="24"/>
              </w:rPr>
              <w:t>序号</w:t>
            </w:r>
          </w:p>
        </w:tc>
        <w:tc>
          <w:tcPr>
            <w:tcW w:w="1674" w:type="dxa"/>
            <w:tcBorders>
              <w:top w:val="single" w:color="000000" w:sz="4" w:space="0"/>
              <w:left w:val="single" w:color="000000" w:sz="4" w:space="0"/>
              <w:bottom w:val="single" w:color="000000" w:sz="4" w:space="0"/>
              <w:right w:val="single" w:color="000000" w:sz="4" w:space="0"/>
            </w:tcBorders>
          </w:tcPr>
          <w:p w14:paraId="5252D7E6">
            <w:pPr>
              <w:pStyle w:val="132"/>
              <w:spacing w:before="112"/>
              <w:ind w:left="179" w:right="3"/>
              <w:jc w:val="center"/>
              <w:rPr>
                <w:rFonts w:hint="eastAsia"/>
                <w:sz w:val="24"/>
                <w:szCs w:val="24"/>
              </w:rPr>
            </w:pPr>
            <w:r>
              <w:rPr>
                <w:rFonts w:hint="eastAsia"/>
                <w:sz w:val="24"/>
                <w:szCs w:val="24"/>
              </w:rPr>
              <w:t>名称</w:t>
            </w:r>
          </w:p>
        </w:tc>
        <w:tc>
          <w:tcPr>
            <w:tcW w:w="2676" w:type="dxa"/>
            <w:tcBorders>
              <w:top w:val="single" w:color="000000" w:sz="4" w:space="0"/>
              <w:left w:val="single" w:color="000000" w:sz="4" w:space="0"/>
              <w:bottom w:val="single" w:color="000000" w:sz="4" w:space="0"/>
              <w:right w:val="single" w:color="000000" w:sz="4" w:space="0"/>
            </w:tcBorders>
          </w:tcPr>
          <w:p w14:paraId="4F317E4D">
            <w:pPr>
              <w:pStyle w:val="132"/>
              <w:spacing w:before="112"/>
              <w:ind w:left="877"/>
              <w:jc w:val="center"/>
              <w:rPr>
                <w:rFonts w:hint="eastAsia"/>
                <w:sz w:val="24"/>
                <w:szCs w:val="24"/>
              </w:rPr>
            </w:pPr>
            <w:r>
              <w:rPr>
                <w:rFonts w:hint="eastAsia"/>
                <w:sz w:val="24"/>
                <w:szCs w:val="24"/>
              </w:rPr>
              <w:t>规格类型</w:t>
            </w:r>
          </w:p>
        </w:tc>
        <w:tc>
          <w:tcPr>
            <w:tcW w:w="4242" w:type="dxa"/>
            <w:tcBorders>
              <w:top w:val="single" w:color="000000" w:sz="4" w:space="0"/>
              <w:left w:val="single" w:color="000000" w:sz="4" w:space="0"/>
              <w:bottom w:val="single" w:color="000000" w:sz="4" w:space="0"/>
            </w:tcBorders>
          </w:tcPr>
          <w:p w14:paraId="38C73175">
            <w:pPr>
              <w:pStyle w:val="132"/>
              <w:spacing w:before="112"/>
              <w:ind w:left="219"/>
              <w:jc w:val="center"/>
              <w:rPr>
                <w:rFonts w:hint="eastAsia"/>
                <w:sz w:val="24"/>
                <w:szCs w:val="24"/>
              </w:rPr>
            </w:pPr>
            <w:r>
              <w:rPr>
                <w:rFonts w:hint="eastAsia"/>
                <w:sz w:val="24"/>
                <w:szCs w:val="24"/>
              </w:rPr>
              <w:t>性能参数</w:t>
            </w:r>
          </w:p>
        </w:tc>
      </w:tr>
      <w:tr w14:paraId="0C93AD5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tcBorders>
              <w:top w:val="single" w:color="000000" w:sz="4" w:space="0"/>
              <w:bottom w:val="single" w:color="000000" w:sz="4" w:space="0"/>
              <w:right w:val="single" w:color="000000" w:sz="4" w:space="0"/>
            </w:tcBorders>
          </w:tcPr>
          <w:p w14:paraId="26512209">
            <w:pPr>
              <w:pStyle w:val="132"/>
              <w:spacing w:before="113"/>
              <w:ind w:right="73"/>
              <w:jc w:val="center"/>
              <w:rPr>
                <w:rFonts w:hint="eastAsia"/>
                <w:sz w:val="24"/>
                <w:szCs w:val="24"/>
              </w:rPr>
            </w:pPr>
            <w:r>
              <w:rPr>
                <w:rFonts w:hint="eastAsia"/>
                <w:sz w:val="24"/>
                <w:szCs w:val="24"/>
              </w:rPr>
              <w:t>1</w:t>
            </w:r>
          </w:p>
        </w:tc>
        <w:tc>
          <w:tcPr>
            <w:tcW w:w="1674" w:type="dxa"/>
            <w:tcBorders>
              <w:top w:val="single" w:color="000000" w:sz="4" w:space="0"/>
              <w:left w:val="single" w:color="000000" w:sz="4" w:space="0"/>
              <w:bottom w:val="single" w:color="000000" w:sz="4" w:space="0"/>
              <w:right w:val="single" w:color="000000" w:sz="4" w:space="0"/>
            </w:tcBorders>
          </w:tcPr>
          <w:p w14:paraId="11938159">
            <w:pPr>
              <w:pStyle w:val="132"/>
              <w:spacing w:before="113"/>
              <w:ind w:left="137" w:right="-44"/>
              <w:jc w:val="center"/>
              <w:rPr>
                <w:rFonts w:hint="eastAsia"/>
                <w:sz w:val="24"/>
                <w:szCs w:val="24"/>
              </w:rPr>
            </w:pPr>
            <w:r>
              <w:rPr>
                <w:rFonts w:hint="eastAsia"/>
                <w:sz w:val="24"/>
                <w:szCs w:val="24"/>
              </w:rPr>
              <w:t>风冷式冷水机</w:t>
            </w:r>
          </w:p>
        </w:tc>
        <w:tc>
          <w:tcPr>
            <w:tcW w:w="2676" w:type="dxa"/>
            <w:tcBorders>
              <w:top w:val="single" w:color="000000" w:sz="4" w:space="0"/>
              <w:left w:val="single" w:color="000000" w:sz="4" w:space="0"/>
              <w:bottom w:val="single" w:color="000000" w:sz="4" w:space="0"/>
              <w:right w:val="single" w:color="000000" w:sz="4" w:space="0"/>
            </w:tcBorders>
          </w:tcPr>
          <w:p w14:paraId="62D5F125">
            <w:pPr>
              <w:pStyle w:val="132"/>
              <w:spacing w:before="113"/>
              <w:ind w:left="557" w:right="378"/>
              <w:jc w:val="center"/>
              <w:rPr>
                <w:rFonts w:hint="eastAsia"/>
                <w:sz w:val="24"/>
                <w:szCs w:val="24"/>
              </w:rPr>
            </w:pPr>
            <w:r>
              <w:rPr>
                <w:rFonts w:hint="eastAsia"/>
                <w:sz w:val="24"/>
                <w:szCs w:val="24"/>
              </w:rPr>
              <w:t>型号</w:t>
            </w:r>
          </w:p>
        </w:tc>
        <w:tc>
          <w:tcPr>
            <w:tcW w:w="4242" w:type="dxa"/>
            <w:tcBorders>
              <w:top w:val="single" w:color="000000" w:sz="4" w:space="0"/>
              <w:left w:val="single" w:color="000000" w:sz="4" w:space="0"/>
              <w:bottom w:val="single" w:color="000000" w:sz="4" w:space="0"/>
            </w:tcBorders>
          </w:tcPr>
          <w:p w14:paraId="44911306">
            <w:pPr>
              <w:pStyle w:val="132"/>
              <w:spacing w:before="113"/>
              <w:ind w:left="219"/>
              <w:jc w:val="center"/>
              <w:rPr>
                <w:rFonts w:hint="eastAsia"/>
                <w:sz w:val="24"/>
                <w:szCs w:val="24"/>
              </w:rPr>
            </w:pPr>
            <w:r>
              <w:rPr>
                <w:rFonts w:hint="eastAsia"/>
                <w:sz w:val="24"/>
                <w:szCs w:val="24"/>
              </w:rPr>
              <w:t>/</w:t>
            </w:r>
          </w:p>
        </w:tc>
      </w:tr>
      <w:tr w14:paraId="025A74B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2" w:hRule="atLeast"/>
        </w:trPr>
        <w:tc>
          <w:tcPr>
            <w:tcW w:w="856" w:type="dxa"/>
            <w:vMerge w:val="restart"/>
            <w:tcBorders>
              <w:top w:val="single" w:color="000000" w:sz="4" w:space="0"/>
              <w:bottom w:val="single" w:color="000000" w:sz="4" w:space="0"/>
              <w:right w:val="single" w:color="000000" w:sz="4" w:space="0"/>
            </w:tcBorders>
            <w:vAlign w:val="center"/>
          </w:tcPr>
          <w:p w14:paraId="186CB1A1">
            <w:pPr>
              <w:jc w:val="center"/>
              <w:rPr>
                <w:rFonts w:hint="eastAsia" w:ascii="宋体" w:hAnsi="宋体" w:eastAsia="宋体" w:cs="宋体"/>
                <w:sz w:val="24"/>
                <w:szCs w:val="24"/>
              </w:rPr>
            </w:pPr>
            <w:r>
              <w:rPr>
                <w:rFonts w:hint="eastAsia" w:ascii="宋体" w:hAnsi="宋体" w:eastAsia="宋体" w:cs="宋体"/>
                <w:kern w:val="0"/>
                <w:sz w:val="24"/>
                <w:szCs w:val="24"/>
              </w:rPr>
              <w:t>2</w:t>
            </w:r>
          </w:p>
        </w:tc>
        <w:tc>
          <w:tcPr>
            <w:tcW w:w="1674" w:type="dxa"/>
            <w:vMerge w:val="restart"/>
            <w:tcBorders>
              <w:top w:val="single" w:color="000000" w:sz="4" w:space="0"/>
              <w:left w:val="single" w:color="000000" w:sz="4" w:space="0"/>
              <w:right w:val="single" w:color="000000" w:sz="4" w:space="0"/>
              <w:tr2bl w:val="single" w:color="000000" w:sz="4" w:space="0"/>
            </w:tcBorders>
            <w:vAlign w:val="center"/>
          </w:tcPr>
          <w:p w14:paraId="1CE71F9E">
            <w:pPr>
              <w:ind w:firstLine="240" w:firstLineChars="100"/>
              <w:jc w:val="center"/>
              <w:rPr>
                <w:rFonts w:hint="eastAsia" w:ascii="宋体" w:hAnsi="宋体" w:eastAsia="宋体" w:cs="宋体"/>
                <w:kern w:val="0"/>
                <w:sz w:val="24"/>
                <w:szCs w:val="24"/>
              </w:rPr>
            </w:pPr>
            <w:r>
              <w:rPr>
                <w:rFonts w:hint="eastAsia" w:ascii="宋体" w:hAnsi="宋体" w:eastAsia="宋体" w:cs="宋体"/>
                <w:kern w:val="0"/>
                <w:sz w:val="24"/>
                <w:szCs w:val="24"/>
              </w:rPr>
              <w:t>名义</w:t>
            </w:r>
          </w:p>
          <w:p w14:paraId="69B4B7BA">
            <w:pPr>
              <w:jc w:val="center"/>
              <w:rPr>
                <w:rFonts w:hint="eastAsia" w:ascii="宋体" w:hAnsi="宋体" w:eastAsia="宋体" w:cs="宋体"/>
                <w:kern w:val="0"/>
                <w:sz w:val="24"/>
                <w:szCs w:val="24"/>
              </w:rPr>
            </w:pPr>
            <w:r>
              <w:rPr>
                <w:rFonts w:hint="eastAsia" w:ascii="宋体" w:hAnsi="宋体" w:eastAsia="宋体" w:cs="宋体"/>
                <w:kern w:val="0"/>
                <w:sz w:val="24"/>
                <w:szCs w:val="24"/>
              </w:rPr>
              <w:t>制冷量</w:t>
            </w:r>
          </w:p>
        </w:tc>
        <w:tc>
          <w:tcPr>
            <w:tcW w:w="2676" w:type="dxa"/>
            <w:tcBorders>
              <w:top w:val="single" w:color="000000" w:sz="4" w:space="0"/>
              <w:left w:val="single" w:color="000000" w:sz="4" w:space="0"/>
              <w:bottom w:val="single" w:color="000000" w:sz="4" w:space="0"/>
              <w:right w:val="single" w:color="000000" w:sz="4" w:space="0"/>
            </w:tcBorders>
            <w:vAlign w:val="center"/>
          </w:tcPr>
          <w:p w14:paraId="54F957C6">
            <w:pPr>
              <w:widowControl/>
              <w:jc w:val="center"/>
              <w:rPr>
                <w:rFonts w:hint="eastAsia" w:ascii="宋体" w:hAnsi="宋体" w:eastAsia="宋体" w:cs="宋体"/>
                <w:sz w:val="24"/>
                <w:szCs w:val="24"/>
              </w:rPr>
            </w:pPr>
            <w:r>
              <w:rPr>
                <w:rFonts w:hint="eastAsia" w:ascii="宋体" w:hAnsi="宋体" w:eastAsia="宋体" w:cs="宋体"/>
                <w:kern w:val="0"/>
                <w:sz w:val="24"/>
                <w:szCs w:val="24"/>
              </w:rPr>
              <w:t>KW</w:t>
            </w:r>
          </w:p>
        </w:tc>
        <w:tc>
          <w:tcPr>
            <w:tcW w:w="4242" w:type="dxa"/>
            <w:tcBorders>
              <w:top w:val="single" w:color="000000" w:sz="4" w:space="0"/>
              <w:left w:val="single" w:color="000000" w:sz="4" w:space="0"/>
              <w:bottom w:val="single" w:color="000000" w:sz="4" w:space="0"/>
            </w:tcBorders>
            <w:vAlign w:val="center"/>
          </w:tcPr>
          <w:p w14:paraId="7CA934C5">
            <w:pPr>
              <w:widowControl/>
              <w:jc w:val="center"/>
              <w:rPr>
                <w:rFonts w:hint="eastAsia" w:ascii="宋体" w:hAnsi="宋体" w:eastAsia="宋体" w:cs="宋体"/>
                <w:sz w:val="24"/>
                <w:szCs w:val="24"/>
              </w:rPr>
            </w:pPr>
            <w:r>
              <w:rPr>
                <w:rFonts w:hint="eastAsia" w:ascii="宋体" w:hAnsi="宋体" w:eastAsia="宋体" w:cs="宋体"/>
                <w:sz w:val="24"/>
                <w:szCs w:val="24"/>
              </w:rPr>
              <w:t>＞110KW</w:t>
            </w:r>
          </w:p>
        </w:tc>
      </w:tr>
      <w:tr w14:paraId="6906888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4" w:hRule="atLeast"/>
        </w:trPr>
        <w:tc>
          <w:tcPr>
            <w:tcW w:w="856" w:type="dxa"/>
            <w:vMerge w:val="continue"/>
            <w:tcBorders>
              <w:top w:val="nil"/>
              <w:bottom w:val="single" w:color="000000" w:sz="4" w:space="0"/>
              <w:right w:val="single" w:color="000000" w:sz="4" w:space="0"/>
            </w:tcBorders>
            <w:vAlign w:val="center"/>
          </w:tcPr>
          <w:p w14:paraId="633C296E">
            <w:pPr>
              <w:widowControl/>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160E4D76">
            <w:pPr>
              <w:widowControl/>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3DBE72F2">
            <w:pPr>
              <w:widowControl/>
              <w:jc w:val="center"/>
              <w:rPr>
                <w:rFonts w:hint="eastAsia" w:ascii="宋体" w:hAnsi="宋体" w:eastAsia="宋体" w:cs="宋体"/>
                <w:sz w:val="24"/>
                <w:szCs w:val="24"/>
              </w:rPr>
            </w:pPr>
            <w:r>
              <w:rPr>
                <w:rFonts w:hint="eastAsia" w:ascii="宋体" w:hAnsi="宋体" w:eastAsia="宋体" w:cs="宋体"/>
                <w:kern w:val="0"/>
                <w:sz w:val="24"/>
                <w:szCs w:val="24"/>
              </w:rPr>
              <w:t>Kcal/h</w:t>
            </w:r>
          </w:p>
        </w:tc>
        <w:tc>
          <w:tcPr>
            <w:tcW w:w="4242" w:type="dxa"/>
            <w:tcBorders>
              <w:top w:val="single" w:color="000000" w:sz="4" w:space="0"/>
              <w:left w:val="single" w:color="000000" w:sz="4" w:space="0"/>
              <w:bottom w:val="single" w:color="000000" w:sz="4" w:space="0"/>
            </w:tcBorders>
            <w:vAlign w:val="center"/>
          </w:tcPr>
          <w:p w14:paraId="4E4C87E7">
            <w:pPr>
              <w:widowControl/>
              <w:jc w:val="center"/>
              <w:rPr>
                <w:rFonts w:hint="eastAsia" w:ascii="宋体" w:hAnsi="宋体" w:eastAsia="宋体" w:cs="宋体"/>
                <w:sz w:val="24"/>
                <w:szCs w:val="24"/>
              </w:rPr>
            </w:pPr>
            <w:r>
              <w:rPr>
                <w:rFonts w:hint="eastAsia" w:ascii="宋体" w:hAnsi="宋体" w:eastAsia="宋体" w:cs="宋体"/>
                <w:sz w:val="24"/>
                <w:szCs w:val="24"/>
              </w:rPr>
              <w:t>＞90000Kcal/h</w:t>
            </w:r>
          </w:p>
        </w:tc>
      </w:tr>
      <w:tr w14:paraId="49079A6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3AB07431">
            <w:pPr>
              <w:pStyle w:val="132"/>
              <w:spacing w:before="112"/>
              <w:ind w:right="73"/>
              <w:jc w:val="center"/>
              <w:rPr>
                <w:rFonts w:hint="eastAsia"/>
                <w:sz w:val="24"/>
                <w:szCs w:val="24"/>
              </w:rPr>
            </w:pPr>
            <w:r>
              <w:rPr>
                <w:rFonts w:hint="eastAsia"/>
                <w:sz w:val="24"/>
                <w:szCs w:val="24"/>
              </w:rPr>
              <w:t>3</w:t>
            </w:r>
          </w:p>
        </w:tc>
        <w:tc>
          <w:tcPr>
            <w:tcW w:w="1674" w:type="dxa"/>
            <w:tcBorders>
              <w:top w:val="single" w:color="000000" w:sz="4" w:space="0"/>
              <w:left w:val="single" w:color="000000" w:sz="4" w:space="0"/>
              <w:bottom w:val="single" w:color="000000" w:sz="4" w:space="0"/>
              <w:right w:val="single" w:color="000000" w:sz="4" w:space="0"/>
            </w:tcBorders>
          </w:tcPr>
          <w:p w14:paraId="1E664AC7">
            <w:pPr>
              <w:pStyle w:val="132"/>
              <w:spacing w:before="112"/>
              <w:ind w:left="179" w:right="3"/>
              <w:jc w:val="center"/>
              <w:rPr>
                <w:rFonts w:hint="eastAsia"/>
                <w:sz w:val="24"/>
                <w:szCs w:val="24"/>
              </w:rPr>
            </w:pPr>
            <w:r>
              <w:rPr>
                <w:rFonts w:hint="eastAsia"/>
                <w:sz w:val="24"/>
                <w:szCs w:val="24"/>
              </w:rPr>
              <w:t>电源</w:t>
            </w:r>
          </w:p>
        </w:tc>
        <w:tc>
          <w:tcPr>
            <w:tcW w:w="2676" w:type="dxa"/>
            <w:tcBorders>
              <w:top w:val="single" w:color="000000" w:sz="4" w:space="0"/>
              <w:left w:val="single" w:color="000000" w:sz="4" w:space="0"/>
              <w:bottom w:val="single" w:color="000000" w:sz="4" w:space="0"/>
              <w:right w:val="single" w:color="000000" w:sz="4" w:space="0"/>
            </w:tcBorders>
          </w:tcPr>
          <w:p w14:paraId="554F7900">
            <w:pPr>
              <w:pStyle w:val="132"/>
              <w:spacing w:before="112"/>
              <w:ind w:left="557" w:right="378"/>
              <w:jc w:val="center"/>
              <w:rPr>
                <w:rFonts w:hint="eastAsia"/>
                <w:sz w:val="24"/>
                <w:szCs w:val="24"/>
              </w:rPr>
            </w:pPr>
            <w:r>
              <w:rPr>
                <w:rFonts w:hint="eastAsia"/>
                <w:sz w:val="24"/>
                <w:szCs w:val="24"/>
              </w:rPr>
              <w:t>V</w:t>
            </w:r>
          </w:p>
        </w:tc>
        <w:tc>
          <w:tcPr>
            <w:tcW w:w="4242" w:type="dxa"/>
            <w:tcBorders>
              <w:top w:val="single" w:color="000000" w:sz="4" w:space="0"/>
              <w:left w:val="single" w:color="000000" w:sz="4" w:space="0"/>
              <w:bottom w:val="single" w:color="000000" w:sz="4" w:space="0"/>
            </w:tcBorders>
          </w:tcPr>
          <w:p w14:paraId="64E1E47E">
            <w:pPr>
              <w:pStyle w:val="132"/>
              <w:spacing w:before="112"/>
              <w:ind w:left="1826"/>
              <w:rPr>
                <w:rFonts w:hint="eastAsia"/>
                <w:sz w:val="24"/>
                <w:szCs w:val="24"/>
              </w:rPr>
            </w:pPr>
            <w:r>
              <w:rPr>
                <w:rFonts w:hint="eastAsia"/>
                <w:sz w:val="24"/>
                <w:szCs w:val="24"/>
              </w:rPr>
              <w:t>3PH-380V-50HZ</w:t>
            </w:r>
          </w:p>
        </w:tc>
      </w:tr>
      <w:tr w14:paraId="3A0EE35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43BB3916">
            <w:pPr>
              <w:pStyle w:val="132"/>
              <w:spacing w:before="112"/>
              <w:ind w:right="73"/>
              <w:jc w:val="center"/>
              <w:rPr>
                <w:rFonts w:hint="eastAsia"/>
                <w:sz w:val="24"/>
                <w:szCs w:val="24"/>
              </w:rPr>
            </w:pPr>
            <w:r>
              <w:rPr>
                <w:rFonts w:hint="eastAsia"/>
                <w:sz w:val="24"/>
                <w:szCs w:val="24"/>
              </w:rPr>
              <w:t>4</w:t>
            </w:r>
          </w:p>
        </w:tc>
        <w:tc>
          <w:tcPr>
            <w:tcW w:w="1674" w:type="dxa"/>
            <w:tcBorders>
              <w:top w:val="single" w:color="000000" w:sz="4" w:space="0"/>
              <w:left w:val="single" w:color="000000" w:sz="4" w:space="0"/>
              <w:bottom w:val="single" w:color="000000" w:sz="4" w:space="0"/>
              <w:right w:val="single" w:color="000000" w:sz="4" w:space="0"/>
            </w:tcBorders>
          </w:tcPr>
          <w:p w14:paraId="0089C867">
            <w:pPr>
              <w:pStyle w:val="132"/>
              <w:spacing w:before="112"/>
              <w:ind w:left="179" w:right="3"/>
              <w:jc w:val="center"/>
              <w:rPr>
                <w:rFonts w:hint="eastAsia"/>
                <w:sz w:val="24"/>
                <w:szCs w:val="24"/>
              </w:rPr>
            </w:pPr>
            <w:r>
              <w:rPr>
                <w:rFonts w:hint="eastAsia"/>
                <w:sz w:val="24"/>
                <w:szCs w:val="24"/>
              </w:rPr>
              <w:t>温控范围</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CEDD">
            <w:pPr>
              <w:pStyle w:val="132"/>
              <w:spacing w:before="112"/>
              <w:ind w:left="557" w:right="378"/>
              <w:jc w:val="center"/>
              <w:rPr>
                <w:rFonts w:hint="eastAsia"/>
                <w:sz w:val="24"/>
                <w:szCs w:val="24"/>
              </w:rPr>
            </w:pPr>
            <w:r>
              <w:rPr>
                <w:rFonts w:hint="eastAsia"/>
                <w:sz w:val="24"/>
                <w:szCs w:val="24"/>
              </w:rPr>
              <w:t>℃</w:t>
            </w:r>
          </w:p>
        </w:tc>
        <w:tc>
          <w:tcPr>
            <w:tcW w:w="4242" w:type="dxa"/>
            <w:tcBorders>
              <w:top w:val="single" w:color="000000" w:sz="4" w:space="0"/>
              <w:left w:val="single" w:color="000000" w:sz="4" w:space="0"/>
              <w:bottom w:val="single" w:color="000000" w:sz="4" w:space="0"/>
            </w:tcBorders>
            <w:shd w:val="clear" w:color="auto" w:fill="auto"/>
            <w:vAlign w:val="center"/>
          </w:tcPr>
          <w:p w14:paraId="7EE1DE02">
            <w:pPr>
              <w:pStyle w:val="132"/>
              <w:spacing w:before="112"/>
              <w:ind w:firstLine="1680" w:firstLineChars="700"/>
              <w:rPr>
                <w:rFonts w:hint="eastAsia"/>
                <w:sz w:val="24"/>
                <w:szCs w:val="24"/>
              </w:rPr>
            </w:pPr>
            <w:r>
              <w:rPr>
                <w:rFonts w:hint="eastAsia"/>
                <w:sz w:val="24"/>
                <w:szCs w:val="24"/>
              </w:rPr>
              <w:t>5~35</w:t>
            </w:r>
          </w:p>
        </w:tc>
      </w:tr>
      <w:tr w14:paraId="56E81E2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6834811B">
            <w:pPr>
              <w:pStyle w:val="132"/>
              <w:spacing w:before="112"/>
              <w:ind w:right="73"/>
              <w:jc w:val="center"/>
              <w:rPr>
                <w:rFonts w:hint="eastAsia"/>
                <w:sz w:val="24"/>
                <w:szCs w:val="24"/>
              </w:rPr>
            </w:pPr>
            <w:r>
              <w:rPr>
                <w:rFonts w:hint="eastAsia"/>
                <w:sz w:val="24"/>
                <w:szCs w:val="24"/>
              </w:rPr>
              <w:t>5</w:t>
            </w:r>
          </w:p>
        </w:tc>
        <w:tc>
          <w:tcPr>
            <w:tcW w:w="1674" w:type="dxa"/>
            <w:tcBorders>
              <w:top w:val="single" w:color="000000" w:sz="4" w:space="0"/>
              <w:left w:val="single" w:color="000000" w:sz="4" w:space="0"/>
              <w:bottom w:val="single" w:color="000000" w:sz="4" w:space="0"/>
              <w:right w:val="single" w:color="000000" w:sz="4" w:space="0"/>
            </w:tcBorders>
          </w:tcPr>
          <w:p w14:paraId="4149D65B">
            <w:pPr>
              <w:pStyle w:val="132"/>
              <w:spacing w:before="112"/>
              <w:ind w:left="179" w:right="3"/>
              <w:jc w:val="center"/>
              <w:rPr>
                <w:rFonts w:hint="eastAsia"/>
                <w:sz w:val="24"/>
                <w:szCs w:val="24"/>
              </w:rPr>
            </w:pPr>
            <w:r>
              <w:rPr>
                <w:rFonts w:hint="eastAsia"/>
                <w:sz w:val="24"/>
                <w:szCs w:val="24"/>
              </w:rPr>
              <w:t>整机功率</w:t>
            </w:r>
          </w:p>
        </w:tc>
        <w:tc>
          <w:tcPr>
            <w:tcW w:w="2676" w:type="dxa"/>
            <w:tcBorders>
              <w:top w:val="single" w:color="000000" w:sz="4" w:space="0"/>
              <w:left w:val="single" w:color="000000" w:sz="4" w:space="0"/>
              <w:bottom w:val="single" w:color="000000" w:sz="4" w:space="0"/>
              <w:right w:val="single" w:color="000000" w:sz="4" w:space="0"/>
            </w:tcBorders>
          </w:tcPr>
          <w:p w14:paraId="48B129F7">
            <w:pPr>
              <w:pStyle w:val="132"/>
              <w:spacing w:before="112"/>
              <w:ind w:left="557" w:right="378"/>
              <w:jc w:val="center"/>
              <w:rPr>
                <w:rFonts w:hint="eastAsia"/>
                <w:sz w:val="24"/>
                <w:szCs w:val="24"/>
              </w:rPr>
            </w:pPr>
            <w:r>
              <w:rPr>
                <w:rFonts w:hint="eastAsia"/>
                <w:sz w:val="24"/>
                <w:szCs w:val="24"/>
              </w:rPr>
              <w:t>KW</w:t>
            </w:r>
          </w:p>
        </w:tc>
        <w:tc>
          <w:tcPr>
            <w:tcW w:w="4242" w:type="dxa"/>
            <w:tcBorders>
              <w:top w:val="single" w:color="000000" w:sz="4" w:space="0"/>
              <w:left w:val="single" w:color="000000" w:sz="4" w:space="0"/>
              <w:bottom w:val="single" w:color="000000" w:sz="4" w:space="0"/>
            </w:tcBorders>
          </w:tcPr>
          <w:p w14:paraId="4FA3B874">
            <w:pPr>
              <w:pStyle w:val="132"/>
              <w:spacing w:before="112"/>
              <w:ind w:left="219"/>
              <w:jc w:val="center"/>
              <w:rPr>
                <w:rFonts w:hint="eastAsia"/>
                <w:sz w:val="24"/>
                <w:szCs w:val="24"/>
              </w:rPr>
            </w:pPr>
            <w:r>
              <w:rPr>
                <w:rFonts w:hint="eastAsia"/>
                <w:sz w:val="24"/>
                <w:szCs w:val="24"/>
              </w:rPr>
              <w:t>＞35</w:t>
            </w:r>
          </w:p>
        </w:tc>
      </w:tr>
      <w:tr w14:paraId="06D053A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21DA4445">
            <w:pPr>
              <w:pStyle w:val="132"/>
              <w:spacing w:before="112"/>
              <w:ind w:right="73"/>
              <w:jc w:val="center"/>
              <w:rPr>
                <w:rFonts w:hint="eastAsia"/>
                <w:sz w:val="24"/>
                <w:szCs w:val="24"/>
              </w:rPr>
            </w:pPr>
            <w:r>
              <w:rPr>
                <w:rFonts w:hint="eastAsia"/>
                <w:sz w:val="24"/>
                <w:szCs w:val="24"/>
              </w:rPr>
              <w:t>6</w:t>
            </w:r>
          </w:p>
        </w:tc>
        <w:tc>
          <w:tcPr>
            <w:tcW w:w="1674" w:type="dxa"/>
            <w:tcBorders>
              <w:top w:val="single" w:color="000000" w:sz="4" w:space="0"/>
              <w:left w:val="single" w:color="000000" w:sz="4" w:space="0"/>
              <w:bottom w:val="single" w:color="000000" w:sz="4" w:space="0"/>
              <w:right w:val="single" w:color="000000" w:sz="4" w:space="0"/>
            </w:tcBorders>
          </w:tcPr>
          <w:p w14:paraId="4D79CD14">
            <w:pPr>
              <w:pStyle w:val="132"/>
              <w:spacing w:before="112"/>
              <w:ind w:left="179" w:right="3"/>
              <w:jc w:val="center"/>
              <w:rPr>
                <w:rFonts w:hint="eastAsia"/>
                <w:sz w:val="24"/>
                <w:szCs w:val="24"/>
              </w:rPr>
            </w:pPr>
            <w:r>
              <w:rPr>
                <w:rFonts w:hint="eastAsia"/>
                <w:sz w:val="24"/>
                <w:szCs w:val="24"/>
              </w:rPr>
              <w:t>通讯</w:t>
            </w:r>
          </w:p>
        </w:tc>
        <w:tc>
          <w:tcPr>
            <w:tcW w:w="2676" w:type="dxa"/>
            <w:tcBorders>
              <w:top w:val="single" w:color="000000" w:sz="4" w:space="0"/>
              <w:left w:val="single" w:color="000000" w:sz="4" w:space="0"/>
              <w:bottom w:val="single" w:color="000000" w:sz="4" w:space="0"/>
              <w:right w:val="single" w:color="000000" w:sz="4" w:space="0"/>
            </w:tcBorders>
          </w:tcPr>
          <w:p w14:paraId="54BD5314">
            <w:pPr>
              <w:pStyle w:val="132"/>
              <w:spacing w:before="112"/>
              <w:ind w:left="557" w:right="378"/>
              <w:jc w:val="center"/>
              <w:rPr>
                <w:rFonts w:hint="eastAsia"/>
                <w:sz w:val="24"/>
                <w:szCs w:val="24"/>
              </w:rPr>
            </w:pPr>
          </w:p>
        </w:tc>
        <w:tc>
          <w:tcPr>
            <w:tcW w:w="4242" w:type="dxa"/>
            <w:tcBorders>
              <w:top w:val="single" w:color="000000" w:sz="4" w:space="0"/>
              <w:left w:val="single" w:color="000000" w:sz="4" w:space="0"/>
              <w:bottom w:val="single" w:color="000000" w:sz="4" w:space="0"/>
            </w:tcBorders>
          </w:tcPr>
          <w:p w14:paraId="7E2905CC">
            <w:pPr>
              <w:pStyle w:val="132"/>
              <w:spacing w:before="112"/>
              <w:ind w:left="219"/>
              <w:jc w:val="center"/>
              <w:rPr>
                <w:rFonts w:hint="eastAsia"/>
                <w:sz w:val="24"/>
                <w:szCs w:val="24"/>
              </w:rPr>
            </w:pPr>
            <w:r>
              <w:rPr>
                <w:rFonts w:hint="eastAsia"/>
                <w:sz w:val="24"/>
                <w:szCs w:val="24"/>
              </w:rPr>
              <w:t>RS485</w:t>
            </w:r>
          </w:p>
        </w:tc>
      </w:tr>
      <w:tr w14:paraId="7914F18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012600EB">
            <w:pPr>
              <w:pStyle w:val="132"/>
              <w:spacing w:before="112"/>
              <w:ind w:right="73"/>
              <w:jc w:val="center"/>
              <w:rPr>
                <w:rFonts w:hint="eastAsia"/>
                <w:sz w:val="24"/>
                <w:szCs w:val="24"/>
              </w:rPr>
            </w:pPr>
            <w:r>
              <w:rPr>
                <w:rFonts w:hint="eastAsia"/>
                <w:sz w:val="24"/>
                <w:szCs w:val="24"/>
              </w:rPr>
              <w:t>7</w:t>
            </w:r>
          </w:p>
        </w:tc>
        <w:tc>
          <w:tcPr>
            <w:tcW w:w="1674" w:type="dxa"/>
            <w:tcBorders>
              <w:top w:val="single" w:color="000000" w:sz="4" w:space="0"/>
              <w:left w:val="single" w:color="000000" w:sz="4" w:space="0"/>
              <w:bottom w:val="single" w:color="000000" w:sz="4" w:space="0"/>
              <w:right w:val="single" w:color="000000" w:sz="4" w:space="0"/>
            </w:tcBorders>
          </w:tcPr>
          <w:p w14:paraId="29FDE348">
            <w:pPr>
              <w:pStyle w:val="132"/>
              <w:spacing w:before="112"/>
              <w:ind w:left="179" w:right="3"/>
              <w:jc w:val="center"/>
              <w:rPr>
                <w:rFonts w:hint="eastAsia"/>
                <w:sz w:val="24"/>
                <w:szCs w:val="24"/>
              </w:rPr>
            </w:pPr>
            <w:r>
              <w:rPr>
                <w:rFonts w:hint="eastAsia"/>
                <w:sz w:val="24"/>
                <w:szCs w:val="24"/>
              </w:rPr>
              <w:t>显示精度</w:t>
            </w:r>
          </w:p>
        </w:tc>
        <w:tc>
          <w:tcPr>
            <w:tcW w:w="2676" w:type="dxa"/>
            <w:tcBorders>
              <w:top w:val="single" w:color="000000" w:sz="4" w:space="0"/>
              <w:left w:val="single" w:color="000000" w:sz="4" w:space="0"/>
              <w:bottom w:val="single" w:color="000000" w:sz="4" w:space="0"/>
              <w:right w:val="single" w:color="000000" w:sz="4" w:space="0"/>
            </w:tcBorders>
          </w:tcPr>
          <w:p w14:paraId="0C050592">
            <w:pPr>
              <w:pStyle w:val="132"/>
              <w:spacing w:before="112"/>
              <w:ind w:left="557" w:right="378"/>
              <w:jc w:val="center"/>
              <w:rPr>
                <w:rFonts w:hint="eastAsia"/>
                <w:sz w:val="24"/>
                <w:szCs w:val="24"/>
              </w:rPr>
            </w:pPr>
            <w:r>
              <w:rPr>
                <w:rFonts w:hint="eastAsia"/>
                <w:sz w:val="24"/>
                <w:szCs w:val="24"/>
              </w:rPr>
              <w:t>℃</w:t>
            </w:r>
          </w:p>
        </w:tc>
        <w:tc>
          <w:tcPr>
            <w:tcW w:w="4242" w:type="dxa"/>
            <w:tcBorders>
              <w:top w:val="single" w:color="000000" w:sz="4" w:space="0"/>
              <w:left w:val="single" w:color="000000" w:sz="4" w:space="0"/>
              <w:bottom w:val="single" w:color="000000" w:sz="4" w:space="0"/>
            </w:tcBorders>
          </w:tcPr>
          <w:p w14:paraId="37B36ACC">
            <w:pPr>
              <w:pStyle w:val="132"/>
              <w:spacing w:before="112"/>
              <w:ind w:left="219"/>
              <w:jc w:val="center"/>
              <w:rPr>
                <w:rFonts w:hint="eastAsia"/>
                <w:sz w:val="24"/>
                <w:szCs w:val="24"/>
              </w:rPr>
            </w:pPr>
            <w:r>
              <w:rPr>
                <w:rFonts w:hint="eastAsia"/>
                <w:sz w:val="24"/>
                <w:szCs w:val="24"/>
              </w:rPr>
              <w:t>±0.1℃</w:t>
            </w:r>
          </w:p>
        </w:tc>
      </w:tr>
      <w:tr w14:paraId="34EE88B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3381DED8">
            <w:pPr>
              <w:pStyle w:val="132"/>
              <w:spacing w:before="112"/>
              <w:ind w:right="73"/>
              <w:jc w:val="center"/>
              <w:rPr>
                <w:rFonts w:hint="eastAsia"/>
                <w:sz w:val="24"/>
                <w:szCs w:val="24"/>
              </w:rPr>
            </w:pPr>
            <w:r>
              <w:rPr>
                <w:rFonts w:hint="eastAsia"/>
                <w:sz w:val="24"/>
                <w:szCs w:val="24"/>
              </w:rPr>
              <w:t>8</w:t>
            </w:r>
          </w:p>
        </w:tc>
        <w:tc>
          <w:tcPr>
            <w:tcW w:w="1674" w:type="dxa"/>
            <w:tcBorders>
              <w:top w:val="single" w:color="000000" w:sz="4" w:space="0"/>
              <w:left w:val="single" w:color="000000" w:sz="4" w:space="0"/>
              <w:bottom w:val="single" w:color="000000" w:sz="4" w:space="0"/>
              <w:right w:val="single" w:color="000000" w:sz="4" w:space="0"/>
            </w:tcBorders>
          </w:tcPr>
          <w:p w14:paraId="184EDD69">
            <w:pPr>
              <w:pStyle w:val="132"/>
              <w:spacing w:before="112"/>
              <w:ind w:left="179" w:right="3"/>
              <w:jc w:val="center"/>
              <w:rPr>
                <w:rFonts w:hint="eastAsia"/>
                <w:sz w:val="24"/>
                <w:szCs w:val="24"/>
              </w:rPr>
            </w:pPr>
            <w:r>
              <w:rPr>
                <w:rFonts w:hint="eastAsia"/>
                <w:sz w:val="24"/>
                <w:szCs w:val="24"/>
              </w:rPr>
              <w:t>防护要求</w:t>
            </w:r>
          </w:p>
        </w:tc>
        <w:tc>
          <w:tcPr>
            <w:tcW w:w="2676" w:type="dxa"/>
            <w:tcBorders>
              <w:top w:val="single" w:color="000000" w:sz="4" w:space="0"/>
              <w:left w:val="single" w:color="000000" w:sz="4" w:space="0"/>
              <w:bottom w:val="single" w:color="000000" w:sz="4" w:space="0"/>
              <w:right w:val="single" w:color="000000" w:sz="4" w:space="0"/>
            </w:tcBorders>
          </w:tcPr>
          <w:p w14:paraId="2490CFED">
            <w:pPr>
              <w:pStyle w:val="132"/>
              <w:spacing w:before="112"/>
              <w:ind w:left="557" w:right="378"/>
              <w:jc w:val="center"/>
              <w:rPr>
                <w:rFonts w:hint="eastAsia"/>
                <w:sz w:val="24"/>
                <w:szCs w:val="24"/>
              </w:rPr>
            </w:pPr>
          </w:p>
        </w:tc>
        <w:tc>
          <w:tcPr>
            <w:tcW w:w="4242" w:type="dxa"/>
            <w:tcBorders>
              <w:top w:val="single" w:color="000000" w:sz="4" w:space="0"/>
              <w:left w:val="single" w:color="000000" w:sz="4" w:space="0"/>
              <w:bottom w:val="single" w:color="000000" w:sz="4" w:space="0"/>
            </w:tcBorders>
          </w:tcPr>
          <w:p w14:paraId="62857536">
            <w:pPr>
              <w:pStyle w:val="132"/>
              <w:spacing w:before="112"/>
              <w:ind w:left="219"/>
              <w:jc w:val="center"/>
              <w:rPr>
                <w:rFonts w:hint="eastAsia"/>
                <w:sz w:val="24"/>
                <w:szCs w:val="24"/>
              </w:rPr>
            </w:pPr>
            <w:r>
              <w:rPr>
                <w:rFonts w:hint="eastAsia"/>
                <w:sz w:val="24"/>
                <w:szCs w:val="24"/>
              </w:rPr>
              <w:t>防水防尘设计，整机防水设计</w:t>
            </w:r>
          </w:p>
        </w:tc>
      </w:tr>
      <w:tr w14:paraId="7953768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tcPr>
          <w:p w14:paraId="3DFF7DC4">
            <w:pPr>
              <w:pStyle w:val="132"/>
              <w:spacing w:before="112"/>
              <w:ind w:right="73"/>
              <w:jc w:val="center"/>
              <w:rPr>
                <w:rFonts w:hint="eastAsia"/>
                <w:sz w:val="24"/>
                <w:szCs w:val="24"/>
              </w:rPr>
            </w:pPr>
            <w:r>
              <w:rPr>
                <w:rFonts w:hint="eastAsia"/>
                <w:sz w:val="24"/>
                <w:szCs w:val="24"/>
              </w:rPr>
              <w:t>9</w:t>
            </w:r>
          </w:p>
        </w:tc>
        <w:tc>
          <w:tcPr>
            <w:tcW w:w="1674" w:type="dxa"/>
            <w:tcBorders>
              <w:top w:val="single" w:color="000000" w:sz="4" w:space="0"/>
              <w:left w:val="single" w:color="000000" w:sz="4" w:space="0"/>
              <w:bottom w:val="single" w:color="000000" w:sz="4" w:space="0"/>
              <w:right w:val="single" w:color="000000" w:sz="4" w:space="0"/>
            </w:tcBorders>
          </w:tcPr>
          <w:p w14:paraId="0D88A544">
            <w:pPr>
              <w:pStyle w:val="132"/>
              <w:spacing w:before="112"/>
              <w:ind w:left="179" w:right="3"/>
              <w:jc w:val="center"/>
              <w:rPr>
                <w:rFonts w:hint="eastAsia"/>
                <w:sz w:val="24"/>
                <w:szCs w:val="24"/>
              </w:rPr>
            </w:pPr>
            <w:r>
              <w:rPr>
                <w:rFonts w:hint="eastAsia"/>
                <w:sz w:val="24"/>
                <w:szCs w:val="24"/>
              </w:rPr>
              <w:t>整机电流</w:t>
            </w:r>
          </w:p>
        </w:tc>
        <w:tc>
          <w:tcPr>
            <w:tcW w:w="2676" w:type="dxa"/>
            <w:tcBorders>
              <w:top w:val="single" w:color="000000" w:sz="4" w:space="0"/>
              <w:left w:val="single" w:color="000000" w:sz="4" w:space="0"/>
              <w:bottom w:val="single" w:color="000000" w:sz="4" w:space="0"/>
              <w:right w:val="single" w:color="000000" w:sz="4" w:space="0"/>
            </w:tcBorders>
          </w:tcPr>
          <w:p w14:paraId="4E38EC1B">
            <w:pPr>
              <w:pStyle w:val="132"/>
              <w:spacing w:before="112"/>
              <w:ind w:left="557" w:right="378"/>
              <w:jc w:val="center"/>
              <w:rPr>
                <w:rFonts w:hint="eastAsia"/>
                <w:sz w:val="24"/>
                <w:szCs w:val="24"/>
              </w:rPr>
            </w:pPr>
            <w:r>
              <w:rPr>
                <w:rFonts w:hint="eastAsia"/>
                <w:sz w:val="24"/>
                <w:szCs w:val="24"/>
              </w:rPr>
              <w:t>A</w:t>
            </w:r>
          </w:p>
        </w:tc>
        <w:tc>
          <w:tcPr>
            <w:tcW w:w="4242" w:type="dxa"/>
            <w:tcBorders>
              <w:top w:val="single" w:color="000000" w:sz="4" w:space="0"/>
              <w:left w:val="single" w:color="000000" w:sz="4" w:space="0"/>
              <w:bottom w:val="single" w:color="000000" w:sz="4" w:space="0"/>
            </w:tcBorders>
          </w:tcPr>
          <w:p w14:paraId="78C6AFCE">
            <w:pPr>
              <w:pStyle w:val="132"/>
              <w:spacing w:before="112"/>
              <w:ind w:left="219"/>
              <w:jc w:val="center"/>
              <w:rPr>
                <w:rFonts w:hint="eastAsia"/>
                <w:sz w:val="24"/>
                <w:szCs w:val="24"/>
              </w:rPr>
            </w:pPr>
            <w:r>
              <w:rPr>
                <w:rFonts w:hint="eastAsia"/>
                <w:sz w:val="24"/>
                <w:szCs w:val="24"/>
              </w:rPr>
              <w:t>＞80</w:t>
            </w:r>
          </w:p>
        </w:tc>
      </w:tr>
      <w:tr w14:paraId="6A7172CD">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vMerge w:val="restart"/>
            <w:tcBorders>
              <w:top w:val="single" w:color="000000" w:sz="4" w:space="0"/>
              <w:bottom w:val="single" w:color="000000" w:sz="4" w:space="0"/>
              <w:right w:val="single" w:color="000000" w:sz="4" w:space="0"/>
            </w:tcBorders>
          </w:tcPr>
          <w:p w14:paraId="11F733A0">
            <w:pPr>
              <w:pStyle w:val="132"/>
              <w:jc w:val="center"/>
              <w:rPr>
                <w:rFonts w:hint="eastAsia"/>
                <w:sz w:val="24"/>
                <w:szCs w:val="24"/>
              </w:rPr>
            </w:pPr>
          </w:p>
          <w:p w14:paraId="53842A1C">
            <w:pPr>
              <w:pStyle w:val="132"/>
              <w:spacing w:before="9"/>
              <w:jc w:val="center"/>
              <w:rPr>
                <w:rFonts w:hint="eastAsia"/>
                <w:sz w:val="24"/>
                <w:szCs w:val="24"/>
              </w:rPr>
            </w:pPr>
          </w:p>
          <w:p w14:paraId="10505BBA">
            <w:pPr>
              <w:pStyle w:val="132"/>
              <w:ind w:right="73"/>
              <w:jc w:val="center"/>
              <w:rPr>
                <w:rFonts w:hint="eastAsia"/>
                <w:sz w:val="24"/>
                <w:szCs w:val="24"/>
              </w:rPr>
            </w:pPr>
            <w:r>
              <w:rPr>
                <w:rFonts w:hint="eastAsia"/>
                <w:sz w:val="24"/>
                <w:szCs w:val="24"/>
              </w:rPr>
              <w:t>10</w:t>
            </w:r>
          </w:p>
        </w:tc>
        <w:tc>
          <w:tcPr>
            <w:tcW w:w="1674" w:type="dxa"/>
            <w:vMerge w:val="restart"/>
            <w:tcBorders>
              <w:top w:val="single" w:color="000000" w:sz="4" w:space="0"/>
              <w:left w:val="single" w:color="000000" w:sz="4" w:space="0"/>
              <w:bottom w:val="single" w:color="000000" w:sz="4" w:space="0"/>
              <w:right w:val="single" w:color="000000" w:sz="4" w:space="0"/>
            </w:tcBorders>
          </w:tcPr>
          <w:p w14:paraId="75DBA318">
            <w:pPr>
              <w:pStyle w:val="132"/>
              <w:jc w:val="center"/>
              <w:rPr>
                <w:rFonts w:hint="eastAsia"/>
                <w:sz w:val="24"/>
                <w:szCs w:val="24"/>
              </w:rPr>
            </w:pPr>
          </w:p>
          <w:p w14:paraId="060CB639">
            <w:pPr>
              <w:pStyle w:val="132"/>
              <w:spacing w:before="4"/>
              <w:jc w:val="center"/>
              <w:rPr>
                <w:rFonts w:hint="eastAsia"/>
                <w:sz w:val="24"/>
                <w:szCs w:val="24"/>
              </w:rPr>
            </w:pPr>
          </w:p>
          <w:p w14:paraId="30B76EC4">
            <w:pPr>
              <w:pStyle w:val="132"/>
              <w:ind w:left="497"/>
              <w:jc w:val="center"/>
              <w:rPr>
                <w:rFonts w:hint="eastAsia"/>
                <w:sz w:val="24"/>
                <w:szCs w:val="24"/>
              </w:rPr>
            </w:pPr>
            <w:r>
              <w:rPr>
                <w:rFonts w:hint="eastAsia"/>
                <w:sz w:val="24"/>
                <w:szCs w:val="24"/>
              </w:rPr>
              <w:t>压缩机</w:t>
            </w:r>
          </w:p>
        </w:tc>
        <w:tc>
          <w:tcPr>
            <w:tcW w:w="2676" w:type="dxa"/>
            <w:tcBorders>
              <w:top w:val="single" w:color="000000" w:sz="4" w:space="0"/>
              <w:left w:val="single" w:color="000000" w:sz="4" w:space="0"/>
              <w:bottom w:val="single" w:color="000000" w:sz="4" w:space="0"/>
              <w:right w:val="single" w:color="000000" w:sz="4" w:space="0"/>
            </w:tcBorders>
          </w:tcPr>
          <w:p w14:paraId="082128AD">
            <w:pPr>
              <w:pStyle w:val="132"/>
              <w:spacing w:before="113"/>
              <w:ind w:left="557" w:right="378"/>
              <w:jc w:val="center"/>
              <w:rPr>
                <w:rFonts w:hint="eastAsia"/>
                <w:sz w:val="24"/>
                <w:szCs w:val="24"/>
              </w:rPr>
            </w:pPr>
            <w:r>
              <w:rPr>
                <w:rFonts w:hint="eastAsia"/>
                <w:sz w:val="24"/>
                <w:szCs w:val="24"/>
              </w:rPr>
              <w:t>型式</w:t>
            </w:r>
          </w:p>
        </w:tc>
        <w:tc>
          <w:tcPr>
            <w:tcW w:w="4242" w:type="dxa"/>
            <w:tcBorders>
              <w:top w:val="single" w:color="000000" w:sz="4" w:space="0"/>
              <w:left w:val="single" w:color="000000" w:sz="4" w:space="0"/>
              <w:bottom w:val="single" w:color="000000" w:sz="4" w:space="0"/>
            </w:tcBorders>
          </w:tcPr>
          <w:p w14:paraId="7B2235A8">
            <w:pPr>
              <w:pStyle w:val="132"/>
              <w:spacing w:before="113"/>
              <w:ind w:left="1766"/>
              <w:rPr>
                <w:rFonts w:hint="eastAsia"/>
                <w:sz w:val="24"/>
                <w:szCs w:val="24"/>
              </w:rPr>
            </w:pPr>
            <w:r>
              <w:rPr>
                <w:rFonts w:hint="eastAsia"/>
                <w:sz w:val="24"/>
                <w:szCs w:val="24"/>
              </w:rPr>
              <w:t>全封闭涡旋式</w:t>
            </w:r>
          </w:p>
        </w:tc>
      </w:tr>
      <w:tr w14:paraId="1E7903D9">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continue"/>
            <w:tcBorders>
              <w:top w:val="nil"/>
              <w:bottom w:val="single" w:color="000000" w:sz="4" w:space="0"/>
              <w:right w:val="single" w:color="000000" w:sz="4" w:space="0"/>
            </w:tcBorders>
          </w:tcPr>
          <w:p w14:paraId="1D4E1D95">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tcPr>
          <w:p w14:paraId="58D1A150">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tcPr>
          <w:p w14:paraId="7D265F23">
            <w:pPr>
              <w:pStyle w:val="132"/>
              <w:spacing w:before="112"/>
              <w:ind w:left="276"/>
              <w:jc w:val="center"/>
              <w:rPr>
                <w:rFonts w:hint="eastAsia"/>
                <w:sz w:val="24"/>
                <w:szCs w:val="24"/>
              </w:rPr>
            </w:pPr>
            <w:r>
              <w:rPr>
                <w:rFonts w:hint="eastAsia"/>
                <w:sz w:val="24"/>
                <w:szCs w:val="24"/>
              </w:rPr>
              <w:t>制冷输入功率（kW）</w:t>
            </w:r>
          </w:p>
        </w:tc>
        <w:tc>
          <w:tcPr>
            <w:tcW w:w="4242" w:type="dxa"/>
            <w:tcBorders>
              <w:top w:val="single" w:color="000000" w:sz="4" w:space="0"/>
              <w:left w:val="single" w:color="000000" w:sz="4" w:space="0"/>
              <w:bottom w:val="single" w:color="000000" w:sz="4" w:space="0"/>
            </w:tcBorders>
          </w:tcPr>
          <w:p w14:paraId="441CC331">
            <w:pPr>
              <w:pStyle w:val="132"/>
              <w:spacing w:before="112"/>
              <w:ind w:left="219"/>
              <w:jc w:val="center"/>
              <w:rPr>
                <w:rFonts w:hint="eastAsia"/>
                <w:sz w:val="24"/>
                <w:szCs w:val="24"/>
              </w:rPr>
            </w:pPr>
            <w:r>
              <w:rPr>
                <w:rFonts w:hint="eastAsia"/>
                <w:sz w:val="24"/>
                <w:szCs w:val="24"/>
              </w:rPr>
              <w:t>7.5*4</w:t>
            </w:r>
          </w:p>
        </w:tc>
      </w:tr>
      <w:tr w14:paraId="5FA8AAE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continue"/>
            <w:tcBorders>
              <w:top w:val="nil"/>
              <w:bottom w:val="single" w:color="000000" w:sz="4" w:space="0"/>
              <w:right w:val="single" w:color="000000" w:sz="4" w:space="0"/>
            </w:tcBorders>
          </w:tcPr>
          <w:p w14:paraId="23955587">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tcPr>
          <w:p w14:paraId="32FEF0A3">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tcPr>
          <w:p w14:paraId="796279D3">
            <w:pPr>
              <w:pStyle w:val="132"/>
              <w:spacing w:before="112"/>
              <w:ind w:left="336"/>
              <w:jc w:val="center"/>
              <w:rPr>
                <w:rFonts w:hint="eastAsia"/>
                <w:sz w:val="24"/>
                <w:szCs w:val="24"/>
              </w:rPr>
            </w:pPr>
            <w:r>
              <w:rPr>
                <w:rFonts w:hint="eastAsia"/>
                <w:sz w:val="24"/>
                <w:szCs w:val="24"/>
              </w:rPr>
              <w:t>制冷运转电流（A）</w:t>
            </w:r>
          </w:p>
        </w:tc>
        <w:tc>
          <w:tcPr>
            <w:tcW w:w="4242" w:type="dxa"/>
            <w:tcBorders>
              <w:top w:val="single" w:color="000000" w:sz="4" w:space="0"/>
              <w:left w:val="single" w:color="000000" w:sz="4" w:space="0"/>
              <w:bottom w:val="single" w:color="000000" w:sz="4" w:space="0"/>
            </w:tcBorders>
          </w:tcPr>
          <w:p w14:paraId="51E880F9">
            <w:pPr>
              <w:pStyle w:val="132"/>
              <w:spacing w:before="112"/>
              <w:ind w:left="219"/>
              <w:jc w:val="center"/>
              <w:rPr>
                <w:rFonts w:hint="eastAsia"/>
                <w:sz w:val="24"/>
                <w:szCs w:val="24"/>
              </w:rPr>
            </w:pPr>
            <w:r>
              <w:rPr>
                <w:rFonts w:hint="eastAsia"/>
                <w:sz w:val="24"/>
                <w:szCs w:val="24"/>
              </w:rPr>
              <w:t>＞65</w:t>
            </w:r>
          </w:p>
        </w:tc>
      </w:tr>
      <w:tr w14:paraId="7A3675F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restart"/>
            <w:tcBorders>
              <w:top w:val="single" w:color="000000" w:sz="4" w:space="0"/>
              <w:right w:val="single" w:color="000000" w:sz="4" w:space="0"/>
            </w:tcBorders>
          </w:tcPr>
          <w:p w14:paraId="64B0F63F">
            <w:pPr>
              <w:pStyle w:val="132"/>
              <w:spacing w:before="6"/>
              <w:jc w:val="center"/>
              <w:rPr>
                <w:rFonts w:hint="eastAsia"/>
                <w:sz w:val="24"/>
                <w:szCs w:val="24"/>
              </w:rPr>
            </w:pPr>
          </w:p>
          <w:p w14:paraId="73E3ADAB">
            <w:pPr>
              <w:pStyle w:val="132"/>
              <w:ind w:left="350"/>
              <w:jc w:val="center"/>
              <w:rPr>
                <w:rFonts w:hint="eastAsia"/>
                <w:sz w:val="24"/>
                <w:szCs w:val="24"/>
              </w:rPr>
            </w:pPr>
            <w:r>
              <w:rPr>
                <w:rFonts w:hint="eastAsia"/>
                <w:sz w:val="24"/>
                <w:szCs w:val="24"/>
              </w:rPr>
              <w:t>11</w:t>
            </w:r>
          </w:p>
        </w:tc>
        <w:tc>
          <w:tcPr>
            <w:tcW w:w="1674" w:type="dxa"/>
            <w:vMerge w:val="restart"/>
            <w:tcBorders>
              <w:top w:val="single" w:color="000000" w:sz="4" w:space="0"/>
              <w:left w:val="single" w:color="000000" w:sz="4" w:space="0"/>
              <w:right w:val="single" w:color="000000" w:sz="4" w:space="0"/>
            </w:tcBorders>
          </w:tcPr>
          <w:p w14:paraId="008A70B6">
            <w:pPr>
              <w:pStyle w:val="132"/>
              <w:spacing w:before="6"/>
              <w:jc w:val="center"/>
              <w:rPr>
                <w:rFonts w:hint="eastAsia"/>
                <w:sz w:val="24"/>
                <w:szCs w:val="24"/>
              </w:rPr>
            </w:pPr>
          </w:p>
          <w:p w14:paraId="5A12A5B2">
            <w:pPr>
              <w:pStyle w:val="132"/>
              <w:ind w:left="497"/>
              <w:jc w:val="center"/>
              <w:rPr>
                <w:rFonts w:hint="eastAsia"/>
                <w:sz w:val="24"/>
                <w:szCs w:val="24"/>
              </w:rPr>
            </w:pPr>
            <w:r>
              <w:rPr>
                <w:rFonts w:hint="eastAsia"/>
                <w:sz w:val="24"/>
                <w:szCs w:val="24"/>
              </w:rPr>
              <w:t>冷凝器</w:t>
            </w:r>
          </w:p>
        </w:tc>
        <w:tc>
          <w:tcPr>
            <w:tcW w:w="2676" w:type="dxa"/>
            <w:tcBorders>
              <w:top w:val="single" w:color="000000" w:sz="4" w:space="0"/>
              <w:left w:val="single" w:color="000000" w:sz="4" w:space="0"/>
              <w:bottom w:val="single" w:color="000000" w:sz="4" w:space="0"/>
              <w:right w:val="single" w:color="000000" w:sz="4" w:space="0"/>
            </w:tcBorders>
          </w:tcPr>
          <w:p w14:paraId="186B849F">
            <w:pPr>
              <w:pStyle w:val="132"/>
              <w:spacing w:before="112"/>
              <w:ind w:left="557" w:right="378"/>
              <w:jc w:val="center"/>
              <w:rPr>
                <w:rFonts w:hint="eastAsia"/>
                <w:sz w:val="24"/>
                <w:szCs w:val="24"/>
              </w:rPr>
            </w:pPr>
            <w:r>
              <w:rPr>
                <w:rFonts w:hint="eastAsia"/>
                <w:sz w:val="24"/>
                <w:szCs w:val="24"/>
              </w:rPr>
              <w:t>型式</w:t>
            </w:r>
          </w:p>
        </w:tc>
        <w:tc>
          <w:tcPr>
            <w:tcW w:w="4242" w:type="dxa"/>
            <w:tcBorders>
              <w:top w:val="single" w:color="000000" w:sz="4" w:space="0"/>
              <w:left w:val="single" w:color="000000" w:sz="4" w:space="0"/>
              <w:bottom w:val="single" w:color="000000" w:sz="4" w:space="0"/>
            </w:tcBorders>
            <w:vAlign w:val="center"/>
          </w:tcPr>
          <w:p w14:paraId="6FCB765D">
            <w:pPr>
              <w:pStyle w:val="132"/>
              <w:spacing w:before="112"/>
              <w:ind w:right="378"/>
              <w:jc w:val="center"/>
              <w:rPr>
                <w:rFonts w:hint="eastAsia"/>
                <w:sz w:val="24"/>
                <w:szCs w:val="24"/>
              </w:rPr>
            </w:pPr>
            <w:r>
              <w:rPr>
                <w:rFonts w:hint="eastAsia"/>
                <w:sz w:val="24"/>
                <w:szCs w:val="24"/>
              </w:rPr>
              <w:t>高效紫铜管套铝翅片式+</w:t>
            </w:r>
          </w:p>
          <w:p w14:paraId="6B88CD3C">
            <w:pPr>
              <w:pStyle w:val="132"/>
              <w:spacing w:before="112"/>
              <w:ind w:right="378"/>
              <w:jc w:val="center"/>
              <w:rPr>
                <w:rFonts w:hint="eastAsia"/>
                <w:sz w:val="24"/>
                <w:szCs w:val="24"/>
              </w:rPr>
            </w:pPr>
            <w:r>
              <w:rPr>
                <w:rFonts w:hint="eastAsia"/>
                <w:sz w:val="24"/>
                <w:szCs w:val="24"/>
              </w:rPr>
              <w:t>低噪音外转子风机</w:t>
            </w:r>
          </w:p>
        </w:tc>
      </w:tr>
      <w:tr w14:paraId="77819EE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continue"/>
            <w:tcBorders>
              <w:right w:val="single" w:color="000000" w:sz="4" w:space="0"/>
            </w:tcBorders>
          </w:tcPr>
          <w:p w14:paraId="1657CE8F">
            <w:pPr>
              <w:jc w:val="center"/>
              <w:rPr>
                <w:rFonts w:hint="eastAsia" w:ascii="宋体" w:hAnsi="宋体" w:eastAsia="宋体" w:cs="宋体"/>
                <w:sz w:val="24"/>
                <w:szCs w:val="24"/>
              </w:rPr>
            </w:pPr>
          </w:p>
        </w:tc>
        <w:tc>
          <w:tcPr>
            <w:tcW w:w="1674" w:type="dxa"/>
            <w:vMerge w:val="continue"/>
            <w:tcBorders>
              <w:left w:val="single" w:color="000000" w:sz="4" w:space="0"/>
              <w:right w:val="single" w:color="000000" w:sz="4" w:space="0"/>
            </w:tcBorders>
          </w:tcPr>
          <w:p w14:paraId="419C115A">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tcPr>
          <w:p w14:paraId="1B527586">
            <w:pPr>
              <w:pStyle w:val="132"/>
              <w:spacing w:before="112"/>
              <w:ind w:left="845"/>
              <w:jc w:val="center"/>
              <w:rPr>
                <w:rFonts w:hint="eastAsia"/>
                <w:sz w:val="24"/>
                <w:szCs w:val="24"/>
              </w:rPr>
            </w:pPr>
            <w:r>
              <w:rPr>
                <w:rFonts w:hint="eastAsia"/>
                <w:sz w:val="24"/>
                <w:szCs w:val="24"/>
              </w:rPr>
              <w:t>冷却风量 m</w:t>
            </w:r>
            <w:r>
              <w:rPr>
                <w:rFonts w:hint="eastAsia"/>
                <w:position w:val="12"/>
                <w:sz w:val="24"/>
                <w:szCs w:val="24"/>
              </w:rPr>
              <w:t>3</w:t>
            </w:r>
            <w:r>
              <w:rPr>
                <w:rFonts w:hint="eastAsia"/>
                <w:sz w:val="24"/>
                <w:szCs w:val="24"/>
              </w:rPr>
              <w:t>/h</w:t>
            </w:r>
          </w:p>
        </w:tc>
        <w:tc>
          <w:tcPr>
            <w:tcW w:w="4242" w:type="dxa"/>
            <w:tcBorders>
              <w:top w:val="single" w:color="000000" w:sz="4" w:space="0"/>
              <w:left w:val="single" w:color="000000" w:sz="4" w:space="0"/>
              <w:bottom w:val="single" w:color="000000" w:sz="4" w:space="0"/>
            </w:tcBorders>
          </w:tcPr>
          <w:p w14:paraId="457368A0">
            <w:pPr>
              <w:pStyle w:val="132"/>
              <w:spacing w:before="112"/>
              <w:ind w:left="219"/>
              <w:jc w:val="center"/>
              <w:rPr>
                <w:rFonts w:hint="eastAsia"/>
                <w:sz w:val="24"/>
                <w:szCs w:val="24"/>
              </w:rPr>
            </w:pPr>
            <w:r>
              <w:rPr>
                <w:rFonts w:hint="eastAsia"/>
                <w:sz w:val="24"/>
                <w:szCs w:val="24"/>
              </w:rPr>
              <w:t>≥40000</w:t>
            </w:r>
          </w:p>
        </w:tc>
      </w:tr>
      <w:tr w14:paraId="72A53E39">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continue"/>
            <w:tcBorders>
              <w:bottom w:val="single" w:color="000000" w:sz="4" w:space="0"/>
              <w:right w:val="single" w:color="000000" w:sz="4" w:space="0"/>
            </w:tcBorders>
          </w:tcPr>
          <w:p w14:paraId="42B93F5C">
            <w:pPr>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tcPr>
          <w:p w14:paraId="57C07E9E">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tcPr>
          <w:p w14:paraId="0EC65735">
            <w:pPr>
              <w:pStyle w:val="132"/>
              <w:spacing w:before="112"/>
              <w:ind w:left="845"/>
              <w:jc w:val="center"/>
              <w:rPr>
                <w:rFonts w:hint="eastAsia"/>
                <w:sz w:val="24"/>
                <w:szCs w:val="24"/>
              </w:rPr>
            </w:pPr>
            <w:r>
              <w:rPr>
                <w:rFonts w:hint="eastAsia"/>
                <w:sz w:val="24"/>
                <w:szCs w:val="24"/>
              </w:rPr>
              <w:t>风机功率 KW</w:t>
            </w:r>
          </w:p>
        </w:tc>
        <w:tc>
          <w:tcPr>
            <w:tcW w:w="4242" w:type="dxa"/>
            <w:tcBorders>
              <w:top w:val="single" w:color="000000" w:sz="4" w:space="0"/>
              <w:left w:val="single" w:color="000000" w:sz="4" w:space="0"/>
              <w:bottom w:val="single" w:color="000000" w:sz="4" w:space="0"/>
            </w:tcBorders>
          </w:tcPr>
          <w:p w14:paraId="6A0C3DA1">
            <w:pPr>
              <w:pStyle w:val="132"/>
              <w:spacing w:before="112"/>
              <w:ind w:left="219"/>
              <w:jc w:val="center"/>
              <w:rPr>
                <w:rFonts w:hint="eastAsia"/>
                <w:sz w:val="24"/>
                <w:szCs w:val="24"/>
              </w:rPr>
            </w:pPr>
            <w:r>
              <w:rPr>
                <w:rFonts w:hint="eastAsia"/>
                <w:sz w:val="24"/>
                <w:szCs w:val="24"/>
              </w:rPr>
              <w:t>≥3</w:t>
            </w:r>
          </w:p>
        </w:tc>
      </w:tr>
      <w:tr w14:paraId="01A1E04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vMerge w:val="restart"/>
            <w:tcBorders>
              <w:top w:val="single" w:color="000000" w:sz="4" w:space="0"/>
              <w:bottom w:val="single" w:color="000000" w:sz="4" w:space="0"/>
              <w:right w:val="single" w:color="000000" w:sz="4" w:space="0"/>
            </w:tcBorders>
          </w:tcPr>
          <w:p w14:paraId="485110C2">
            <w:pPr>
              <w:pStyle w:val="132"/>
              <w:jc w:val="center"/>
              <w:rPr>
                <w:rFonts w:hint="eastAsia"/>
                <w:sz w:val="24"/>
                <w:szCs w:val="24"/>
              </w:rPr>
            </w:pPr>
          </w:p>
          <w:p w14:paraId="68FCCCA6">
            <w:pPr>
              <w:pStyle w:val="132"/>
              <w:spacing w:before="4"/>
              <w:jc w:val="center"/>
              <w:rPr>
                <w:rFonts w:hint="eastAsia"/>
                <w:sz w:val="24"/>
                <w:szCs w:val="24"/>
              </w:rPr>
            </w:pPr>
          </w:p>
          <w:p w14:paraId="4543E4E8">
            <w:pPr>
              <w:pStyle w:val="132"/>
              <w:ind w:left="290"/>
              <w:jc w:val="center"/>
              <w:rPr>
                <w:rFonts w:hint="eastAsia"/>
                <w:sz w:val="24"/>
                <w:szCs w:val="24"/>
              </w:rPr>
            </w:pPr>
            <w:r>
              <w:rPr>
                <w:rFonts w:hint="eastAsia"/>
                <w:sz w:val="24"/>
                <w:szCs w:val="24"/>
              </w:rPr>
              <w:t>12</w:t>
            </w:r>
          </w:p>
        </w:tc>
        <w:tc>
          <w:tcPr>
            <w:tcW w:w="1674" w:type="dxa"/>
            <w:vMerge w:val="restart"/>
            <w:tcBorders>
              <w:top w:val="single" w:color="000000" w:sz="4" w:space="0"/>
              <w:left w:val="single" w:color="000000" w:sz="4" w:space="0"/>
              <w:bottom w:val="single" w:color="000000" w:sz="4" w:space="0"/>
              <w:right w:val="single" w:color="000000" w:sz="4" w:space="0"/>
            </w:tcBorders>
          </w:tcPr>
          <w:p w14:paraId="58B161A3">
            <w:pPr>
              <w:pStyle w:val="132"/>
              <w:jc w:val="center"/>
              <w:rPr>
                <w:rFonts w:hint="eastAsia"/>
                <w:sz w:val="24"/>
                <w:szCs w:val="24"/>
              </w:rPr>
            </w:pPr>
          </w:p>
          <w:p w14:paraId="27FB7D63">
            <w:pPr>
              <w:pStyle w:val="132"/>
              <w:spacing w:before="4"/>
              <w:jc w:val="center"/>
              <w:rPr>
                <w:rFonts w:hint="eastAsia"/>
                <w:sz w:val="24"/>
                <w:szCs w:val="24"/>
              </w:rPr>
            </w:pPr>
          </w:p>
          <w:p w14:paraId="76060A44">
            <w:pPr>
              <w:pStyle w:val="132"/>
              <w:ind w:left="497"/>
              <w:jc w:val="center"/>
              <w:rPr>
                <w:rFonts w:hint="eastAsia"/>
                <w:sz w:val="24"/>
                <w:szCs w:val="24"/>
              </w:rPr>
            </w:pPr>
            <w:r>
              <w:rPr>
                <w:rFonts w:hint="eastAsia"/>
                <w:sz w:val="24"/>
                <w:szCs w:val="24"/>
              </w:rPr>
              <w:t>蒸发器</w:t>
            </w:r>
          </w:p>
        </w:tc>
        <w:tc>
          <w:tcPr>
            <w:tcW w:w="2676" w:type="dxa"/>
            <w:tcBorders>
              <w:top w:val="single" w:color="000000" w:sz="4" w:space="0"/>
              <w:left w:val="single" w:color="000000" w:sz="4" w:space="0"/>
              <w:bottom w:val="single" w:color="000000" w:sz="4" w:space="0"/>
              <w:right w:val="single" w:color="000000" w:sz="4" w:space="0"/>
            </w:tcBorders>
          </w:tcPr>
          <w:p w14:paraId="60C4C198">
            <w:pPr>
              <w:pStyle w:val="132"/>
              <w:spacing w:before="112"/>
              <w:ind w:left="557" w:right="378"/>
              <w:jc w:val="center"/>
              <w:rPr>
                <w:rFonts w:hint="eastAsia"/>
                <w:sz w:val="24"/>
                <w:szCs w:val="24"/>
              </w:rPr>
            </w:pPr>
            <w:r>
              <w:rPr>
                <w:rFonts w:hint="eastAsia"/>
                <w:sz w:val="24"/>
                <w:szCs w:val="24"/>
              </w:rPr>
              <w:t>型式</w:t>
            </w:r>
          </w:p>
        </w:tc>
        <w:tc>
          <w:tcPr>
            <w:tcW w:w="4242" w:type="dxa"/>
            <w:tcBorders>
              <w:top w:val="single" w:color="000000" w:sz="4" w:space="0"/>
              <w:left w:val="single" w:color="000000" w:sz="4" w:space="0"/>
              <w:bottom w:val="single" w:color="000000" w:sz="4" w:space="0"/>
            </w:tcBorders>
          </w:tcPr>
          <w:p w14:paraId="7743DDD3">
            <w:pPr>
              <w:pStyle w:val="132"/>
              <w:spacing w:before="112"/>
              <w:jc w:val="center"/>
              <w:rPr>
                <w:rFonts w:hint="eastAsia"/>
                <w:sz w:val="24"/>
                <w:szCs w:val="24"/>
              </w:rPr>
            </w:pPr>
            <w:r>
              <w:rPr>
                <w:rFonts w:hint="eastAsia"/>
                <w:sz w:val="24"/>
                <w:szCs w:val="24"/>
              </w:rPr>
              <w:t>304不锈钢水箱+304不锈钢盘管</w:t>
            </w:r>
          </w:p>
        </w:tc>
      </w:tr>
      <w:tr w14:paraId="5D5D013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54" w:hRule="atLeast"/>
        </w:trPr>
        <w:tc>
          <w:tcPr>
            <w:tcW w:w="856" w:type="dxa"/>
            <w:vMerge w:val="continue"/>
            <w:tcBorders>
              <w:top w:val="single" w:color="000000" w:sz="4" w:space="0"/>
              <w:bottom w:val="single" w:color="000000" w:sz="4" w:space="0"/>
              <w:right w:val="single" w:color="000000" w:sz="4" w:space="0"/>
            </w:tcBorders>
          </w:tcPr>
          <w:p w14:paraId="3A263B71">
            <w:pPr>
              <w:jc w:val="center"/>
              <w:rPr>
                <w:rFonts w:hint="eastAsia" w:ascii="宋体" w:hAnsi="宋体" w:eastAsia="宋体" w:cs="宋体"/>
                <w:sz w:val="24"/>
                <w:szCs w:val="24"/>
              </w:rPr>
            </w:pPr>
          </w:p>
        </w:tc>
        <w:tc>
          <w:tcPr>
            <w:tcW w:w="1674" w:type="dxa"/>
            <w:vMerge w:val="continue"/>
            <w:tcBorders>
              <w:top w:val="single" w:color="000000" w:sz="4" w:space="0"/>
              <w:left w:val="single" w:color="000000" w:sz="4" w:space="0"/>
              <w:bottom w:val="single" w:color="000000" w:sz="4" w:space="0"/>
              <w:right w:val="single" w:color="000000" w:sz="4" w:space="0"/>
            </w:tcBorders>
          </w:tcPr>
          <w:p w14:paraId="67C33F9B">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tcPr>
          <w:p w14:paraId="486C15A5">
            <w:pPr>
              <w:pStyle w:val="132"/>
              <w:spacing w:before="73"/>
              <w:ind w:left="877"/>
              <w:jc w:val="center"/>
              <w:rPr>
                <w:rFonts w:hint="eastAsia"/>
                <w:sz w:val="24"/>
                <w:szCs w:val="24"/>
              </w:rPr>
            </w:pPr>
            <w:r>
              <w:rPr>
                <w:rFonts w:hint="eastAsia"/>
                <w:sz w:val="24"/>
                <w:szCs w:val="24"/>
              </w:rPr>
              <w:t>流量 m</w:t>
            </w:r>
            <w:r>
              <w:rPr>
                <w:rFonts w:hint="eastAsia"/>
                <w:position w:val="12"/>
                <w:sz w:val="24"/>
                <w:szCs w:val="24"/>
              </w:rPr>
              <w:t>3</w:t>
            </w:r>
            <w:r>
              <w:rPr>
                <w:rFonts w:hint="eastAsia"/>
                <w:sz w:val="24"/>
                <w:szCs w:val="24"/>
              </w:rPr>
              <w:t>/h</w:t>
            </w:r>
          </w:p>
        </w:tc>
        <w:tc>
          <w:tcPr>
            <w:tcW w:w="4242" w:type="dxa"/>
            <w:tcBorders>
              <w:top w:val="single" w:color="000000" w:sz="4" w:space="0"/>
              <w:left w:val="single" w:color="000000" w:sz="4" w:space="0"/>
              <w:bottom w:val="single" w:color="000000" w:sz="4" w:space="0"/>
            </w:tcBorders>
          </w:tcPr>
          <w:p w14:paraId="758729D7">
            <w:pPr>
              <w:pStyle w:val="132"/>
              <w:spacing w:before="73"/>
              <w:ind w:left="219"/>
              <w:jc w:val="center"/>
              <w:rPr>
                <w:rFonts w:hint="eastAsia"/>
                <w:sz w:val="24"/>
                <w:szCs w:val="24"/>
              </w:rPr>
            </w:pPr>
            <w:r>
              <w:rPr>
                <w:rFonts w:hint="eastAsia"/>
                <w:sz w:val="24"/>
                <w:szCs w:val="24"/>
              </w:rPr>
              <w:t>≥20</w:t>
            </w:r>
          </w:p>
        </w:tc>
      </w:tr>
      <w:tr w14:paraId="1AFC193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540441DE">
            <w:pPr>
              <w:pStyle w:val="132"/>
              <w:spacing w:before="112"/>
              <w:ind w:right="73"/>
              <w:jc w:val="center"/>
              <w:rPr>
                <w:rFonts w:hint="eastAsia"/>
                <w:sz w:val="24"/>
                <w:szCs w:val="24"/>
              </w:rPr>
            </w:pPr>
            <w:r>
              <w:rPr>
                <w:rFonts w:hint="eastAsia"/>
                <w:sz w:val="24"/>
                <w:szCs w:val="24"/>
              </w:rPr>
              <w:t>13</w:t>
            </w:r>
          </w:p>
        </w:tc>
        <w:tc>
          <w:tcPr>
            <w:tcW w:w="1674" w:type="dxa"/>
            <w:tcBorders>
              <w:top w:val="single" w:color="000000" w:sz="4" w:space="0"/>
              <w:left w:val="single" w:color="000000" w:sz="4" w:space="0"/>
              <w:bottom w:val="single" w:color="000000" w:sz="4" w:space="0"/>
              <w:right w:val="single" w:color="000000" w:sz="4" w:space="0"/>
            </w:tcBorders>
          </w:tcPr>
          <w:p w14:paraId="425FC5E7">
            <w:pPr>
              <w:pStyle w:val="132"/>
              <w:spacing w:before="112"/>
              <w:ind w:right="73"/>
              <w:jc w:val="center"/>
              <w:rPr>
                <w:rFonts w:hint="eastAsia"/>
                <w:sz w:val="24"/>
                <w:szCs w:val="24"/>
              </w:rPr>
            </w:pPr>
            <w:r>
              <w:rPr>
                <w:rFonts w:hint="eastAsia"/>
                <w:sz w:val="24"/>
                <w:szCs w:val="24"/>
              </w:rPr>
              <w:t>制冷剂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6F380A1A">
            <w:pPr>
              <w:pStyle w:val="132"/>
              <w:spacing w:before="73"/>
              <w:jc w:val="center"/>
              <w:rPr>
                <w:rFonts w:hint="eastAsia"/>
                <w:sz w:val="24"/>
                <w:szCs w:val="24"/>
              </w:rPr>
            </w:pPr>
            <w:r>
              <w:rPr>
                <w:rFonts w:hint="eastAsia"/>
                <w:sz w:val="24"/>
                <w:szCs w:val="24"/>
              </w:rPr>
              <w:t>类型</w:t>
            </w:r>
          </w:p>
        </w:tc>
        <w:tc>
          <w:tcPr>
            <w:tcW w:w="4242" w:type="dxa"/>
            <w:tcBorders>
              <w:top w:val="single" w:color="000000" w:sz="4" w:space="0"/>
              <w:left w:val="single" w:color="000000" w:sz="4" w:space="0"/>
              <w:bottom w:val="single" w:color="000000" w:sz="4" w:space="0"/>
            </w:tcBorders>
            <w:vAlign w:val="center"/>
          </w:tcPr>
          <w:p w14:paraId="53E889D2">
            <w:pPr>
              <w:pStyle w:val="132"/>
              <w:spacing w:before="73"/>
              <w:ind w:left="219"/>
              <w:jc w:val="center"/>
              <w:rPr>
                <w:rFonts w:hint="eastAsia"/>
                <w:sz w:val="24"/>
                <w:szCs w:val="24"/>
              </w:rPr>
            </w:pPr>
            <w:r>
              <w:rPr>
                <w:rFonts w:hint="eastAsia"/>
                <w:sz w:val="24"/>
                <w:szCs w:val="24"/>
              </w:rPr>
              <w:t>R22</w:t>
            </w:r>
          </w:p>
        </w:tc>
      </w:tr>
      <w:tr w14:paraId="7E56EBE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54609B0A">
            <w:pPr>
              <w:pStyle w:val="132"/>
              <w:spacing w:before="112"/>
              <w:ind w:right="73"/>
              <w:jc w:val="center"/>
              <w:rPr>
                <w:rFonts w:hint="eastAsia"/>
                <w:sz w:val="24"/>
                <w:szCs w:val="24"/>
              </w:rPr>
            </w:pPr>
            <w:r>
              <w:rPr>
                <w:rFonts w:hint="eastAsia"/>
                <w:sz w:val="24"/>
                <w:szCs w:val="24"/>
              </w:rPr>
              <w:t>14</w:t>
            </w:r>
          </w:p>
        </w:tc>
        <w:tc>
          <w:tcPr>
            <w:tcW w:w="1674" w:type="dxa"/>
            <w:tcBorders>
              <w:top w:val="single" w:color="000000" w:sz="4" w:space="0"/>
              <w:left w:val="single" w:color="000000" w:sz="4" w:space="0"/>
              <w:bottom w:val="single" w:color="000000" w:sz="4" w:space="0"/>
              <w:right w:val="single" w:color="000000" w:sz="4" w:space="0"/>
            </w:tcBorders>
            <w:vAlign w:val="center"/>
          </w:tcPr>
          <w:p w14:paraId="1928A7BA">
            <w:pPr>
              <w:pStyle w:val="132"/>
              <w:spacing w:before="112"/>
              <w:ind w:right="73"/>
              <w:jc w:val="center"/>
              <w:rPr>
                <w:rFonts w:hint="eastAsia"/>
                <w:sz w:val="24"/>
                <w:szCs w:val="24"/>
              </w:rPr>
            </w:pPr>
            <w:r>
              <w:rPr>
                <w:rFonts w:hint="eastAsia"/>
                <w:sz w:val="24"/>
                <w:szCs w:val="24"/>
              </w:rPr>
              <w:t>载冷剂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47B73CEC">
            <w:pPr>
              <w:pStyle w:val="132"/>
              <w:spacing w:before="73"/>
              <w:jc w:val="center"/>
              <w:rPr>
                <w:rFonts w:hint="eastAsia"/>
                <w:sz w:val="24"/>
                <w:szCs w:val="24"/>
              </w:rPr>
            </w:pPr>
            <w:r>
              <w:rPr>
                <w:rFonts w:hint="eastAsia"/>
                <w:sz w:val="24"/>
                <w:szCs w:val="24"/>
              </w:rPr>
              <w:t>型式</w:t>
            </w:r>
          </w:p>
        </w:tc>
        <w:tc>
          <w:tcPr>
            <w:tcW w:w="4242" w:type="dxa"/>
            <w:tcBorders>
              <w:top w:val="single" w:color="000000" w:sz="4" w:space="0"/>
              <w:left w:val="single" w:color="000000" w:sz="4" w:space="0"/>
              <w:bottom w:val="single" w:color="000000" w:sz="4" w:space="0"/>
            </w:tcBorders>
            <w:vAlign w:val="center"/>
          </w:tcPr>
          <w:p w14:paraId="5BA905F8">
            <w:pPr>
              <w:pStyle w:val="132"/>
              <w:spacing w:before="73"/>
              <w:ind w:left="219"/>
              <w:jc w:val="center"/>
              <w:rPr>
                <w:rFonts w:hint="eastAsia"/>
                <w:sz w:val="24"/>
                <w:szCs w:val="24"/>
              </w:rPr>
            </w:pPr>
            <w:r>
              <w:rPr>
                <w:rFonts w:hint="eastAsia"/>
                <w:sz w:val="24"/>
                <w:szCs w:val="24"/>
              </w:rPr>
              <w:t>水</w:t>
            </w:r>
          </w:p>
        </w:tc>
      </w:tr>
      <w:tr w14:paraId="577F26B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522" w:hRule="atLeast"/>
        </w:trPr>
        <w:tc>
          <w:tcPr>
            <w:tcW w:w="856" w:type="dxa"/>
            <w:vMerge w:val="restart"/>
            <w:tcBorders>
              <w:top w:val="single" w:color="000000" w:sz="4" w:space="0"/>
              <w:right w:val="single" w:color="000000" w:sz="4" w:space="0"/>
            </w:tcBorders>
            <w:vAlign w:val="center"/>
          </w:tcPr>
          <w:p w14:paraId="67A61ECA">
            <w:pPr>
              <w:pStyle w:val="132"/>
              <w:spacing w:before="112"/>
              <w:ind w:right="73"/>
              <w:jc w:val="center"/>
              <w:rPr>
                <w:rFonts w:hint="eastAsia"/>
                <w:sz w:val="24"/>
                <w:szCs w:val="24"/>
              </w:rPr>
            </w:pPr>
            <w:r>
              <w:rPr>
                <w:rFonts w:hint="eastAsia"/>
                <w:sz w:val="24"/>
                <w:szCs w:val="24"/>
              </w:rPr>
              <w:t>15</w:t>
            </w:r>
          </w:p>
        </w:tc>
        <w:tc>
          <w:tcPr>
            <w:tcW w:w="1674" w:type="dxa"/>
            <w:vMerge w:val="restart"/>
            <w:tcBorders>
              <w:top w:val="single" w:color="000000" w:sz="4" w:space="0"/>
              <w:left w:val="single" w:color="000000" w:sz="4" w:space="0"/>
              <w:right w:val="single" w:color="000000" w:sz="4" w:space="0"/>
            </w:tcBorders>
            <w:vAlign w:val="center"/>
          </w:tcPr>
          <w:p w14:paraId="6AF82C08">
            <w:pPr>
              <w:pStyle w:val="132"/>
              <w:spacing w:before="112"/>
              <w:ind w:right="73"/>
              <w:jc w:val="center"/>
              <w:rPr>
                <w:rFonts w:hint="eastAsia"/>
                <w:sz w:val="24"/>
                <w:szCs w:val="24"/>
              </w:rPr>
            </w:pPr>
            <w:r>
              <w:rPr>
                <w:rFonts w:hint="eastAsia"/>
                <w:sz w:val="24"/>
                <w:szCs w:val="24"/>
              </w:rPr>
              <w:t>内循环水泵</w:t>
            </w:r>
          </w:p>
        </w:tc>
        <w:tc>
          <w:tcPr>
            <w:tcW w:w="2676" w:type="dxa"/>
            <w:tcBorders>
              <w:top w:val="single" w:color="000000" w:sz="4" w:space="0"/>
              <w:left w:val="single" w:color="000000" w:sz="4" w:space="0"/>
              <w:bottom w:val="single" w:color="000000" w:sz="4" w:space="0"/>
              <w:right w:val="single" w:color="000000" w:sz="4" w:space="0"/>
            </w:tcBorders>
            <w:vAlign w:val="center"/>
          </w:tcPr>
          <w:p w14:paraId="4DBE2A63">
            <w:pPr>
              <w:widowControl/>
              <w:jc w:val="center"/>
              <w:rPr>
                <w:rFonts w:hint="eastAsia" w:ascii="宋体" w:hAnsi="宋体" w:eastAsia="宋体" w:cs="宋体"/>
                <w:kern w:val="0"/>
                <w:sz w:val="24"/>
                <w:szCs w:val="24"/>
                <w:lang w:bidi="en-US"/>
              </w:rPr>
            </w:pPr>
            <w:r>
              <w:rPr>
                <w:rFonts w:hint="eastAsia" w:ascii="宋体" w:hAnsi="宋体" w:eastAsia="宋体" w:cs="宋体"/>
                <w:kern w:val="0"/>
                <w:sz w:val="24"/>
                <w:szCs w:val="24"/>
              </w:rPr>
              <w:t>型式</w:t>
            </w:r>
          </w:p>
        </w:tc>
        <w:tc>
          <w:tcPr>
            <w:tcW w:w="4242" w:type="dxa"/>
            <w:tcBorders>
              <w:top w:val="single" w:color="000000" w:sz="4" w:space="0"/>
              <w:left w:val="single" w:color="000000" w:sz="4" w:space="0"/>
              <w:bottom w:val="single" w:color="000000" w:sz="4" w:space="0"/>
            </w:tcBorders>
            <w:vAlign w:val="center"/>
          </w:tcPr>
          <w:p w14:paraId="136CFEFF">
            <w:pPr>
              <w:widowControl/>
              <w:jc w:val="center"/>
              <w:rPr>
                <w:rFonts w:hint="eastAsia" w:ascii="宋体" w:hAnsi="宋体" w:eastAsia="宋体" w:cs="宋体"/>
                <w:sz w:val="24"/>
                <w:szCs w:val="24"/>
                <w:lang w:bidi="en-US"/>
              </w:rPr>
            </w:pPr>
            <w:r>
              <w:rPr>
                <w:rFonts w:hint="eastAsia" w:ascii="宋体" w:hAnsi="宋体" w:eastAsia="宋体" w:cs="宋体"/>
                <w:sz w:val="24"/>
                <w:szCs w:val="24"/>
              </w:rPr>
              <w:t>管道水泵</w:t>
            </w:r>
          </w:p>
        </w:tc>
      </w:tr>
      <w:tr w14:paraId="7C38208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533" w:hRule="atLeast"/>
        </w:trPr>
        <w:tc>
          <w:tcPr>
            <w:tcW w:w="856" w:type="dxa"/>
            <w:vMerge w:val="continue"/>
            <w:tcBorders>
              <w:right w:val="single" w:color="000000" w:sz="4" w:space="0"/>
            </w:tcBorders>
            <w:vAlign w:val="center"/>
          </w:tcPr>
          <w:p w14:paraId="43FE4A5F">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tcPr>
          <w:p w14:paraId="0D780850">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50E3AAD2">
            <w:pPr>
              <w:widowControl/>
              <w:jc w:val="center"/>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功率</w:t>
            </w:r>
          </w:p>
        </w:tc>
        <w:tc>
          <w:tcPr>
            <w:tcW w:w="4242" w:type="dxa"/>
            <w:tcBorders>
              <w:top w:val="single" w:color="000000" w:sz="4" w:space="0"/>
              <w:left w:val="single" w:color="000000" w:sz="4" w:space="0"/>
              <w:bottom w:val="single" w:color="000000" w:sz="4" w:space="0"/>
            </w:tcBorders>
            <w:vAlign w:val="center"/>
          </w:tcPr>
          <w:p w14:paraId="491D1840">
            <w:pPr>
              <w:widowControl/>
              <w:jc w:val="center"/>
              <w:rPr>
                <w:rFonts w:hint="eastAsia" w:ascii="宋体" w:hAnsi="宋体" w:eastAsia="宋体" w:cs="宋体"/>
                <w:sz w:val="24"/>
                <w:szCs w:val="24"/>
                <w:lang w:bidi="en-US"/>
              </w:rPr>
            </w:pPr>
            <w:r>
              <w:rPr>
                <w:rFonts w:hint="eastAsia" w:ascii="宋体" w:hAnsi="宋体" w:eastAsia="宋体" w:cs="宋体"/>
                <w:sz w:val="24"/>
                <w:szCs w:val="24"/>
              </w:rPr>
              <w:t>≥4</w:t>
            </w:r>
          </w:p>
        </w:tc>
      </w:tr>
      <w:tr w14:paraId="229F17F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vMerge w:val="continue"/>
            <w:tcBorders>
              <w:right w:val="single" w:color="000000" w:sz="4" w:space="0"/>
            </w:tcBorders>
            <w:vAlign w:val="center"/>
          </w:tcPr>
          <w:p w14:paraId="104577C6">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tcPr>
          <w:p w14:paraId="5410A365">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1D5949F0">
            <w:pPr>
              <w:widowControl/>
              <w:jc w:val="center"/>
              <w:rPr>
                <w:rFonts w:hint="eastAsia" w:ascii="宋体" w:hAnsi="宋体" w:eastAsia="宋体" w:cs="宋体"/>
                <w:kern w:val="0"/>
                <w:sz w:val="24"/>
                <w:szCs w:val="24"/>
                <w:lang w:bidi="en-US"/>
              </w:rPr>
            </w:pPr>
            <w:r>
              <w:rPr>
                <w:rFonts w:hint="eastAsia" w:ascii="宋体" w:hAnsi="宋体" w:eastAsia="宋体" w:cs="宋体"/>
                <w:kern w:val="0"/>
                <w:sz w:val="24"/>
                <w:szCs w:val="24"/>
              </w:rPr>
              <w:t>扬程 M</w:t>
            </w:r>
          </w:p>
        </w:tc>
        <w:tc>
          <w:tcPr>
            <w:tcW w:w="4242" w:type="dxa"/>
            <w:tcBorders>
              <w:top w:val="single" w:color="000000" w:sz="4" w:space="0"/>
              <w:left w:val="single" w:color="000000" w:sz="4" w:space="0"/>
              <w:bottom w:val="single" w:color="000000" w:sz="4" w:space="0"/>
            </w:tcBorders>
            <w:vAlign w:val="center"/>
          </w:tcPr>
          <w:p w14:paraId="0576336A">
            <w:pPr>
              <w:widowControl/>
              <w:jc w:val="center"/>
              <w:rPr>
                <w:rFonts w:hint="eastAsia" w:ascii="宋体" w:hAnsi="宋体" w:eastAsia="宋体" w:cs="宋体"/>
                <w:sz w:val="24"/>
                <w:szCs w:val="24"/>
                <w:lang w:bidi="en-US"/>
              </w:rPr>
            </w:pPr>
            <w:r>
              <w:rPr>
                <w:rFonts w:hint="eastAsia" w:ascii="宋体" w:hAnsi="宋体" w:eastAsia="宋体" w:cs="宋体"/>
                <w:sz w:val="24"/>
                <w:szCs w:val="24"/>
              </w:rPr>
              <w:t>≥25</w:t>
            </w:r>
          </w:p>
        </w:tc>
      </w:tr>
      <w:tr w14:paraId="00775793">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4C6729E2">
            <w:pPr>
              <w:pStyle w:val="132"/>
              <w:spacing w:before="112"/>
              <w:ind w:right="73"/>
              <w:jc w:val="center"/>
              <w:rPr>
                <w:rFonts w:hint="eastAsia"/>
                <w:sz w:val="24"/>
                <w:szCs w:val="24"/>
              </w:rPr>
            </w:pPr>
            <w:r>
              <w:rPr>
                <w:rFonts w:hint="eastAsia"/>
                <w:sz w:val="24"/>
                <w:szCs w:val="24"/>
              </w:rPr>
              <w:t>16</w:t>
            </w:r>
          </w:p>
        </w:tc>
        <w:tc>
          <w:tcPr>
            <w:tcW w:w="1674" w:type="dxa"/>
            <w:tcBorders>
              <w:left w:val="single" w:color="000000" w:sz="4" w:space="0"/>
              <w:right w:val="single" w:color="000000" w:sz="4" w:space="0"/>
            </w:tcBorders>
          </w:tcPr>
          <w:p w14:paraId="2CBEA40F">
            <w:pPr>
              <w:widowControl/>
              <w:jc w:val="center"/>
              <w:textAlignment w:val="top"/>
              <w:rPr>
                <w:rFonts w:hint="eastAsia"/>
                <w:sz w:val="24"/>
                <w:szCs w:val="24"/>
              </w:rPr>
            </w:pPr>
            <w:r>
              <w:rPr>
                <w:rFonts w:hint="eastAsia" w:ascii="宋体" w:hAnsi="宋体" w:eastAsia="宋体" w:cs="宋体"/>
                <w:color w:val="000000"/>
                <w:kern w:val="0"/>
                <w:sz w:val="24"/>
                <w:szCs w:val="24"/>
                <w:lang w:bidi="ar"/>
              </w:rPr>
              <w:t>管道</w:t>
            </w:r>
          </w:p>
        </w:tc>
        <w:tc>
          <w:tcPr>
            <w:tcW w:w="2676" w:type="dxa"/>
            <w:tcBorders>
              <w:top w:val="single" w:color="000000" w:sz="4" w:space="0"/>
              <w:left w:val="single" w:color="000000" w:sz="4" w:space="0"/>
              <w:bottom w:val="single" w:color="000000" w:sz="4" w:space="0"/>
              <w:right w:val="single" w:color="000000" w:sz="4" w:space="0"/>
            </w:tcBorders>
            <w:vAlign w:val="center"/>
          </w:tcPr>
          <w:p w14:paraId="28A8AEF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6A4BFEB5">
            <w:pPr>
              <w:widowControl/>
              <w:jc w:val="center"/>
              <w:rPr>
                <w:rFonts w:hint="eastAsia" w:ascii="宋体" w:hAnsi="宋体" w:eastAsia="宋体" w:cs="宋体"/>
                <w:sz w:val="24"/>
                <w:szCs w:val="24"/>
              </w:rPr>
            </w:pPr>
          </w:p>
        </w:tc>
      </w:tr>
      <w:tr w14:paraId="743E13B4">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7D675281">
            <w:pPr>
              <w:pStyle w:val="132"/>
              <w:spacing w:before="112"/>
              <w:ind w:right="73"/>
              <w:jc w:val="center"/>
              <w:rPr>
                <w:rFonts w:hint="eastAsia"/>
                <w:sz w:val="24"/>
                <w:szCs w:val="24"/>
              </w:rPr>
            </w:pPr>
            <w:r>
              <w:rPr>
                <w:rFonts w:hint="eastAsia"/>
                <w:sz w:val="24"/>
                <w:szCs w:val="24"/>
              </w:rPr>
              <w:t>17</w:t>
            </w:r>
          </w:p>
        </w:tc>
        <w:tc>
          <w:tcPr>
            <w:tcW w:w="1674" w:type="dxa"/>
            <w:tcBorders>
              <w:left w:val="single" w:color="000000" w:sz="4" w:space="0"/>
              <w:right w:val="single" w:color="000000" w:sz="4" w:space="0"/>
            </w:tcBorders>
          </w:tcPr>
          <w:p w14:paraId="7FD5103A">
            <w:pPr>
              <w:widowControl/>
              <w:jc w:val="center"/>
              <w:textAlignment w:val="top"/>
              <w:rPr>
                <w:rFonts w:hint="eastAsia"/>
                <w:sz w:val="24"/>
                <w:szCs w:val="24"/>
              </w:rPr>
            </w:pPr>
            <w:r>
              <w:rPr>
                <w:rFonts w:hint="eastAsia" w:ascii="宋体" w:hAnsi="宋体" w:eastAsia="宋体" w:cs="宋体"/>
                <w:color w:val="000000"/>
                <w:kern w:val="0"/>
                <w:sz w:val="24"/>
                <w:szCs w:val="24"/>
                <w:lang w:bidi="ar"/>
              </w:rPr>
              <w:t>保温材料</w:t>
            </w:r>
          </w:p>
        </w:tc>
        <w:tc>
          <w:tcPr>
            <w:tcW w:w="2676" w:type="dxa"/>
            <w:tcBorders>
              <w:top w:val="single" w:color="000000" w:sz="4" w:space="0"/>
              <w:left w:val="single" w:color="000000" w:sz="4" w:space="0"/>
              <w:bottom w:val="single" w:color="000000" w:sz="4" w:space="0"/>
              <w:right w:val="single" w:color="000000" w:sz="4" w:space="0"/>
            </w:tcBorders>
            <w:vAlign w:val="center"/>
          </w:tcPr>
          <w:p w14:paraId="2BDC861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461023E6">
            <w:pPr>
              <w:widowControl/>
              <w:jc w:val="center"/>
              <w:rPr>
                <w:rFonts w:hint="eastAsia" w:ascii="宋体" w:hAnsi="宋体" w:eastAsia="宋体" w:cs="宋体"/>
                <w:sz w:val="24"/>
                <w:szCs w:val="24"/>
              </w:rPr>
            </w:pPr>
          </w:p>
        </w:tc>
      </w:tr>
      <w:tr w14:paraId="1A37AD9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0C86E8D7">
            <w:pPr>
              <w:pStyle w:val="132"/>
              <w:spacing w:before="112"/>
              <w:ind w:right="73"/>
              <w:jc w:val="center"/>
              <w:rPr>
                <w:rFonts w:hint="eastAsia"/>
                <w:sz w:val="24"/>
                <w:szCs w:val="24"/>
              </w:rPr>
            </w:pPr>
            <w:r>
              <w:rPr>
                <w:rFonts w:hint="eastAsia"/>
                <w:sz w:val="24"/>
                <w:szCs w:val="24"/>
              </w:rPr>
              <w:t>18</w:t>
            </w:r>
          </w:p>
        </w:tc>
        <w:tc>
          <w:tcPr>
            <w:tcW w:w="1674" w:type="dxa"/>
            <w:tcBorders>
              <w:left w:val="single" w:color="000000" w:sz="4" w:space="0"/>
              <w:right w:val="single" w:color="000000" w:sz="4" w:space="0"/>
            </w:tcBorders>
          </w:tcPr>
          <w:p w14:paraId="2E9F2ABE">
            <w:pPr>
              <w:widowControl/>
              <w:jc w:val="center"/>
              <w:textAlignment w:val="top"/>
              <w:rPr>
                <w:rFonts w:hint="eastAsia"/>
                <w:sz w:val="24"/>
                <w:szCs w:val="24"/>
              </w:rPr>
            </w:pPr>
            <w:r>
              <w:rPr>
                <w:rFonts w:hint="eastAsia" w:ascii="宋体" w:hAnsi="宋体" w:eastAsia="宋体" w:cs="宋体"/>
                <w:color w:val="000000"/>
                <w:kern w:val="0"/>
                <w:sz w:val="24"/>
                <w:szCs w:val="24"/>
                <w:lang w:bidi="ar"/>
              </w:rPr>
              <w:t>软水机</w:t>
            </w:r>
          </w:p>
        </w:tc>
        <w:tc>
          <w:tcPr>
            <w:tcW w:w="2676" w:type="dxa"/>
            <w:tcBorders>
              <w:top w:val="single" w:color="000000" w:sz="4" w:space="0"/>
              <w:left w:val="single" w:color="000000" w:sz="4" w:space="0"/>
              <w:bottom w:val="single" w:color="000000" w:sz="4" w:space="0"/>
              <w:right w:val="single" w:color="000000" w:sz="4" w:space="0"/>
            </w:tcBorders>
            <w:vAlign w:val="center"/>
          </w:tcPr>
          <w:p w14:paraId="2B377C10">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0A9F3EC4">
            <w:pPr>
              <w:widowControl/>
              <w:jc w:val="center"/>
              <w:rPr>
                <w:rFonts w:hint="eastAsia" w:ascii="宋体" w:hAnsi="宋体" w:eastAsia="宋体" w:cs="宋体"/>
                <w:sz w:val="24"/>
                <w:szCs w:val="24"/>
              </w:rPr>
            </w:pPr>
          </w:p>
        </w:tc>
      </w:tr>
      <w:tr w14:paraId="52ADE0D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650B18CD">
            <w:pPr>
              <w:pStyle w:val="132"/>
              <w:spacing w:before="112"/>
              <w:ind w:right="73"/>
              <w:jc w:val="center"/>
              <w:rPr>
                <w:rFonts w:hint="eastAsia"/>
                <w:sz w:val="24"/>
                <w:szCs w:val="24"/>
              </w:rPr>
            </w:pPr>
            <w:r>
              <w:rPr>
                <w:rFonts w:hint="eastAsia"/>
                <w:sz w:val="24"/>
                <w:szCs w:val="24"/>
              </w:rPr>
              <w:t>19</w:t>
            </w:r>
          </w:p>
        </w:tc>
        <w:tc>
          <w:tcPr>
            <w:tcW w:w="1674" w:type="dxa"/>
            <w:tcBorders>
              <w:left w:val="single" w:color="000000" w:sz="4" w:space="0"/>
              <w:right w:val="single" w:color="000000" w:sz="4" w:space="0"/>
            </w:tcBorders>
          </w:tcPr>
          <w:p w14:paraId="75C34AFC">
            <w:pPr>
              <w:widowControl/>
              <w:jc w:val="center"/>
              <w:textAlignment w:val="top"/>
              <w:rPr>
                <w:rFonts w:hint="eastAsia"/>
                <w:sz w:val="24"/>
                <w:szCs w:val="24"/>
              </w:rPr>
            </w:pPr>
            <w:r>
              <w:rPr>
                <w:rFonts w:hint="eastAsia" w:ascii="宋体" w:hAnsi="宋体" w:eastAsia="宋体" w:cs="宋体"/>
                <w:color w:val="000000"/>
                <w:kern w:val="0"/>
                <w:sz w:val="24"/>
                <w:szCs w:val="24"/>
                <w:lang w:bidi="ar"/>
              </w:rPr>
              <w:t>中间水罐</w:t>
            </w:r>
          </w:p>
        </w:tc>
        <w:tc>
          <w:tcPr>
            <w:tcW w:w="2676" w:type="dxa"/>
            <w:tcBorders>
              <w:top w:val="single" w:color="000000" w:sz="4" w:space="0"/>
              <w:left w:val="single" w:color="000000" w:sz="4" w:space="0"/>
              <w:bottom w:val="single" w:color="000000" w:sz="4" w:space="0"/>
              <w:right w:val="single" w:color="000000" w:sz="4" w:space="0"/>
            </w:tcBorders>
            <w:vAlign w:val="center"/>
          </w:tcPr>
          <w:p w14:paraId="60208F9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5C30AEC7">
            <w:pPr>
              <w:widowControl/>
              <w:jc w:val="center"/>
              <w:rPr>
                <w:rFonts w:hint="eastAsia" w:ascii="宋体" w:hAnsi="宋体" w:eastAsia="宋体" w:cs="宋体"/>
                <w:sz w:val="24"/>
                <w:szCs w:val="24"/>
              </w:rPr>
            </w:pPr>
          </w:p>
        </w:tc>
      </w:tr>
      <w:tr w14:paraId="20B8D513">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73982638">
            <w:pPr>
              <w:pStyle w:val="132"/>
              <w:spacing w:before="112"/>
              <w:ind w:right="73"/>
              <w:jc w:val="center"/>
              <w:rPr>
                <w:rFonts w:hint="eastAsia"/>
                <w:sz w:val="24"/>
                <w:szCs w:val="24"/>
              </w:rPr>
            </w:pPr>
            <w:r>
              <w:rPr>
                <w:rFonts w:hint="eastAsia"/>
                <w:sz w:val="24"/>
                <w:szCs w:val="24"/>
              </w:rPr>
              <w:t>20</w:t>
            </w:r>
          </w:p>
        </w:tc>
        <w:tc>
          <w:tcPr>
            <w:tcW w:w="1674" w:type="dxa"/>
            <w:tcBorders>
              <w:left w:val="single" w:color="000000" w:sz="4" w:space="0"/>
              <w:right w:val="single" w:color="000000" w:sz="4" w:space="0"/>
            </w:tcBorders>
          </w:tcPr>
          <w:p w14:paraId="2EFF2B6E">
            <w:pPr>
              <w:widowControl/>
              <w:jc w:val="center"/>
              <w:textAlignment w:val="top"/>
              <w:rPr>
                <w:rFonts w:hint="eastAsia"/>
                <w:sz w:val="24"/>
                <w:szCs w:val="24"/>
              </w:rPr>
            </w:pPr>
            <w:r>
              <w:rPr>
                <w:rFonts w:hint="eastAsia" w:ascii="宋体" w:hAnsi="宋体" w:eastAsia="宋体" w:cs="宋体"/>
                <w:color w:val="000000"/>
                <w:kern w:val="0"/>
                <w:sz w:val="24"/>
                <w:szCs w:val="24"/>
                <w:lang w:bidi="ar"/>
              </w:rPr>
              <w:t>阀门</w:t>
            </w:r>
          </w:p>
        </w:tc>
        <w:tc>
          <w:tcPr>
            <w:tcW w:w="2676" w:type="dxa"/>
            <w:tcBorders>
              <w:top w:val="single" w:color="000000" w:sz="4" w:space="0"/>
              <w:left w:val="single" w:color="000000" w:sz="4" w:space="0"/>
              <w:bottom w:val="single" w:color="000000" w:sz="4" w:space="0"/>
              <w:right w:val="single" w:color="000000" w:sz="4" w:space="0"/>
            </w:tcBorders>
            <w:vAlign w:val="center"/>
          </w:tcPr>
          <w:p w14:paraId="0E31E2D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2AD74D2F">
            <w:pPr>
              <w:widowControl/>
              <w:jc w:val="center"/>
              <w:rPr>
                <w:rFonts w:hint="eastAsia" w:ascii="宋体" w:hAnsi="宋体" w:eastAsia="宋体" w:cs="宋体"/>
                <w:sz w:val="24"/>
                <w:szCs w:val="24"/>
              </w:rPr>
            </w:pPr>
          </w:p>
        </w:tc>
      </w:tr>
      <w:tr w14:paraId="39A8D19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6DD2FAF0">
            <w:pPr>
              <w:pStyle w:val="132"/>
              <w:spacing w:before="112"/>
              <w:ind w:right="73"/>
              <w:jc w:val="center"/>
              <w:rPr>
                <w:rFonts w:hint="eastAsia"/>
                <w:sz w:val="24"/>
                <w:szCs w:val="24"/>
              </w:rPr>
            </w:pPr>
            <w:r>
              <w:rPr>
                <w:rFonts w:hint="eastAsia"/>
                <w:sz w:val="24"/>
                <w:szCs w:val="24"/>
              </w:rPr>
              <w:t>21</w:t>
            </w:r>
          </w:p>
        </w:tc>
        <w:tc>
          <w:tcPr>
            <w:tcW w:w="1674" w:type="dxa"/>
            <w:tcBorders>
              <w:left w:val="single" w:color="000000" w:sz="4" w:space="0"/>
              <w:right w:val="single" w:color="000000" w:sz="4" w:space="0"/>
            </w:tcBorders>
            <w:vAlign w:val="center"/>
          </w:tcPr>
          <w:p w14:paraId="51F1BC80">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过滤器</w:t>
            </w:r>
          </w:p>
        </w:tc>
        <w:tc>
          <w:tcPr>
            <w:tcW w:w="2676" w:type="dxa"/>
            <w:tcBorders>
              <w:top w:val="single" w:color="000000" w:sz="4" w:space="0"/>
              <w:left w:val="single" w:color="000000" w:sz="4" w:space="0"/>
              <w:bottom w:val="single" w:color="000000" w:sz="4" w:space="0"/>
              <w:right w:val="single" w:color="000000" w:sz="4" w:space="0"/>
            </w:tcBorders>
            <w:vAlign w:val="center"/>
          </w:tcPr>
          <w:p w14:paraId="41D9695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4CAA3B11">
            <w:pPr>
              <w:widowControl/>
              <w:jc w:val="center"/>
              <w:rPr>
                <w:rFonts w:hint="eastAsia" w:ascii="宋体" w:hAnsi="宋体" w:eastAsia="宋体" w:cs="宋体"/>
                <w:sz w:val="24"/>
                <w:szCs w:val="24"/>
              </w:rPr>
            </w:pPr>
          </w:p>
        </w:tc>
      </w:tr>
      <w:tr w14:paraId="0575D3C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1C7C9214">
            <w:pPr>
              <w:pStyle w:val="132"/>
              <w:spacing w:before="112"/>
              <w:ind w:right="73"/>
              <w:jc w:val="center"/>
              <w:rPr>
                <w:rFonts w:hint="eastAsia"/>
                <w:sz w:val="24"/>
                <w:szCs w:val="24"/>
              </w:rPr>
            </w:pPr>
            <w:r>
              <w:rPr>
                <w:rFonts w:hint="eastAsia"/>
                <w:sz w:val="24"/>
                <w:szCs w:val="24"/>
              </w:rPr>
              <w:t>22</w:t>
            </w:r>
          </w:p>
        </w:tc>
        <w:tc>
          <w:tcPr>
            <w:tcW w:w="1674" w:type="dxa"/>
            <w:tcBorders>
              <w:left w:val="single" w:color="000000" w:sz="4" w:space="0"/>
              <w:right w:val="single" w:color="000000" w:sz="4" w:space="0"/>
            </w:tcBorders>
            <w:vAlign w:val="center"/>
          </w:tcPr>
          <w:p w14:paraId="71FCBA0B">
            <w:pPr>
              <w:widowControl/>
              <w:jc w:val="center"/>
              <w:textAlignment w:val="center"/>
              <w:rPr>
                <w:rFonts w:hint="eastAsia"/>
                <w:sz w:val="24"/>
                <w:szCs w:val="24"/>
              </w:rPr>
            </w:pPr>
            <w:r>
              <w:rPr>
                <w:rFonts w:hint="eastAsia" w:ascii="宋体" w:hAnsi="宋体" w:eastAsia="宋体" w:cs="宋体"/>
                <w:color w:val="000000"/>
                <w:kern w:val="0"/>
                <w:sz w:val="24"/>
                <w:szCs w:val="24"/>
                <w:lang w:bidi="ar"/>
              </w:rPr>
              <w:t>电缆</w:t>
            </w:r>
          </w:p>
        </w:tc>
        <w:tc>
          <w:tcPr>
            <w:tcW w:w="2676" w:type="dxa"/>
            <w:tcBorders>
              <w:top w:val="single" w:color="000000" w:sz="4" w:space="0"/>
              <w:left w:val="single" w:color="000000" w:sz="4" w:space="0"/>
              <w:bottom w:val="single" w:color="000000" w:sz="4" w:space="0"/>
              <w:right w:val="single" w:color="000000" w:sz="4" w:space="0"/>
            </w:tcBorders>
            <w:vAlign w:val="center"/>
          </w:tcPr>
          <w:p w14:paraId="077A1B5B">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72782023">
            <w:pPr>
              <w:widowControl/>
              <w:jc w:val="center"/>
              <w:rPr>
                <w:rFonts w:hint="eastAsia" w:ascii="宋体" w:hAnsi="宋体" w:eastAsia="宋体" w:cs="宋体"/>
                <w:sz w:val="24"/>
                <w:szCs w:val="24"/>
              </w:rPr>
            </w:pPr>
          </w:p>
        </w:tc>
      </w:tr>
      <w:tr w14:paraId="13A6A63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14496277">
            <w:pPr>
              <w:pStyle w:val="132"/>
              <w:spacing w:before="112"/>
              <w:ind w:right="73"/>
              <w:jc w:val="center"/>
              <w:rPr>
                <w:rFonts w:hint="eastAsia"/>
                <w:sz w:val="24"/>
                <w:szCs w:val="24"/>
              </w:rPr>
            </w:pPr>
            <w:r>
              <w:rPr>
                <w:rFonts w:hint="eastAsia"/>
                <w:sz w:val="24"/>
                <w:szCs w:val="24"/>
              </w:rPr>
              <w:t>23</w:t>
            </w:r>
          </w:p>
        </w:tc>
        <w:tc>
          <w:tcPr>
            <w:tcW w:w="1674" w:type="dxa"/>
            <w:tcBorders>
              <w:left w:val="single" w:color="000000" w:sz="4" w:space="0"/>
              <w:right w:val="single" w:color="000000" w:sz="4" w:space="0"/>
            </w:tcBorders>
            <w:vAlign w:val="center"/>
          </w:tcPr>
          <w:p w14:paraId="5E53306B">
            <w:pPr>
              <w:widowControl/>
              <w:jc w:val="center"/>
              <w:textAlignment w:val="center"/>
              <w:rPr>
                <w:rFonts w:hint="eastAsia"/>
                <w:sz w:val="24"/>
                <w:szCs w:val="24"/>
              </w:rPr>
            </w:pPr>
            <w:r>
              <w:rPr>
                <w:rFonts w:hint="eastAsia" w:ascii="宋体" w:hAnsi="宋体" w:eastAsia="宋体" w:cs="宋体"/>
                <w:color w:val="000000"/>
                <w:kern w:val="0"/>
                <w:sz w:val="24"/>
                <w:szCs w:val="24"/>
                <w:lang w:bidi="ar"/>
              </w:rPr>
              <w:t>防雨棚</w:t>
            </w:r>
          </w:p>
        </w:tc>
        <w:tc>
          <w:tcPr>
            <w:tcW w:w="2676" w:type="dxa"/>
            <w:tcBorders>
              <w:top w:val="single" w:color="000000" w:sz="4" w:space="0"/>
              <w:left w:val="single" w:color="000000" w:sz="4" w:space="0"/>
              <w:bottom w:val="single" w:color="000000" w:sz="4" w:space="0"/>
              <w:right w:val="single" w:color="000000" w:sz="4" w:space="0"/>
            </w:tcBorders>
            <w:vAlign w:val="center"/>
          </w:tcPr>
          <w:p w14:paraId="387553C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bottom w:val="single" w:color="000000" w:sz="4" w:space="0"/>
            </w:tcBorders>
            <w:vAlign w:val="center"/>
          </w:tcPr>
          <w:p w14:paraId="081B1FFB">
            <w:pPr>
              <w:widowControl/>
              <w:jc w:val="center"/>
              <w:rPr>
                <w:rFonts w:hint="eastAsia" w:ascii="宋体" w:hAnsi="宋体" w:eastAsia="宋体" w:cs="宋体"/>
                <w:sz w:val="24"/>
                <w:szCs w:val="24"/>
              </w:rPr>
            </w:pPr>
          </w:p>
        </w:tc>
      </w:tr>
      <w:tr w14:paraId="3A37FF2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vAlign w:val="center"/>
          </w:tcPr>
          <w:p w14:paraId="7B446BFE">
            <w:pPr>
              <w:pStyle w:val="132"/>
              <w:spacing w:before="112"/>
              <w:ind w:right="73"/>
              <w:jc w:val="center"/>
              <w:rPr>
                <w:rFonts w:hint="eastAsia"/>
                <w:sz w:val="24"/>
                <w:szCs w:val="24"/>
              </w:rPr>
            </w:pPr>
            <w:r>
              <w:rPr>
                <w:rFonts w:hint="eastAsia"/>
                <w:sz w:val="24"/>
                <w:szCs w:val="24"/>
              </w:rPr>
              <w:t>24</w:t>
            </w:r>
          </w:p>
        </w:tc>
        <w:tc>
          <w:tcPr>
            <w:tcW w:w="1674" w:type="dxa"/>
            <w:tcBorders>
              <w:left w:val="single" w:color="000000" w:sz="4" w:space="0"/>
              <w:right w:val="single" w:color="000000" w:sz="4" w:space="0"/>
            </w:tcBorders>
            <w:vAlign w:val="center"/>
          </w:tcPr>
          <w:p w14:paraId="0AEFD674">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设备底部减震框架</w:t>
            </w:r>
          </w:p>
        </w:tc>
        <w:tc>
          <w:tcPr>
            <w:tcW w:w="2676" w:type="dxa"/>
            <w:tcBorders>
              <w:top w:val="single" w:color="000000" w:sz="4" w:space="0"/>
              <w:left w:val="single" w:color="000000" w:sz="4" w:space="0"/>
              <w:right w:val="single" w:color="000000" w:sz="4" w:space="0"/>
            </w:tcBorders>
            <w:vAlign w:val="center"/>
          </w:tcPr>
          <w:p w14:paraId="2E02D84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242" w:type="dxa"/>
            <w:tcBorders>
              <w:top w:val="single" w:color="000000" w:sz="4" w:space="0"/>
              <w:left w:val="single" w:color="000000" w:sz="4" w:space="0"/>
            </w:tcBorders>
            <w:vAlign w:val="center"/>
          </w:tcPr>
          <w:p w14:paraId="3E2F5E0D">
            <w:pPr>
              <w:widowControl/>
              <w:jc w:val="center"/>
              <w:rPr>
                <w:rFonts w:hint="eastAsia" w:ascii="宋体" w:hAnsi="宋体" w:eastAsia="宋体" w:cs="宋体"/>
                <w:sz w:val="24"/>
                <w:szCs w:val="24"/>
              </w:rPr>
            </w:pPr>
          </w:p>
        </w:tc>
      </w:tr>
    </w:tbl>
    <w:p w14:paraId="11443A43">
      <w:pPr>
        <w:spacing w:line="360" w:lineRule="auto"/>
        <w:rPr>
          <w:rFonts w:hint="eastAsia" w:ascii="宋体" w:hAnsi="宋体" w:eastAsia="宋体" w:cs="宋体"/>
          <w:sz w:val="24"/>
          <w:szCs w:val="24"/>
        </w:rPr>
      </w:pPr>
    </w:p>
    <w:p w14:paraId="017BCD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1.1.2开炼机1冷水机组</w:t>
      </w:r>
    </w:p>
    <w:p w14:paraId="058A1A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开炼机：制冷功率＞65KW，制冷量＞55000Kcal/h，出口温度15-30℃；</w:t>
      </w:r>
    </w:p>
    <w:tbl>
      <w:tblPr>
        <w:tblStyle w:val="38"/>
        <w:tblW w:w="9298" w:type="dxa"/>
        <w:tblInd w:w="187"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56"/>
        <w:gridCol w:w="1674"/>
        <w:gridCol w:w="2676"/>
        <w:gridCol w:w="4092"/>
      </w:tblGrid>
      <w:tr w14:paraId="4A45381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9298" w:type="dxa"/>
            <w:gridSpan w:val="4"/>
            <w:tcBorders>
              <w:top w:val="single" w:color="000000" w:sz="4" w:space="0"/>
              <w:bottom w:val="single" w:color="000000" w:sz="4" w:space="0"/>
            </w:tcBorders>
            <w:vAlign w:val="center"/>
          </w:tcPr>
          <w:p w14:paraId="1E269C41">
            <w:pPr>
              <w:pStyle w:val="132"/>
              <w:spacing w:before="112"/>
              <w:ind w:right="2682"/>
              <w:jc w:val="center"/>
              <w:rPr>
                <w:rFonts w:hint="eastAsia"/>
                <w:sz w:val="24"/>
                <w:szCs w:val="24"/>
              </w:rPr>
            </w:pPr>
            <w:r>
              <w:rPr>
                <w:rFonts w:hint="eastAsia"/>
                <w:sz w:val="24"/>
                <w:szCs w:val="24"/>
              </w:rPr>
              <w:t xml:space="preserve">                 风冷式冷水机规格技术参数表</w:t>
            </w:r>
          </w:p>
        </w:tc>
      </w:tr>
      <w:tr w14:paraId="4D399A9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5C85E066">
            <w:pPr>
              <w:pStyle w:val="132"/>
              <w:spacing w:before="112"/>
              <w:ind w:left="211" w:right="73"/>
              <w:jc w:val="center"/>
              <w:rPr>
                <w:rFonts w:hint="eastAsia"/>
                <w:sz w:val="24"/>
                <w:szCs w:val="24"/>
              </w:rPr>
            </w:pPr>
            <w:r>
              <w:rPr>
                <w:rFonts w:hint="eastAsia"/>
                <w:sz w:val="24"/>
                <w:szCs w:val="24"/>
              </w:rPr>
              <w:t>序号</w:t>
            </w:r>
          </w:p>
        </w:tc>
        <w:tc>
          <w:tcPr>
            <w:tcW w:w="1674" w:type="dxa"/>
            <w:tcBorders>
              <w:top w:val="single" w:color="000000" w:sz="4" w:space="0"/>
              <w:left w:val="single" w:color="000000" w:sz="4" w:space="0"/>
              <w:bottom w:val="single" w:color="000000" w:sz="4" w:space="0"/>
              <w:right w:val="single" w:color="000000" w:sz="4" w:space="0"/>
            </w:tcBorders>
            <w:vAlign w:val="center"/>
          </w:tcPr>
          <w:p w14:paraId="16FE8BF6">
            <w:pPr>
              <w:pStyle w:val="132"/>
              <w:spacing w:before="112"/>
              <w:ind w:left="179" w:right="3"/>
              <w:jc w:val="center"/>
              <w:rPr>
                <w:rFonts w:hint="eastAsia"/>
                <w:sz w:val="24"/>
                <w:szCs w:val="24"/>
              </w:rPr>
            </w:pPr>
            <w:r>
              <w:rPr>
                <w:rFonts w:hint="eastAsia"/>
                <w:sz w:val="24"/>
                <w:szCs w:val="24"/>
              </w:rPr>
              <w:t>名称</w:t>
            </w:r>
          </w:p>
        </w:tc>
        <w:tc>
          <w:tcPr>
            <w:tcW w:w="2676" w:type="dxa"/>
            <w:tcBorders>
              <w:top w:val="single" w:color="000000" w:sz="4" w:space="0"/>
              <w:left w:val="single" w:color="000000" w:sz="4" w:space="0"/>
              <w:bottom w:val="single" w:color="000000" w:sz="4" w:space="0"/>
              <w:right w:val="single" w:color="000000" w:sz="4" w:space="0"/>
            </w:tcBorders>
            <w:vAlign w:val="center"/>
          </w:tcPr>
          <w:p w14:paraId="3E4C2D37">
            <w:pPr>
              <w:pStyle w:val="132"/>
              <w:spacing w:before="112"/>
              <w:ind w:left="877"/>
              <w:jc w:val="center"/>
              <w:rPr>
                <w:rFonts w:hint="eastAsia"/>
                <w:sz w:val="24"/>
                <w:szCs w:val="24"/>
              </w:rPr>
            </w:pPr>
            <w:r>
              <w:rPr>
                <w:rFonts w:hint="eastAsia"/>
                <w:sz w:val="24"/>
                <w:szCs w:val="24"/>
              </w:rPr>
              <w:t>规格类型</w:t>
            </w:r>
          </w:p>
        </w:tc>
        <w:tc>
          <w:tcPr>
            <w:tcW w:w="4092" w:type="dxa"/>
            <w:tcBorders>
              <w:top w:val="single" w:color="000000" w:sz="4" w:space="0"/>
              <w:left w:val="single" w:color="000000" w:sz="4" w:space="0"/>
              <w:bottom w:val="single" w:color="000000" w:sz="4" w:space="0"/>
            </w:tcBorders>
            <w:vAlign w:val="center"/>
          </w:tcPr>
          <w:p w14:paraId="0B6F7073">
            <w:pPr>
              <w:pStyle w:val="132"/>
              <w:spacing w:before="112"/>
              <w:ind w:left="219"/>
              <w:jc w:val="center"/>
              <w:rPr>
                <w:rFonts w:hint="eastAsia"/>
                <w:sz w:val="24"/>
                <w:szCs w:val="24"/>
              </w:rPr>
            </w:pPr>
            <w:r>
              <w:rPr>
                <w:rFonts w:hint="eastAsia"/>
                <w:sz w:val="24"/>
                <w:szCs w:val="24"/>
              </w:rPr>
              <w:t>性能参数</w:t>
            </w:r>
          </w:p>
        </w:tc>
      </w:tr>
      <w:tr w14:paraId="6311EBF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tcBorders>
              <w:top w:val="single" w:color="000000" w:sz="4" w:space="0"/>
              <w:bottom w:val="single" w:color="000000" w:sz="4" w:space="0"/>
              <w:right w:val="single" w:color="000000" w:sz="4" w:space="0"/>
            </w:tcBorders>
            <w:vAlign w:val="center"/>
          </w:tcPr>
          <w:p w14:paraId="35ED1A4E">
            <w:pPr>
              <w:pStyle w:val="132"/>
              <w:spacing w:before="113"/>
              <w:ind w:right="73"/>
              <w:jc w:val="center"/>
              <w:rPr>
                <w:rFonts w:hint="eastAsia"/>
                <w:sz w:val="24"/>
                <w:szCs w:val="24"/>
              </w:rPr>
            </w:pPr>
            <w:r>
              <w:rPr>
                <w:rFonts w:hint="eastAsia"/>
                <w:sz w:val="24"/>
                <w:szCs w:val="24"/>
              </w:rPr>
              <w:t>1</w:t>
            </w:r>
          </w:p>
        </w:tc>
        <w:tc>
          <w:tcPr>
            <w:tcW w:w="1674" w:type="dxa"/>
            <w:tcBorders>
              <w:top w:val="single" w:color="000000" w:sz="4" w:space="0"/>
              <w:left w:val="single" w:color="000000" w:sz="4" w:space="0"/>
              <w:bottom w:val="single" w:color="000000" w:sz="4" w:space="0"/>
              <w:right w:val="single" w:color="000000" w:sz="4" w:space="0"/>
            </w:tcBorders>
            <w:vAlign w:val="center"/>
          </w:tcPr>
          <w:p w14:paraId="6416EEB0">
            <w:pPr>
              <w:pStyle w:val="132"/>
              <w:spacing w:before="113"/>
              <w:ind w:left="137" w:right="-44"/>
              <w:jc w:val="center"/>
              <w:rPr>
                <w:rFonts w:hint="eastAsia"/>
                <w:sz w:val="24"/>
                <w:szCs w:val="24"/>
              </w:rPr>
            </w:pPr>
            <w:r>
              <w:rPr>
                <w:rFonts w:hint="eastAsia"/>
                <w:sz w:val="24"/>
                <w:szCs w:val="24"/>
              </w:rPr>
              <w:t>风冷式冷水机</w:t>
            </w:r>
          </w:p>
        </w:tc>
        <w:tc>
          <w:tcPr>
            <w:tcW w:w="2676" w:type="dxa"/>
            <w:tcBorders>
              <w:top w:val="single" w:color="000000" w:sz="4" w:space="0"/>
              <w:left w:val="single" w:color="000000" w:sz="4" w:space="0"/>
              <w:bottom w:val="single" w:color="000000" w:sz="4" w:space="0"/>
              <w:right w:val="single" w:color="000000" w:sz="4" w:space="0"/>
            </w:tcBorders>
            <w:vAlign w:val="center"/>
          </w:tcPr>
          <w:p w14:paraId="5ECFB34C">
            <w:pPr>
              <w:pStyle w:val="132"/>
              <w:spacing w:before="113"/>
              <w:ind w:left="557" w:right="378"/>
              <w:jc w:val="center"/>
              <w:rPr>
                <w:rFonts w:hint="eastAsia"/>
                <w:sz w:val="24"/>
                <w:szCs w:val="24"/>
              </w:rPr>
            </w:pPr>
            <w:r>
              <w:rPr>
                <w:rFonts w:hint="eastAsia"/>
                <w:sz w:val="24"/>
                <w:szCs w:val="24"/>
              </w:rPr>
              <w:t>型号</w:t>
            </w:r>
          </w:p>
        </w:tc>
        <w:tc>
          <w:tcPr>
            <w:tcW w:w="4092" w:type="dxa"/>
            <w:tcBorders>
              <w:top w:val="single" w:color="000000" w:sz="4" w:space="0"/>
              <w:left w:val="single" w:color="000000" w:sz="4" w:space="0"/>
              <w:bottom w:val="single" w:color="000000" w:sz="4" w:space="0"/>
            </w:tcBorders>
            <w:vAlign w:val="center"/>
          </w:tcPr>
          <w:p w14:paraId="611E50E3">
            <w:pPr>
              <w:pStyle w:val="132"/>
              <w:spacing w:before="113"/>
              <w:ind w:left="219"/>
              <w:jc w:val="center"/>
              <w:rPr>
                <w:rFonts w:hint="eastAsia"/>
                <w:sz w:val="24"/>
                <w:szCs w:val="24"/>
              </w:rPr>
            </w:pPr>
            <w:r>
              <w:rPr>
                <w:rFonts w:hint="eastAsia"/>
                <w:sz w:val="24"/>
                <w:szCs w:val="24"/>
              </w:rPr>
              <w:t>/</w:t>
            </w:r>
          </w:p>
        </w:tc>
      </w:tr>
      <w:tr w14:paraId="7935691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2" w:hRule="atLeast"/>
        </w:trPr>
        <w:tc>
          <w:tcPr>
            <w:tcW w:w="856" w:type="dxa"/>
            <w:vMerge w:val="restart"/>
            <w:tcBorders>
              <w:top w:val="single" w:color="000000" w:sz="4" w:space="0"/>
              <w:bottom w:val="single" w:color="000000" w:sz="4" w:space="0"/>
              <w:right w:val="single" w:color="000000" w:sz="4" w:space="0"/>
            </w:tcBorders>
            <w:vAlign w:val="center"/>
          </w:tcPr>
          <w:p w14:paraId="4196DC04">
            <w:pPr>
              <w:jc w:val="center"/>
              <w:rPr>
                <w:rFonts w:hint="eastAsia" w:ascii="宋体" w:hAnsi="宋体" w:eastAsia="宋体" w:cs="宋体"/>
                <w:sz w:val="24"/>
                <w:szCs w:val="24"/>
              </w:rPr>
            </w:pPr>
            <w:r>
              <w:rPr>
                <w:rFonts w:hint="eastAsia" w:ascii="宋体" w:hAnsi="宋体" w:eastAsia="宋体" w:cs="宋体"/>
                <w:sz w:val="24"/>
                <w:szCs w:val="24"/>
              </w:rPr>
              <w:t>2</w:t>
            </w:r>
          </w:p>
        </w:tc>
        <w:tc>
          <w:tcPr>
            <w:tcW w:w="1674" w:type="dxa"/>
            <w:vMerge w:val="restart"/>
            <w:tcBorders>
              <w:top w:val="single" w:color="000000" w:sz="4" w:space="0"/>
              <w:left w:val="single" w:color="000000" w:sz="4" w:space="0"/>
              <w:right w:val="single" w:color="000000" w:sz="4" w:space="0"/>
              <w:tr2bl w:val="single" w:color="000000" w:sz="4" w:space="0"/>
            </w:tcBorders>
            <w:vAlign w:val="center"/>
          </w:tcPr>
          <w:p w14:paraId="53836B81">
            <w:pPr>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名义</w:t>
            </w:r>
          </w:p>
          <w:p w14:paraId="73C01CD6">
            <w:pPr>
              <w:jc w:val="center"/>
              <w:rPr>
                <w:rFonts w:hint="eastAsia" w:ascii="宋体" w:hAnsi="宋体" w:eastAsia="宋体" w:cs="宋体"/>
                <w:sz w:val="24"/>
                <w:szCs w:val="24"/>
              </w:rPr>
            </w:pPr>
            <w:r>
              <w:rPr>
                <w:rFonts w:hint="eastAsia" w:ascii="宋体" w:hAnsi="宋体" w:eastAsia="宋体" w:cs="宋体"/>
                <w:sz w:val="24"/>
                <w:szCs w:val="24"/>
              </w:rPr>
              <w:t>制冷量</w:t>
            </w:r>
          </w:p>
        </w:tc>
        <w:tc>
          <w:tcPr>
            <w:tcW w:w="2676" w:type="dxa"/>
            <w:tcBorders>
              <w:top w:val="single" w:color="000000" w:sz="4" w:space="0"/>
              <w:left w:val="single" w:color="000000" w:sz="4" w:space="0"/>
              <w:bottom w:val="single" w:color="000000" w:sz="4" w:space="0"/>
              <w:right w:val="single" w:color="000000" w:sz="4" w:space="0"/>
            </w:tcBorders>
            <w:vAlign w:val="center"/>
          </w:tcPr>
          <w:p w14:paraId="2C1F29F1">
            <w:pPr>
              <w:widowControl/>
              <w:jc w:val="center"/>
              <w:rPr>
                <w:rFonts w:hint="eastAsia" w:ascii="宋体" w:hAnsi="宋体" w:eastAsia="宋体" w:cs="宋体"/>
                <w:sz w:val="24"/>
                <w:szCs w:val="24"/>
              </w:rPr>
            </w:pPr>
            <w:r>
              <w:rPr>
                <w:rFonts w:hint="eastAsia" w:ascii="宋体" w:hAnsi="宋体" w:eastAsia="宋体" w:cs="宋体"/>
                <w:sz w:val="24"/>
                <w:szCs w:val="24"/>
              </w:rPr>
              <w:t>KW</w:t>
            </w:r>
          </w:p>
        </w:tc>
        <w:tc>
          <w:tcPr>
            <w:tcW w:w="4092" w:type="dxa"/>
            <w:tcBorders>
              <w:top w:val="single" w:color="000000" w:sz="4" w:space="0"/>
              <w:left w:val="single" w:color="000000" w:sz="4" w:space="0"/>
              <w:bottom w:val="single" w:color="000000" w:sz="4" w:space="0"/>
            </w:tcBorders>
            <w:vAlign w:val="center"/>
          </w:tcPr>
          <w:p w14:paraId="4298C11E">
            <w:pPr>
              <w:widowControl/>
              <w:jc w:val="center"/>
              <w:rPr>
                <w:rFonts w:hint="eastAsia" w:ascii="宋体" w:hAnsi="宋体" w:eastAsia="宋体" w:cs="宋体"/>
                <w:sz w:val="24"/>
                <w:szCs w:val="24"/>
              </w:rPr>
            </w:pPr>
            <w:r>
              <w:rPr>
                <w:rFonts w:hint="eastAsia" w:ascii="宋体" w:hAnsi="宋体" w:eastAsia="宋体" w:cs="宋体"/>
                <w:sz w:val="24"/>
                <w:szCs w:val="24"/>
              </w:rPr>
              <w:t>＞65KW</w:t>
            </w:r>
          </w:p>
        </w:tc>
      </w:tr>
      <w:tr w14:paraId="1190E5F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4" w:hRule="atLeast"/>
        </w:trPr>
        <w:tc>
          <w:tcPr>
            <w:tcW w:w="856" w:type="dxa"/>
            <w:vMerge w:val="continue"/>
            <w:tcBorders>
              <w:top w:val="nil"/>
              <w:bottom w:val="single" w:color="000000" w:sz="4" w:space="0"/>
              <w:right w:val="single" w:color="000000" w:sz="4" w:space="0"/>
            </w:tcBorders>
            <w:vAlign w:val="center"/>
          </w:tcPr>
          <w:p w14:paraId="110CDB31">
            <w:pPr>
              <w:widowControl/>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35419FD2">
            <w:pPr>
              <w:widowControl/>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319D1DE5">
            <w:pPr>
              <w:widowControl/>
              <w:jc w:val="center"/>
              <w:rPr>
                <w:rFonts w:hint="eastAsia" w:ascii="宋体" w:hAnsi="宋体" w:eastAsia="宋体" w:cs="宋体"/>
                <w:sz w:val="24"/>
                <w:szCs w:val="24"/>
              </w:rPr>
            </w:pPr>
            <w:r>
              <w:rPr>
                <w:rFonts w:hint="eastAsia" w:ascii="宋体" w:hAnsi="宋体" w:eastAsia="宋体" w:cs="宋体"/>
                <w:sz w:val="24"/>
                <w:szCs w:val="24"/>
              </w:rPr>
              <w:t>Kcal/h</w:t>
            </w:r>
          </w:p>
        </w:tc>
        <w:tc>
          <w:tcPr>
            <w:tcW w:w="4092" w:type="dxa"/>
            <w:tcBorders>
              <w:top w:val="single" w:color="000000" w:sz="4" w:space="0"/>
              <w:left w:val="single" w:color="000000" w:sz="4" w:space="0"/>
              <w:bottom w:val="single" w:color="000000" w:sz="4" w:space="0"/>
            </w:tcBorders>
            <w:vAlign w:val="center"/>
          </w:tcPr>
          <w:p w14:paraId="7390B587">
            <w:pPr>
              <w:widowControl/>
              <w:jc w:val="center"/>
              <w:rPr>
                <w:rFonts w:hint="eastAsia" w:ascii="宋体" w:hAnsi="宋体" w:eastAsia="宋体" w:cs="宋体"/>
                <w:sz w:val="24"/>
                <w:szCs w:val="24"/>
              </w:rPr>
            </w:pPr>
            <w:r>
              <w:rPr>
                <w:rFonts w:hint="eastAsia" w:ascii="宋体" w:hAnsi="宋体" w:eastAsia="宋体" w:cs="宋体"/>
                <w:sz w:val="24"/>
                <w:szCs w:val="24"/>
              </w:rPr>
              <w:t>＞55000Kcal/h</w:t>
            </w:r>
          </w:p>
        </w:tc>
      </w:tr>
      <w:tr w14:paraId="76D0A2A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ED4151D">
            <w:pPr>
              <w:pStyle w:val="132"/>
              <w:spacing w:before="112"/>
              <w:ind w:right="73"/>
              <w:jc w:val="center"/>
              <w:rPr>
                <w:rFonts w:hint="eastAsia"/>
                <w:sz w:val="24"/>
                <w:szCs w:val="24"/>
              </w:rPr>
            </w:pPr>
            <w:r>
              <w:rPr>
                <w:rFonts w:hint="eastAsia"/>
                <w:sz w:val="24"/>
                <w:szCs w:val="24"/>
              </w:rPr>
              <w:t>3</w:t>
            </w:r>
          </w:p>
        </w:tc>
        <w:tc>
          <w:tcPr>
            <w:tcW w:w="1674" w:type="dxa"/>
            <w:tcBorders>
              <w:top w:val="single" w:color="000000" w:sz="4" w:space="0"/>
              <w:left w:val="single" w:color="000000" w:sz="4" w:space="0"/>
              <w:bottom w:val="single" w:color="000000" w:sz="4" w:space="0"/>
              <w:right w:val="single" w:color="000000" w:sz="4" w:space="0"/>
            </w:tcBorders>
            <w:vAlign w:val="center"/>
          </w:tcPr>
          <w:p w14:paraId="293B038E">
            <w:pPr>
              <w:pStyle w:val="132"/>
              <w:spacing w:before="112"/>
              <w:ind w:left="179" w:right="3"/>
              <w:jc w:val="center"/>
              <w:rPr>
                <w:rFonts w:hint="eastAsia"/>
                <w:sz w:val="24"/>
                <w:szCs w:val="24"/>
              </w:rPr>
            </w:pPr>
            <w:r>
              <w:rPr>
                <w:rFonts w:hint="eastAsia"/>
                <w:sz w:val="24"/>
                <w:szCs w:val="24"/>
              </w:rPr>
              <w:t>电源</w:t>
            </w:r>
          </w:p>
        </w:tc>
        <w:tc>
          <w:tcPr>
            <w:tcW w:w="2676" w:type="dxa"/>
            <w:tcBorders>
              <w:top w:val="single" w:color="000000" w:sz="4" w:space="0"/>
              <w:left w:val="single" w:color="000000" w:sz="4" w:space="0"/>
              <w:bottom w:val="single" w:color="000000" w:sz="4" w:space="0"/>
              <w:right w:val="single" w:color="000000" w:sz="4" w:space="0"/>
            </w:tcBorders>
            <w:vAlign w:val="center"/>
          </w:tcPr>
          <w:p w14:paraId="5804288A">
            <w:pPr>
              <w:pStyle w:val="132"/>
              <w:spacing w:before="112"/>
              <w:ind w:left="557" w:right="378"/>
              <w:jc w:val="center"/>
              <w:rPr>
                <w:rFonts w:hint="eastAsia"/>
                <w:sz w:val="24"/>
                <w:szCs w:val="24"/>
              </w:rPr>
            </w:pPr>
            <w:r>
              <w:rPr>
                <w:rFonts w:hint="eastAsia"/>
                <w:sz w:val="24"/>
                <w:szCs w:val="24"/>
              </w:rPr>
              <w:t>V</w:t>
            </w:r>
          </w:p>
        </w:tc>
        <w:tc>
          <w:tcPr>
            <w:tcW w:w="4092" w:type="dxa"/>
            <w:tcBorders>
              <w:top w:val="single" w:color="000000" w:sz="4" w:space="0"/>
              <w:left w:val="single" w:color="000000" w:sz="4" w:space="0"/>
              <w:bottom w:val="single" w:color="000000" w:sz="4" w:space="0"/>
            </w:tcBorders>
            <w:vAlign w:val="center"/>
          </w:tcPr>
          <w:p w14:paraId="32941AB0">
            <w:pPr>
              <w:pStyle w:val="132"/>
              <w:spacing w:before="112"/>
              <w:ind w:firstLine="1200" w:firstLineChars="500"/>
              <w:rPr>
                <w:rFonts w:hint="eastAsia"/>
                <w:sz w:val="24"/>
                <w:szCs w:val="24"/>
              </w:rPr>
            </w:pPr>
            <w:r>
              <w:rPr>
                <w:rFonts w:hint="eastAsia"/>
                <w:sz w:val="24"/>
                <w:szCs w:val="24"/>
              </w:rPr>
              <w:t>3PH-380V-50HZ</w:t>
            </w:r>
          </w:p>
        </w:tc>
      </w:tr>
      <w:tr w14:paraId="62373DA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3CFC12BE">
            <w:pPr>
              <w:pStyle w:val="132"/>
              <w:spacing w:before="112"/>
              <w:ind w:right="73"/>
              <w:jc w:val="center"/>
              <w:rPr>
                <w:rFonts w:hint="eastAsia"/>
                <w:sz w:val="24"/>
                <w:szCs w:val="24"/>
              </w:rPr>
            </w:pPr>
            <w:r>
              <w:rPr>
                <w:rFonts w:hint="eastAsia"/>
                <w:sz w:val="24"/>
                <w:szCs w:val="24"/>
              </w:rPr>
              <w:t>4</w:t>
            </w:r>
          </w:p>
        </w:tc>
        <w:tc>
          <w:tcPr>
            <w:tcW w:w="1674" w:type="dxa"/>
            <w:tcBorders>
              <w:top w:val="single" w:color="000000" w:sz="4" w:space="0"/>
              <w:left w:val="single" w:color="000000" w:sz="4" w:space="0"/>
              <w:bottom w:val="single" w:color="000000" w:sz="4" w:space="0"/>
              <w:right w:val="single" w:color="000000" w:sz="4" w:space="0"/>
            </w:tcBorders>
            <w:vAlign w:val="center"/>
          </w:tcPr>
          <w:p w14:paraId="2D67E076">
            <w:pPr>
              <w:pStyle w:val="132"/>
              <w:spacing w:before="112"/>
              <w:ind w:left="179" w:right="3"/>
              <w:jc w:val="center"/>
              <w:rPr>
                <w:rFonts w:hint="eastAsia"/>
                <w:sz w:val="24"/>
                <w:szCs w:val="24"/>
              </w:rPr>
            </w:pPr>
            <w:r>
              <w:rPr>
                <w:rFonts w:hint="eastAsia"/>
                <w:sz w:val="24"/>
                <w:szCs w:val="24"/>
              </w:rPr>
              <w:t>温控范围</w:t>
            </w:r>
          </w:p>
        </w:tc>
        <w:tc>
          <w:tcPr>
            <w:tcW w:w="2676" w:type="dxa"/>
            <w:tcBorders>
              <w:top w:val="single" w:color="000000" w:sz="4" w:space="0"/>
              <w:left w:val="single" w:color="000000" w:sz="4" w:space="0"/>
              <w:bottom w:val="single" w:color="000000" w:sz="4" w:space="0"/>
              <w:right w:val="single" w:color="000000" w:sz="4" w:space="0"/>
            </w:tcBorders>
            <w:vAlign w:val="center"/>
          </w:tcPr>
          <w:p w14:paraId="051AD5C1">
            <w:pPr>
              <w:pStyle w:val="132"/>
              <w:spacing w:before="112"/>
              <w:ind w:left="557" w:right="378"/>
              <w:jc w:val="center"/>
              <w:rPr>
                <w:rFonts w:hint="eastAsia"/>
                <w:sz w:val="24"/>
                <w:szCs w:val="24"/>
              </w:rPr>
            </w:pPr>
            <w:r>
              <w:rPr>
                <w:rFonts w:hint="eastAsia"/>
                <w:sz w:val="24"/>
                <w:szCs w:val="24"/>
              </w:rPr>
              <w:t>℃</w:t>
            </w:r>
          </w:p>
        </w:tc>
        <w:tc>
          <w:tcPr>
            <w:tcW w:w="4092" w:type="dxa"/>
            <w:tcBorders>
              <w:top w:val="single" w:color="000000" w:sz="4" w:space="0"/>
              <w:left w:val="single" w:color="000000" w:sz="4" w:space="0"/>
              <w:bottom w:val="single" w:color="000000" w:sz="4" w:space="0"/>
            </w:tcBorders>
            <w:vAlign w:val="center"/>
          </w:tcPr>
          <w:p w14:paraId="7186FA24">
            <w:pPr>
              <w:pStyle w:val="132"/>
              <w:spacing w:before="112"/>
              <w:ind w:firstLine="1680" w:firstLineChars="700"/>
              <w:rPr>
                <w:rFonts w:hint="eastAsia"/>
                <w:sz w:val="24"/>
                <w:szCs w:val="24"/>
              </w:rPr>
            </w:pPr>
            <w:r>
              <w:rPr>
                <w:rFonts w:hint="eastAsia"/>
                <w:sz w:val="24"/>
                <w:szCs w:val="24"/>
              </w:rPr>
              <w:t>5~35</w:t>
            </w:r>
          </w:p>
        </w:tc>
      </w:tr>
      <w:tr w14:paraId="1886ED70">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C44EBD5">
            <w:pPr>
              <w:pStyle w:val="132"/>
              <w:spacing w:before="112"/>
              <w:ind w:right="73"/>
              <w:jc w:val="center"/>
              <w:rPr>
                <w:rFonts w:hint="eastAsia"/>
                <w:sz w:val="24"/>
                <w:szCs w:val="24"/>
              </w:rPr>
            </w:pPr>
            <w:r>
              <w:rPr>
                <w:rFonts w:hint="eastAsia"/>
                <w:sz w:val="24"/>
                <w:szCs w:val="24"/>
              </w:rPr>
              <w:t>5</w:t>
            </w:r>
          </w:p>
        </w:tc>
        <w:tc>
          <w:tcPr>
            <w:tcW w:w="1674" w:type="dxa"/>
            <w:tcBorders>
              <w:top w:val="single" w:color="000000" w:sz="4" w:space="0"/>
              <w:left w:val="single" w:color="000000" w:sz="4" w:space="0"/>
              <w:bottom w:val="single" w:color="000000" w:sz="4" w:space="0"/>
              <w:right w:val="single" w:color="000000" w:sz="4" w:space="0"/>
            </w:tcBorders>
            <w:vAlign w:val="center"/>
          </w:tcPr>
          <w:p w14:paraId="7B18451C">
            <w:pPr>
              <w:pStyle w:val="132"/>
              <w:spacing w:before="112"/>
              <w:ind w:left="179" w:right="3"/>
              <w:jc w:val="center"/>
              <w:rPr>
                <w:rFonts w:hint="eastAsia"/>
                <w:sz w:val="24"/>
                <w:szCs w:val="24"/>
              </w:rPr>
            </w:pPr>
            <w:r>
              <w:rPr>
                <w:rFonts w:hint="eastAsia"/>
                <w:sz w:val="24"/>
                <w:szCs w:val="24"/>
              </w:rPr>
              <w:t>通讯</w:t>
            </w:r>
          </w:p>
        </w:tc>
        <w:tc>
          <w:tcPr>
            <w:tcW w:w="2676" w:type="dxa"/>
            <w:tcBorders>
              <w:top w:val="single" w:color="000000" w:sz="4" w:space="0"/>
              <w:left w:val="single" w:color="000000" w:sz="4" w:space="0"/>
              <w:bottom w:val="single" w:color="000000" w:sz="4" w:space="0"/>
              <w:right w:val="single" w:color="000000" w:sz="4" w:space="0"/>
            </w:tcBorders>
            <w:vAlign w:val="center"/>
          </w:tcPr>
          <w:p w14:paraId="6D203164">
            <w:pPr>
              <w:pStyle w:val="132"/>
              <w:spacing w:before="112"/>
              <w:ind w:left="557" w:right="378"/>
              <w:jc w:val="center"/>
              <w:rPr>
                <w:rFonts w:hint="eastAsia"/>
                <w:sz w:val="24"/>
                <w:szCs w:val="24"/>
              </w:rPr>
            </w:pPr>
          </w:p>
        </w:tc>
        <w:tc>
          <w:tcPr>
            <w:tcW w:w="4092" w:type="dxa"/>
            <w:tcBorders>
              <w:top w:val="single" w:color="000000" w:sz="4" w:space="0"/>
              <w:left w:val="single" w:color="000000" w:sz="4" w:space="0"/>
              <w:bottom w:val="single" w:color="000000" w:sz="4" w:space="0"/>
            </w:tcBorders>
            <w:vAlign w:val="center"/>
          </w:tcPr>
          <w:p w14:paraId="0713AAAA">
            <w:pPr>
              <w:pStyle w:val="132"/>
              <w:spacing w:before="112"/>
              <w:ind w:firstLine="1680" w:firstLineChars="700"/>
              <w:rPr>
                <w:rFonts w:hint="eastAsia"/>
                <w:sz w:val="24"/>
                <w:szCs w:val="24"/>
              </w:rPr>
            </w:pPr>
            <w:r>
              <w:rPr>
                <w:rFonts w:hint="eastAsia"/>
                <w:sz w:val="24"/>
                <w:szCs w:val="24"/>
              </w:rPr>
              <w:t>RS485</w:t>
            </w:r>
          </w:p>
        </w:tc>
      </w:tr>
      <w:tr w14:paraId="372939D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0B4FA593">
            <w:pPr>
              <w:pStyle w:val="132"/>
              <w:spacing w:before="112"/>
              <w:ind w:right="73"/>
              <w:jc w:val="center"/>
              <w:rPr>
                <w:rFonts w:hint="eastAsia"/>
                <w:sz w:val="24"/>
                <w:szCs w:val="24"/>
              </w:rPr>
            </w:pPr>
            <w:r>
              <w:rPr>
                <w:rFonts w:hint="eastAsia"/>
                <w:sz w:val="24"/>
                <w:szCs w:val="24"/>
              </w:rPr>
              <w:t>6</w:t>
            </w:r>
          </w:p>
        </w:tc>
        <w:tc>
          <w:tcPr>
            <w:tcW w:w="1674" w:type="dxa"/>
            <w:tcBorders>
              <w:top w:val="single" w:color="000000" w:sz="4" w:space="0"/>
              <w:left w:val="single" w:color="000000" w:sz="4" w:space="0"/>
              <w:bottom w:val="single" w:color="000000" w:sz="4" w:space="0"/>
              <w:right w:val="single" w:color="000000" w:sz="4" w:space="0"/>
            </w:tcBorders>
            <w:vAlign w:val="center"/>
          </w:tcPr>
          <w:p w14:paraId="098FC19C">
            <w:pPr>
              <w:pStyle w:val="132"/>
              <w:spacing w:before="112"/>
              <w:ind w:right="3"/>
              <w:jc w:val="center"/>
              <w:rPr>
                <w:rFonts w:hint="eastAsia"/>
                <w:sz w:val="24"/>
                <w:szCs w:val="24"/>
              </w:rPr>
            </w:pPr>
            <w:r>
              <w:rPr>
                <w:rFonts w:hint="eastAsia"/>
                <w:sz w:val="24"/>
                <w:szCs w:val="24"/>
              </w:rPr>
              <w:t>显示精度</w:t>
            </w:r>
          </w:p>
        </w:tc>
        <w:tc>
          <w:tcPr>
            <w:tcW w:w="2676" w:type="dxa"/>
            <w:tcBorders>
              <w:top w:val="single" w:color="000000" w:sz="4" w:space="0"/>
              <w:left w:val="single" w:color="000000" w:sz="4" w:space="0"/>
              <w:bottom w:val="single" w:color="000000" w:sz="4" w:space="0"/>
              <w:right w:val="single" w:color="000000" w:sz="4" w:space="0"/>
            </w:tcBorders>
            <w:vAlign w:val="center"/>
          </w:tcPr>
          <w:p w14:paraId="6B0342E7">
            <w:pPr>
              <w:pStyle w:val="132"/>
              <w:spacing w:before="112"/>
              <w:ind w:left="557" w:right="378"/>
              <w:jc w:val="center"/>
              <w:rPr>
                <w:rFonts w:hint="eastAsia"/>
                <w:sz w:val="24"/>
                <w:szCs w:val="24"/>
              </w:rPr>
            </w:pPr>
            <w:r>
              <w:rPr>
                <w:rFonts w:hint="eastAsia"/>
                <w:sz w:val="24"/>
                <w:szCs w:val="24"/>
              </w:rPr>
              <w:t>℃</w:t>
            </w:r>
          </w:p>
        </w:tc>
        <w:tc>
          <w:tcPr>
            <w:tcW w:w="4092" w:type="dxa"/>
            <w:tcBorders>
              <w:top w:val="single" w:color="000000" w:sz="4" w:space="0"/>
              <w:left w:val="single" w:color="000000" w:sz="4" w:space="0"/>
              <w:bottom w:val="single" w:color="000000" w:sz="4" w:space="0"/>
            </w:tcBorders>
            <w:vAlign w:val="center"/>
          </w:tcPr>
          <w:p w14:paraId="772A91D3">
            <w:pPr>
              <w:pStyle w:val="132"/>
              <w:spacing w:before="112"/>
              <w:ind w:firstLine="1680" w:firstLineChars="700"/>
              <w:rPr>
                <w:rFonts w:hint="eastAsia"/>
                <w:sz w:val="24"/>
                <w:szCs w:val="24"/>
              </w:rPr>
            </w:pPr>
            <w:r>
              <w:rPr>
                <w:rFonts w:hint="eastAsia"/>
                <w:sz w:val="24"/>
                <w:szCs w:val="24"/>
              </w:rPr>
              <w:t>±0.1℃</w:t>
            </w:r>
          </w:p>
        </w:tc>
      </w:tr>
      <w:tr w14:paraId="12E82094">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439E0158">
            <w:pPr>
              <w:pStyle w:val="132"/>
              <w:spacing w:before="112"/>
              <w:ind w:right="73"/>
              <w:jc w:val="center"/>
              <w:rPr>
                <w:rFonts w:hint="eastAsia"/>
                <w:sz w:val="24"/>
                <w:szCs w:val="24"/>
              </w:rPr>
            </w:pPr>
            <w:r>
              <w:rPr>
                <w:rFonts w:hint="eastAsia"/>
                <w:sz w:val="24"/>
                <w:szCs w:val="24"/>
              </w:rPr>
              <w:t>7</w:t>
            </w:r>
          </w:p>
        </w:tc>
        <w:tc>
          <w:tcPr>
            <w:tcW w:w="1674" w:type="dxa"/>
            <w:tcBorders>
              <w:top w:val="single" w:color="000000" w:sz="4" w:space="0"/>
              <w:left w:val="single" w:color="000000" w:sz="4" w:space="0"/>
              <w:bottom w:val="single" w:color="000000" w:sz="4" w:space="0"/>
              <w:right w:val="single" w:color="000000" w:sz="4" w:space="0"/>
            </w:tcBorders>
            <w:vAlign w:val="center"/>
          </w:tcPr>
          <w:p w14:paraId="1FA664F0">
            <w:pPr>
              <w:pStyle w:val="132"/>
              <w:spacing w:before="112"/>
              <w:ind w:right="3"/>
              <w:jc w:val="center"/>
              <w:rPr>
                <w:rFonts w:hint="eastAsia"/>
                <w:sz w:val="24"/>
                <w:szCs w:val="24"/>
              </w:rPr>
            </w:pPr>
            <w:r>
              <w:rPr>
                <w:rFonts w:hint="eastAsia"/>
                <w:sz w:val="24"/>
                <w:szCs w:val="24"/>
              </w:rPr>
              <w:t>防护要求</w:t>
            </w:r>
          </w:p>
        </w:tc>
        <w:tc>
          <w:tcPr>
            <w:tcW w:w="2676" w:type="dxa"/>
            <w:tcBorders>
              <w:top w:val="single" w:color="000000" w:sz="4" w:space="0"/>
              <w:left w:val="single" w:color="000000" w:sz="4" w:space="0"/>
              <w:bottom w:val="single" w:color="000000" w:sz="4" w:space="0"/>
              <w:right w:val="single" w:color="000000" w:sz="4" w:space="0"/>
            </w:tcBorders>
            <w:vAlign w:val="center"/>
          </w:tcPr>
          <w:p w14:paraId="4D7B081B">
            <w:pPr>
              <w:pStyle w:val="132"/>
              <w:spacing w:before="112"/>
              <w:ind w:left="557" w:right="378"/>
              <w:jc w:val="center"/>
              <w:rPr>
                <w:rFonts w:hint="eastAsia"/>
                <w:sz w:val="24"/>
                <w:szCs w:val="24"/>
              </w:rPr>
            </w:pPr>
          </w:p>
        </w:tc>
        <w:tc>
          <w:tcPr>
            <w:tcW w:w="4092" w:type="dxa"/>
            <w:tcBorders>
              <w:top w:val="single" w:color="000000" w:sz="4" w:space="0"/>
              <w:left w:val="single" w:color="000000" w:sz="4" w:space="0"/>
              <w:bottom w:val="single" w:color="000000" w:sz="4" w:space="0"/>
            </w:tcBorders>
            <w:vAlign w:val="center"/>
          </w:tcPr>
          <w:p w14:paraId="03F2C123">
            <w:pPr>
              <w:pStyle w:val="132"/>
              <w:spacing w:before="112"/>
              <w:ind w:firstLine="960" w:firstLineChars="400"/>
              <w:jc w:val="center"/>
              <w:rPr>
                <w:rFonts w:hint="eastAsia"/>
                <w:sz w:val="24"/>
                <w:szCs w:val="24"/>
              </w:rPr>
            </w:pPr>
            <w:r>
              <w:rPr>
                <w:rFonts w:hint="eastAsia"/>
                <w:sz w:val="24"/>
                <w:szCs w:val="24"/>
              </w:rPr>
              <w:t>防水防尘设计，整机防水设计</w:t>
            </w:r>
          </w:p>
        </w:tc>
      </w:tr>
      <w:tr w14:paraId="189B0D8E">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6E367E77">
            <w:pPr>
              <w:pStyle w:val="132"/>
              <w:spacing w:before="112"/>
              <w:ind w:right="73"/>
              <w:jc w:val="center"/>
              <w:rPr>
                <w:rFonts w:hint="eastAsia"/>
                <w:sz w:val="24"/>
                <w:szCs w:val="24"/>
              </w:rPr>
            </w:pPr>
            <w:r>
              <w:rPr>
                <w:rFonts w:hint="eastAsia"/>
                <w:sz w:val="24"/>
                <w:szCs w:val="24"/>
              </w:rPr>
              <w:t>8</w:t>
            </w:r>
          </w:p>
        </w:tc>
        <w:tc>
          <w:tcPr>
            <w:tcW w:w="1674" w:type="dxa"/>
            <w:tcBorders>
              <w:top w:val="single" w:color="000000" w:sz="4" w:space="0"/>
              <w:left w:val="single" w:color="000000" w:sz="4" w:space="0"/>
              <w:bottom w:val="single" w:color="000000" w:sz="4" w:space="0"/>
              <w:right w:val="single" w:color="000000" w:sz="4" w:space="0"/>
            </w:tcBorders>
            <w:vAlign w:val="center"/>
          </w:tcPr>
          <w:p w14:paraId="3B9E9DFB">
            <w:pPr>
              <w:pStyle w:val="132"/>
              <w:spacing w:before="112"/>
              <w:ind w:left="179" w:right="3"/>
              <w:jc w:val="center"/>
              <w:rPr>
                <w:rFonts w:hint="eastAsia"/>
                <w:sz w:val="24"/>
                <w:szCs w:val="24"/>
              </w:rPr>
            </w:pPr>
            <w:r>
              <w:rPr>
                <w:rFonts w:hint="eastAsia"/>
                <w:sz w:val="24"/>
                <w:szCs w:val="24"/>
              </w:rPr>
              <w:t>整机功率</w:t>
            </w:r>
          </w:p>
        </w:tc>
        <w:tc>
          <w:tcPr>
            <w:tcW w:w="2676" w:type="dxa"/>
            <w:tcBorders>
              <w:top w:val="single" w:color="000000" w:sz="4" w:space="0"/>
              <w:left w:val="single" w:color="000000" w:sz="4" w:space="0"/>
              <w:bottom w:val="single" w:color="000000" w:sz="4" w:space="0"/>
              <w:right w:val="single" w:color="000000" w:sz="4" w:space="0"/>
            </w:tcBorders>
            <w:vAlign w:val="center"/>
          </w:tcPr>
          <w:p w14:paraId="4F1F7EAC">
            <w:pPr>
              <w:pStyle w:val="132"/>
              <w:spacing w:before="112"/>
              <w:ind w:left="557" w:right="378"/>
              <w:jc w:val="center"/>
              <w:rPr>
                <w:rFonts w:hint="eastAsia"/>
                <w:sz w:val="24"/>
                <w:szCs w:val="24"/>
              </w:rPr>
            </w:pPr>
            <w:r>
              <w:rPr>
                <w:rFonts w:hint="eastAsia"/>
                <w:sz w:val="24"/>
                <w:szCs w:val="24"/>
              </w:rPr>
              <w:t>KW</w:t>
            </w:r>
          </w:p>
        </w:tc>
        <w:tc>
          <w:tcPr>
            <w:tcW w:w="4092" w:type="dxa"/>
            <w:tcBorders>
              <w:top w:val="single" w:color="000000" w:sz="4" w:space="0"/>
              <w:left w:val="single" w:color="000000" w:sz="4" w:space="0"/>
              <w:bottom w:val="single" w:color="000000" w:sz="4" w:space="0"/>
            </w:tcBorders>
            <w:vAlign w:val="center"/>
          </w:tcPr>
          <w:p w14:paraId="064B7A2F">
            <w:pPr>
              <w:pStyle w:val="132"/>
              <w:spacing w:before="112"/>
              <w:ind w:left="219"/>
              <w:jc w:val="center"/>
              <w:rPr>
                <w:rFonts w:hint="eastAsia"/>
                <w:sz w:val="24"/>
                <w:szCs w:val="24"/>
              </w:rPr>
            </w:pPr>
            <w:r>
              <w:rPr>
                <w:rFonts w:hint="eastAsia"/>
                <w:sz w:val="24"/>
                <w:szCs w:val="24"/>
              </w:rPr>
              <w:t>≥26</w:t>
            </w:r>
          </w:p>
        </w:tc>
      </w:tr>
      <w:tr w14:paraId="41ED7649">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0F63C812">
            <w:pPr>
              <w:pStyle w:val="132"/>
              <w:spacing w:before="112"/>
              <w:ind w:right="73"/>
              <w:jc w:val="center"/>
              <w:rPr>
                <w:rFonts w:hint="eastAsia"/>
                <w:sz w:val="24"/>
                <w:szCs w:val="24"/>
              </w:rPr>
            </w:pPr>
            <w:r>
              <w:rPr>
                <w:rFonts w:hint="eastAsia"/>
                <w:sz w:val="24"/>
                <w:szCs w:val="24"/>
              </w:rPr>
              <w:t>9</w:t>
            </w:r>
          </w:p>
        </w:tc>
        <w:tc>
          <w:tcPr>
            <w:tcW w:w="1674" w:type="dxa"/>
            <w:tcBorders>
              <w:top w:val="single" w:color="000000" w:sz="4" w:space="0"/>
              <w:left w:val="single" w:color="000000" w:sz="4" w:space="0"/>
              <w:bottom w:val="single" w:color="000000" w:sz="4" w:space="0"/>
              <w:right w:val="single" w:color="000000" w:sz="4" w:space="0"/>
            </w:tcBorders>
            <w:vAlign w:val="center"/>
          </w:tcPr>
          <w:p w14:paraId="01FF18F5">
            <w:pPr>
              <w:pStyle w:val="132"/>
              <w:spacing w:before="112"/>
              <w:ind w:left="179" w:right="3"/>
              <w:jc w:val="center"/>
              <w:rPr>
                <w:rFonts w:hint="eastAsia"/>
                <w:sz w:val="24"/>
                <w:szCs w:val="24"/>
              </w:rPr>
            </w:pPr>
            <w:r>
              <w:rPr>
                <w:rFonts w:hint="eastAsia"/>
                <w:sz w:val="24"/>
                <w:szCs w:val="24"/>
              </w:rPr>
              <w:t>整机电流</w:t>
            </w:r>
          </w:p>
        </w:tc>
        <w:tc>
          <w:tcPr>
            <w:tcW w:w="2676" w:type="dxa"/>
            <w:tcBorders>
              <w:top w:val="single" w:color="000000" w:sz="4" w:space="0"/>
              <w:left w:val="single" w:color="000000" w:sz="4" w:space="0"/>
              <w:bottom w:val="single" w:color="000000" w:sz="4" w:space="0"/>
              <w:right w:val="single" w:color="000000" w:sz="4" w:space="0"/>
            </w:tcBorders>
            <w:vAlign w:val="center"/>
          </w:tcPr>
          <w:p w14:paraId="326D2E3F">
            <w:pPr>
              <w:pStyle w:val="132"/>
              <w:spacing w:before="112"/>
              <w:ind w:left="557" w:right="378"/>
              <w:jc w:val="center"/>
              <w:rPr>
                <w:rFonts w:hint="eastAsia"/>
                <w:sz w:val="24"/>
                <w:szCs w:val="24"/>
              </w:rPr>
            </w:pPr>
            <w:r>
              <w:rPr>
                <w:rFonts w:hint="eastAsia"/>
                <w:sz w:val="24"/>
                <w:szCs w:val="24"/>
              </w:rPr>
              <w:t>A</w:t>
            </w:r>
          </w:p>
        </w:tc>
        <w:tc>
          <w:tcPr>
            <w:tcW w:w="4092" w:type="dxa"/>
            <w:tcBorders>
              <w:top w:val="single" w:color="000000" w:sz="4" w:space="0"/>
              <w:left w:val="single" w:color="000000" w:sz="4" w:space="0"/>
              <w:bottom w:val="single" w:color="000000" w:sz="4" w:space="0"/>
            </w:tcBorders>
            <w:vAlign w:val="center"/>
          </w:tcPr>
          <w:p w14:paraId="2193E60E">
            <w:pPr>
              <w:pStyle w:val="132"/>
              <w:spacing w:before="112"/>
              <w:ind w:left="219"/>
              <w:jc w:val="center"/>
              <w:rPr>
                <w:rFonts w:hint="eastAsia"/>
                <w:sz w:val="24"/>
                <w:szCs w:val="24"/>
              </w:rPr>
            </w:pPr>
            <w:r>
              <w:rPr>
                <w:rFonts w:hint="eastAsia"/>
                <w:sz w:val="24"/>
                <w:szCs w:val="24"/>
              </w:rPr>
              <w:t>≥49</w:t>
            </w:r>
          </w:p>
        </w:tc>
      </w:tr>
      <w:tr w14:paraId="6EECFEC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vMerge w:val="restart"/>
            <w:tcBorders>
              <w:top w:val="single" w:color="000000" w:sz="4" w:space="0"/>
              <w:bottom w:val="single" w:color="000000" w:sz="4" w:space="0"/>
              <w:right w:val="single" w:color="000000" w:sz="4" w:space="0"/>
            </w:tcBorders>
            <w:vAlign w:val="center"/>
          </w:tcPr>
          <w:p w14:paraId="4DDFA822">
            <w:pPr>
              <w:pStyle w:val="132"/>
              <w:jc w:val="center"/>
              <w:rPr>
                <w:rFonts w:hint="eastAsia"/>
                <w:sz w:val="24"/>
                <w:szCs w:val="24"/>
              </w:rPr>
            </w:pPr>
          </w:p>
          <w:p w14:paraId="1842037C">
            <w:pPr>
              <w:pStyle w:val="132"/>
              <w:spacing w:before="9"/>
              <w:jc w:val="center"/>
              <w:rPr>
                <w:rFonts w:hint="eastAsia"/>
                <w:sz w:val="24"/>
                <w:szCs w:val="24"/>
              </w:rPr>
            </w:pPr>
          </w:p>
          <w:p w14:paraId="378C6B70">
            <w:pPr>
              <w:pStyle w:val="132"/>
              <w:ind w:right="73"/>
              <w:jc w:val="center"/>
              <w:rPr>
                <w:rFonts w:hint="eastAsia"/>
                <w:sz w:val="24"/>
                <w:szCs w:val="24"/>
              </w:rPr>
            </w:pPr>
            <w:r>
              <w:rPr>
                <w:rFonts w:hint="eastAsia"/>
                <w:sz w:val="24"/>
                <w:szCs w:val="24"/>
              </w:rPr>
              <w:t>10</w:t>
            </w:r>
          </w:p>
        </w:tc>
        <w:tc>
          <w:tcPr>
            <w:tcW w:w="1674" w:type="dxa"/>
            <w:vMerge w:val="restart"/>
            <w:tcBorders>
              <w:top w:val="single" w:color="000000" w:sz="4" w:space="0"/>
              <w:left w:val="single" w:color="000000" w:sz="4" w:space="0"/>
              <w:bottom w:val="single" w:color="000000" w:sz="4" w:space="0"/>
              <w:right w:val="single" w:color="000000" w:sz="4" w:space="0"/>
            </w:tcBorders>
            <w:vAlign w:val="center"/>
          </w:tcPr>
          <w:p w14:paraId="210274CA">
            <w:pPr>
              <w:pStyle w:val="132"/>
              <w:jc w:val="center"/>
              <w:rPr>
                <w:rFonts w:hint="eastAsia"/>
                <w:sz w:val="24"/>
                <w:szCs w:val="24"/>
              </w:rPr>
            </w:pPr>
          </w:p>
          <w:p w14:paraId="76473FB2">
            <w:pPr>
              <w:pStyle w:val="132"/>
              <w:spacing w:before="4"/>
              <w:jc w:val="center"/>
              <w:rPr>
                <w:rFonts w:hint="eastAsia"/>
                <w:sz w:val="24"/>
                <w:szCs w:val="24"/>
              </w:rPr>
            </w:pPr>
          </w:p>
          <w:p w14:paraId="26639976">
            <w:pPr>
              <w:pStyle w:val="132"/>
              <w:ind w:firstLine="480" w:firstLineChars="200"/>
              <w:rPr>
                <w:rFonts w:hint="eastAsia"/>
                <w:sz w:val="24"/>
                <w:szCs w:val="24"/>
              </w:rPr>
            </w:pPr>
            <w:r>
              <w:rPr>
                <w:rFonts w:hint="eastAsia"/>
                <w:sz w:val="24"/>
                <w:szCs w:val="24"/>
              </w:rPr>
              <w:t>压缩机</w:t>
            </w:r>
          </w:p>
        </w:tc>
        <w:tc>
          <w:tcPr>
            <w:tcW w:w="2676" w:type="dxa"/>
            <w:tcBorders>
              <w:top w:val="single" w:color="000000" w:sz="4" w:space="0"/>
              <w:left w:val="single" w:color="000000" w:sz="4" w:space="0"/>
              <w:bottom w:val="single" w:color="000000" w:sz="4" w:space="0"/>
              <w:right w:val="single" w:color="000000" w:sz="4" w:space="0"/>
            </w:tcBorders>
            <w:vAlign w:val="center"/>
          </w:tcPr>
          <w:p w14:paraId="5602F8D7">
            <w:pPr>
              <w:pStyle w:val="132"/>
              <w:spacing w:before="113"/>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4B113A0E">
            <w:pPr>
              <w:pStyle w:val="132"/>
              <w:spacing w:before="113"/>
              <w:ind w:firstLine="1440" w:firstLineChars="600"/>
              <w:rPr>
                <w:rFonts w:hint="eastAsia"/>
                <w:sz w:val="24"/>
                <w:szCs w:val="24"/>
              </w:rPr>
            </w:pPr>
            <w:r>
              <w:rPr>
                <w:rFonts w:hint="eastAsia"/>
                <w:sz w:val="24"/>
                <w:szCs w:val="24"/>
              </w:rPr>
              <w:t>全封闭涡旋式</w:t>
            </w:r>
          </w:p>
        </w:tc>
      </w:tr>
      <w:tr w14:paraId="73BC221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13" w:hRule="atLeast"/>
        </w:trPr>
        <w:tc>
          <w:tcPr>
            <w:tcW w:w="856" w:type="dxa"/>
            <w:vMerge w:val="continue"/>
            <w:tcBorders>
              <w:top w:val="nil"/>
              <w:bottom w:val="single" w:color="000000" w:sz="4" w:space="0"/>
              <w:right w:val="single" w:color="000000" w:sz="4" w:space="0"/>
            </w:tcBorders>
            <w:vAlign w:val="center"/>
          </w:tcPr>
          <w:p w14:paraId="14F71461">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vAlign w:val="center"/>
          </w:tcPr>
          <w:p w14:paraId="65D578EB">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98CCB9A">
            <w:pPr>
              <w:pStyle w:val="132"/>
              <w:spacing w:before="112"/>
              <w:ind w:left="276"/>
              <w:jc w:val="center"/>
              <w:rPr>
                <w:rFonts w:hint="eastAsia"/>
                <w:sz w:val="24"/>
                <w:szCs w:val="24"/>
              </w:rPr>
            </w:pPr>
            <w:r>
              <w:rPr>
                <w:rFonts w:hint="eastAsia"/>
                <w:sz w:val="24"/>
                <w:szCs w:val="24"/>
              </w:rPr>
              <w:t>制冷输入功率（kW）</w:t>
            </w:r>
          </w:p>
        </w:tc>
        <w:tc>
          <w:tcPr>
            <w:tcW w:w="4092" w:type="dxa"/>
            <w:tcBorders>
              <w:top w:val="single" w:color="000000" w:sz="4" w:space="0"/>
              <w:left w:val="single" w:color="000000" w:sz="4" w:space="0"/>
              <w:bottom w:val="single" w:color="000000" w:sz="4" w:space="0"/>
            </w:tcBorders>
            <w:vAlign w:val="center"/>
          </w:tcPr>
          <w:p w14:paraId="396BB2EE">
            <w:pPr>
              <w:pStyle w:val="132"/>
              <w:spacing w:before="112"/>
              <w:ind w:left="219"/>
              <w:jc w:val="center"/>
              <w:rPr>
                <w:rFonts w:hint="eastAsia"/>
                <w:sz w:val="24"/>
                <w:szCs w:val="24"/>
              </w:rPr>
            </w:pPr>
            <w:r>
              <w:rPr>
                <w:rFonts w:hint="eastAsia"/>
                <w:sz w:val="24"/>
                <w:szCs w:val="24"/>
              </w:rPr>
              <w:t>≥18</w:t>
            </w:r>
          </w:p>
        </w:tc>
      </w:tr>
      <w:tr w14:paraId="241ED47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01" w:hRule="atLeast"/>
        </w:trPr>
        <w:tc>
          <w:tcPr>
            <w:tcW w:w="856" w:type="dxa"/>
            <w:vMerge w:val="continue"/>
            <w:tcBorders>
              <w:top w:val="nil"/>
              <w:bottom w:val="single" w:color="000000" w:sz="4" w:space="0"/>
              <w:right w:val="single" w:color="000000" w:sz="4" w:space="0"/>
            </w:tcBorders>
            <w:vAlign w:val="center"/>
          </w:tcPr>
          <w:p w14:paraId="137486BA">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vAlign w:val="center"/>
          </w:tcPr>
          <w:p w14:paraId="78615439">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8E919EC">
            <w:pPr>
              <w:pStyle w:val="132"/>
              <w:spacing w:before="112"/>
              <w:ind w:left="336"/>
              <w:jc w:val="center"/>
              <w:rPr>
                <w:rFonts w:hint="eastAsia"/>
                <w:sz w:val="24"/>
                <w:szCs w:val="24"/>
              </w:rPr>
            </w:pPr>
            <w:r>
              <w:rPr>
                <w:rFonts w:hint="eastAsia"/>
                <w:sz w:val="24"/>
                <w:szCs w:val="24"/>
              </w:rPr>
              <w:t>制冷运转电流（A）</w:t>
            </w:r>
          </w:p>
        </w:tc>
        <w:tc>
          <w:tcPr>
            <w:tcW w:w="4092" w:type="dxa"/>
            <w:tcBorders>
              <w:top w:val="single" w:color="000000" w:sz="4" w:space="0"/>
              <w:left w:val="single" w:color="000000" w:sz="4" w:space="0"/>
              <w:bottom w:val="single" w:color="000000" w:sz="4" w:space="0"/>
            </w:tcBorders>
            <w:vAlign w:val="center"/>
          </w:tcPr>
          <w:p w14:paraId="31945F75">
            <w:pPr>
              <w:pStyle w:val="132"/>
              <w:spacing w:before="112"/>
              <w:ind w:left="219"/>
              <w:jc w:val="center"/>
              <w:rPr>
                <w:rFonts w:hint="eastAsia"/>
                <w:sz w:val="24"/>
                <w:szCs w:val="24"/>
              </w:rPr>
            </w:pPr>
            <w:r>
              <w:rPr>
                <w:rFonts w:hint="eastAsia"/>
                <w:sz w:val="24"/>
                <w:szCs w:val="24"/>
              </w:rPr>
              <w:t>≥49</w:t>
            </w:r>
          </w:p>
        </w:tc>
      </w:tr>
      <w:tr w14:paraId="3785E8AA">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295" w:hRule="atLeast"/>
        </w:trPr>
        <w:tc>
          <w:tcPr>
            <w:tcW w:w="856" w:type="dxa"/>
            <w:vMerge w:val="restart"/>
            <w:tcBorders>
              <w:top w:val="single" w:color="000000" w:sz="4" w:space="0"/>
              <w:right w:val="single" w:color="000000" w:sz="4" w:space="0"/>
            </w:tcBorders>
            <w:vAlign w:val="center"/>
          </w:tcPr>
          <w:p w14:paraId="4DCA6FBD">
            <w:pPr>
              <w:pStyle w:val="132"/>
              <w:spacing w:before="6"/>
              <w:jc w:val="center"/>
              <w:rPr>
                <w:rFonts w:hint="eastAsia"/>
                <w:sz w:val="24"/>
                <w:szCs w:val="24"/>
              </w:rPr>
            </w:pPr>
          </w:p>
          <w:p w14:paraId="6A2D8591">
            <w:pPr>
              <w:pStyle w:val="132"/>
              <w:ind w:firstLine="240" w:firstLineChars="100"/>
              <w:jc w:val="center"/>
              <w:rPr>
                <w:rFonts w:hint="eastAsia"/>
                <w:sz w:val="24"/>
                <w:szCs w:val="24"/>
              </w:rPr>
            </w:pPr>
            <w:r>
              <w:rPr>
                <w:rFonts w:hint="eastAsia"/>
                <w:sz w:val="24"/>
                <w:szCs w:val="24"/>
              </w:rPr>
              <w:t>11</w:t>
            </w:r>
          </w:p>
        </w:tc>
        <w:tc>
          <w:tcPr>
            <w:tcW w:w="1674" w:type="dxa"/>
            <w:vMerge w:val="restart"/>
            <w:tcBorders>
              <w:top w:val="single" w:color="000000" w:sz="4" w:space="0"/>
              <w:left w:val="single" w:color="000000" w:sz="4" w:space="0"/>
              <w:right w:val="single" w:color="000000" w:sz="4" w:space="0"/>
            </w:tcBorders>
            <w:vAlign w:val="center"/>
          </w:tcPr>
          <w:p w14:paraId="6F69F8B2">
            <w:pPr>
              <w:pStyle w:val="132"/>
              <w:spacing w:before="6"/>
              <w:jc w:val="center"/>
              <w:rPr>
                <w:rFonts w:hint="eastAsia"/>
                <w:sz w:val="24"/>
                <w:szCs w:val="24"/>
              </w:rPr>
            </w:pPr>
          </w:p>
          <w:p w14:paraId="4F76A984">
            <w:pPr>
              <w:pStyle w:val="132"/>
              <w:ind w:left="497"/>
              <w:rPr>
                <w:rFonts w:hint="eastAsia"/>
                <w:sz w:val="24"/>
                <w:szCs w:val="24"/>
              </w:rPr>
            </w:pPr>
            <w:r>
              <w:rPr>
                <w:rFonts w:hint="eastAsia"/>
                <w:sz w:val="24"/>
                <w:szCs w:val="24"/>
              </w:rPr>
              <w:t>冷凝器</w:t>
            </w:r>
          </w:p>
        </w:tc>
        <w:tc>
          <w:tcPr>
            <w:tcW w:w="2676" w:type="dxa"/>
            <w:tcBorders>
              <w:top w:val="single" w:color="000000" w:sz="4" w:space="0"/>
              <w:left w:val="single" w:color="000000" w:sz="4" w:space="0"/>
              <w:bottom w:val="single" w:color="000000" w:sz="4" w:space="0"/>
              <w:right w:val="single" w:color="000000" w:sz="4" w:space="0"/>
            </w:tcBorders>
            <w:vAlign w:val="center"/>
          </w:tcPr>
          <w:p w14:paraId="165219AD">
            <w:pPr>
              <w:pStyle w:val="132"/>
              <w:spacing w:before="112"/>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66AFCAD3">
            <w:pPr>
              <w:pStyle w:val="132"/>
              <w:spacing w:before="112"/>
              <w:ind w:right="378" w:firstLine="240" w:firstLineChars="100"/>
              <w:jc w:val="center"/>
              <w:rPr>
                <w:rFonts w:hint="eastAsia"/>
                <w:color w:val="000000"/>
                <w:sz w:val="24"/>
                <w:szCs w:val="24"/>
              </w:rPr>
            </w:pPr>
            <w:r>
              <w:rPr>
                <w:rFonts w:hint="eastAsia"/>
                <w:color w:val="000000"/>
                <w:sz w:val="24"/>
                <w:szCs w:val="24"/>
              </w:rPr>
              <w:t>低噪音外转子风机+</w:t>
            </w:r>
          </w:p>
          <w:p w14:paraId="0104FDB6">
            <w:pPr>
              <w:pStyle w:val="132"/>
              <w:spacing w:before="112"/>
              <w:ind w:right="378" w:firstLine="240" w:firstLineChars="100"/>
              <w:jc w:val="center"/>
              <w:rPr>
                <w:rFonts w:hint="eastAsia"/>
                <w:sz w:val="24"/>
                <w:szCs w:val="24"/>
              </w:rPr>
            </w:pPr>
            <w:r>
              <w:rPr>
                <w:rFonts w:hint="eastAsia"/>
                <w:color w:val="000000"/>
                <w:sz w:val="24"/>
                <w:szCs w:val="24"/>
              </w:rPr>
              <w:t>高效紫铜管套铝翅片</w:t>
            </w:r>
          </w:p>
        </w:tc>
      </w:tr>
      <w:tr w14:paraId="12FD763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13" w:hRule="atLeast"/>
        </w:trPr>
        <w:tc>
          <w:tcPr>
            <w:tcW w:w="856" w:type="dxa"/>
            <w:vMerge w:val="continue"/>
            <w:tcBorders>
              <w:right w:val="single" w:color="000000" w:sz="4" w:space="0"/>
            </w:tcBorders>
            <w:vAlign w:val="center"/>
          </w:tcPr>
          <w:p w14:paraId="273B886B">
            <w:pPr>
              <w:jc w:val="center"/>
              <w:rPr>
                <w:rFonts w:hint="eastAsia" w:ascii="宋体" w:hAnsi="宋体" w:eastAsia="宋体" w:cs="宋体"/>
                <w:sz w:val="24"/>
                <w:szCs w:val="24"/>
              </w:rPr>
            </w:pPr>
          </w:p>
        </w:tc>
        <w:tc>
          <w:tcPr>
            <w:tcW w:w="1674" w:type="dxa"/>
            <w:vMerge w:val="continue"/>
            <w:tcBorders>
              <w:left w:val="single" w:color="000000" w:sz="4" w:space="0"/>
              <w:right w:val="single" w:color="000000" w:sz="4" w:space="0"/>
            </w:tcBorders>
            <w:vAlign w:val="center"/>
          </w:tcPr>
          <w:p w14:paraId="31ED3AD4">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74F69534">
            <w:pPr>
              <w:pStyle w:val="132"/>
              <w:spacing w:before="112"/>
              <w:ind w:left="845"/>
              <w:jc w:val="center"/>
              <w:rPr>
                <w:rFonts w:hint="eastAsia"/>
                <w:sz w:val="24"/>
                <w:szCs w:val="24"/>
              </w:rPr>
            </w:pPr>
            <w:r>
              <w:rPr>
                <w:rFonts w:hint="eastAsia"/>
                <w:color w:val="000000"/>
                <w:sz w:val="24"/>
                <w:szCs w:val="24"/>
              </w:rPr>
              <w:t>冷却风量</w:t>
            </w:r>
            <w:r>
              <w:rPr>
                <w:rFonts w:hint="eastAsia"/>
                <w:sz w:val="24"/>
                <w:szCs w:val="24"/>
              </w:rPr>
              <w:t xml:space="preserve"> m</w:t>
            </w:r>
            <w:r>
              <w:rPr>
                <w:rFonts w:hint="eastAsia"/>
                <w:position w:val="12"/>
                <w:sz w:val="24"/>
                <w:szCs w:val="24"/>
              </w:rPr>
              <w:t>3</w:t>
            </w:r>
            <w:r>
              <w:rPr>
                <w:rFonts w:hint="eastAsia"/>
                <w:sz w:val="24"/>
                <w:szCs w:val="24"/>
              </w:rPr>
              <w:t>/h</w:t>
            </w:r>
          </w:p>
        </w:tc>
        <w:tc>
          <w:tcPr>
            <w:tcW w:w="4092" w:type="dxa"/>
            <w:tcBorders>
              <w:top w:val="single" w:color="000000" w:sz="4" w:space="0"/>
              <w:left w:val="single" w:color="000000" w:sz="4" w:space="0"/>
              <w:bottom w:val="single" w:color="000000" w:sz="4" w:space="0"/>
            </w:tcBorders>
            <w:vAlign w:val="center"/>
          </w:tcPr>
          <w:p w14:paraId="32C6E2F4">
            <w:pPr>
              <w:pStyle w:val="132"/>
              <w:spacing w:before="112"/>
              <w:ind w:left="219"/>
              <w:jc w:val="center"/>
              <w:rPr>
                <w:rFonts w:hint="eastAsia"/>
                <w:sz w:val="24"/>
                <w:szCs w:val="24"/>
              </w:rPr>
            </w:pPr>
            <w:r>
              <w:rPr>
                <w:rFonts w:hint="eastAsia"/>
                <w:sz w:val="24"/>
                <w:szCs w:val="24"/>
              </w:rPr>
              <w:t>≥25000</w:t>
            </w:r>
          </w:p>
        </w:tc>
      </w:tr>
      <w:tr w14:paraId="2A0E46A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49" w:hRule="atLeast"/>
        </w:trPr>
        <w:tc>
          <w:tcPr>
            <w:tcW w:w="856" w:type="dxa"/>
            <w:vMerge w:val="continue"/>
            <w:tcBorders>
              <w:bottom w:val="single" w:color="000000" w:sz="4" w:space="0"/>
              <w:right w:val="single" w:color="000000" w:sz="4" w:space="0"/>
            </w:tcBorders>
            <w:vAlign w:val="center"/>
          </w:tcPr>
          <w:p w14:paraId="20AE0CEE">
            <w:pPr>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5032C939">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75E637A">
            <w:pPr>
              <w:pStyle w:val="132"/>
              <w:spacing w:before="112"/>
              <w:ind w:left="845"/>
              <w:jc w:val="center"/>
              <w:rPr>
                <w:rFonts w:hint="eastAsia"/>
                <w:color w:val="000000"/>
                <w:sz w:val="24"/>
                <w:szCs w:val="24"/>
              </w:rPr>
            </w:pPr>
            <w:r>
              <w:rPr>
                <w:rFonts w:hint="eastAsia"/>
                <w:color w:val="000000"/>
                <w:sz w:val="24"/>
                <w:szCs w:val="24"/>
              </w:rPr>
              <w:t>风机功率 KW</w:t>
            </w:r>
          </w:p>
        </w:tc>
        <w:tc>
          <w:tcPr>
            <w:tcW w:w="4092" w:type="dxa"/>
            <w:tcBorders>
              <w:top w:val="single" w:color="000000" w:sz="4" w:space="0"/>
              <w:left w:val="single" w:color="000000" w:sz="4" w:space="0"/>
              <w:bottom w:val="single" w:color="000000" w:sz="4" w:space="0"/>
            </w:tcBorders>
            <w:vAlign w:val="center"/>
          </w:tcPr>
          <w:p w14:paraId="0B1B1C03">
            <w:pPr>
              <w:pStyle w:val="132"/>
              <w:spacing w:before="112"/>
              <w:ind w:left="219"/>
              <w:jc w:val="center"/>
              <w:rPr>
                <w:rFonts w:hint="eastAsia"/>
                <w:sz w:val="24"/>
                <w:szCs w:val="24"/>
              </w:rPr>
            </w:pPr>
            <w:r>
              <w:rPr>
                <w:rFonts w:hint="eastAsia"/>
                <w:sz w:val="24"/>
                <w:szCs w:val="24"/>
              </w:rPr>
              <w:t>≥2.34</w:t>
            </w:r>
          </w:p>
        </w:tc>
      </w:tr>
      <w:tr w14:paraId="79B7BA9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27" w:hRule="atLeast"/>
        </w:trPr>
        <w:tc>
          <w:tcPr>
            <w:tcW w:w="856" w:type="dxa"/>
            <w:vMerge w:val="restart"/>
            <w:tcBorders>
              <w:top w:val="single" w:color="000000" w:sz="4" w:space="0"/>
              <w:right w:val="single" w:color="000000" w:sz="4" w:space="0"/>
            </w:tcBorders>
            <w:vAlign w:val="center"/>
          </w:tcPr>
          <w:p w14:paraId="00B94AEA">
            <w:pPr>
              <w:pStyle w:val="132"/>
              <w:jc w:val="center"/>
              <w:rPr>
                <w:rFonts w:hint="eastAsia"/>
                <w:sz w:val="24"/>
                <w:szCs w:val="24"/>
              </w:rPr>
            </w:pPr>
          </w:p>
          <w:p w14:paraId="5F7BA91B">
            <w:pPr>
              <w:pStyle w:val="132"/>
              <w:spacing w:before="4"/>
              <w:jc w:val="center"/>
              <w:rPr>
                <w:rFonts w:hint="eastAsia"/>
                <w:sz w:val="24"/>
                <w:szCs w:val="24"/>
              </w:rPr>
            </w:pPr>
          </w:p>
          <w:p w14:paraId="26135032">
            <w:pPr>
              <w:pStyle w:val="132"/>
              <w:ind w:left="290"/>
              <w:jc w:val="center"/>
              <w:rPr>
                <w:rFonts w:hint="eastAsia"/>
                <w:sz w:val="24"/>
                <w:szCs w:val="24"/>
              </w:rPr>
            </w:pPr>
            <w:r>
              <w:rPr>
                <w:rFonts w:hint="eastAsia"/>
                <w:sz w:val="24"/>
                <w:szCs w:val="24"/>
              </w:rPr>
              <w:t>12</w:t>
            </w:r>
          </w:p>
        </w:tc>
        <w:tc>
          <w:tcPr>
            <w:tcW w:w="1674" w:type="dxa"/>
            <w:vMerge w:val="restart"/>
            <w:tcBorders>
              <w:top w:val="single" w:color="000000" w:sz="4" w:space="0"/>
              <w:left w:val="single" w:color="000000" w:sz="4" w:space="0"/>
              <w:right w:val="single" w:color="000000" w:sz="4" w:space="0"/>
            </w:tcBorders>
            <w:vAlign w:val="center"/>
          </w:tcPr>
          <w:p w14:paraId="4DF855DF">
            <w:pPr>
              <w:pStyle w:val="132"/>
              <w:jc w:val="center"/>
              <w:rPr>
                <w:rFonts w:hint="eastAsia"/>
                <w:sz w:val="24"/>
                <w:szCs w:val="24"/>
              </w:rPr>
            </w:pPr>
          </w:p>
          <w:p w14:paraId="4B031F55">
            <w:pPr>
              <w:pStyle w:val="132"/>
              <w:spacing w:before="4"/>
              <w:jc w:val="center"/>
              <w:rPr>
                <w:rFonts w:hint="eastAsia"/>
                <w:sz w:val="24"/>
                <w:szCs w:val="24"/>
              </w:rPr>
            </w:pPr>
          </w:p>
          <w:p w14:paraId="51D5D91E">
            <w:pPr>
              <w:pStyle w:val="132"/>
              <w:ind w:left="497"/>
              <w:rPr>
                <w:rFonts w:hint="eastAsia"/>
                <w:sz w:val="24"/>
                <w:szCs w:val="24"/>
              </w:rPr>
            </w:pPr>
            <w:r>
              <w:rPr>
                <w:rFonts w:hint="eastAsia"/>
                <w:sz w:val="24"/>
                <w:szCs w:val="24"/>
              </w:rPr>
              <w:t>蒸发器</w:t>
            </w:r>
          </w:p>
        </w:tc>
        <w:tc>
          <w:tcPr>
            <w:tcW w:w="2676" w:type="dxa"/>
            <w:tcBorders>
              <w:top w:val="single" w:color="000000" w:sz="4" w:space="0"/>
              <w:left w:val="single" w:color="000000" w:sz="4" w:space="0"/>
              <w:bottom w:val="single" w:color="000000" w:sz="4" w:space="0"/>
              <w:right w:val="single" w:color="000000" w:sz="4" w:space="0"/>
            </w:tcBorders>
            <w:vAlign w:val="center"/>
          </w:tcPr>
          <w:p w14:paraId="13F73A8E">
            <w:pPr>
              <w:pStyle w:val="132"/>
              <w:spacing w:before="112"/>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0E8E0738">
            <w:pPr>
              <w:pStyle w:val="132"/>
              <w:spacing w:before="112"/>
              <w:jc w:val="center"/>
              <w:rPr>
                <w:rFonts w:hint="eastAsia"/>
                <w:sz w:val="24"/>
                <w:szCs w:val="24"/>
              </w:rPr>
            </w:pPr>
            <w:r>
              <w:rPr>
                <w:rFonts w:hint="eastAsia"/>
                <w:sz w:val="24"/>
                <w:szCs w:val="24"/>
              </w:rPr>
              <w:t>304不锈钢水箱盘管式蒸发器</w:t>
            </w:r>
          </w:p>
        </w:tc>
      </w:tr>
      <w:tr w14:paraId="0E9912F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98" w:hRule="atLeast"/>
        </w:trPr>
        <w:tc>
          <w:tcPr>
            <w:tcW w:w="856" w:type="dxa"/>
            <w:vMerge w:val="continue"/>
            <w:tcBorders>
              <w:right w:val="single" w:color="000000" w:sz="4" w:space="0"/>
            </w:tcBorders>
            <w:vAlign w:val="center"/>
          </w:tcPr>
          <w:p w14:paraId="187D5AF8">
            <w:pPr>
              <w:jc w:val="center"/>
              <w:rPr>
                <w:rFonts w:hint="eastAsia" w:ascii="宋体" w:hAnsi="宋体" w:eastAsia="宋体" w:cs="宋体"/>
                <w:sz w:val="24"/>
                <w:szCs w:val="24"/>
              </w:rPr>
            </w:pPr>
          </w:p>
        </w:tc>
        <w:tc>
          <w:tcPr>
            <w:tcW w:w="1674" w:type="dxa"/>
            <w:vMerge w:val="continue"/>
            <w:tcBorders>
              <w:left w:val="single" w:color="000000" w:sz="4" w:space="0"/>
              <w:right w:val="single" w:color="000000" w:sz="4" w:space="0"/>
            </w:tcBorders>
            <w:vAlign w:val="center"/>
          </w:tcPr>
          <w:p w14:paraId="1C178D2D">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E8FA9D9">
            <w:pPr>
              <w:pStyle w:val="132"/>
              <w:spacing w:before="73"/>
              <w:ind w:left="877"/>
              <w:jc w:val="center"/>
              <w:rPr>
                <w:rFonts w:hint="eastAsia"/>
                <w:sz w:val="24"/>
                <w:szCs w:val="24"/>
              </w:rPr>
            </w:pPr>
            <w:r>
              <w:rPr>
                <w:rFonts w:hint="eastAsia"/>
                <w:sz w:val="24"/>
                <w:szCs w:val="24"/>
              </w:rPr>
              <w:t>冷却水量 m</w:t>
            </w:r>
            <w:r>
              <w:rPr>
                <w:rFonts w:hint="eastAsia"/>
                <w:position w:val="12"/>
                <w:sz w:val="24"/>
                <w:szCs w:val="24"/>
              </w:rPr>
              <w:t>3</w:t>
            </w:r>
            <w:r>
              <w:rPr>
                <w:rFonts w:hint="eastAsia"/>
                <w:sz w:val="24"/>
                <w:szCs w:val="24"/>
              </w:rPr>
              <w:t>/h</w:t>
            </w:r>
          </w:p>
        </w:tc>
        <w:tc>
          <w:tcPr>
            <w:tcW w:w="4092" w:type="dxa"/>
            <w:tcBorders>
              <w:top w:val="single" w:color="000000" w:sz="4" w:space="0"/>
              <w:left w:val="single" w:color="000000" w:sz="4" w:space="0"/>
              <w:bottom w:val="single" w:color="000000" w:sz="4" w:space="0"/>
            </w:tcBorders>
            <w:vAlign w:val="center"/>
          </w:tcPr>
          <w:p w14:paraId="7873D401">
            <w:pPr>
              <w:pStyle w:val="132"/>
              <w:spacing w:before="73"/>
              <w:ind w:left="219"/>
              <w:jc w:val="center"/>
              <w:rPr>
                <w:rFonts w:hint="eastAsia"/>
                <w:sz w:val="24"/>
                <w:szCs w:val="24"/>
              </w:rPr>
            </w:pPr>
            <w:r>
              <w:rPr>
                <w:rFonts w:hint="eastAsia"/>
                <w:sz w:val="24"/>
                <w:szCs w:val="24"/>
              </w:rPr>
              <w:t>≥11</w:t>
            </w:r>
          </w:p>
        </w:tc>
      </w:tr>
      <w:tr w14:paraId="062485B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54" w:hRule="atLeast"/>
        </w:trPr>
        <w:tc>
          <w:tcPr>
            <w:tcW w:w="856" w:type="dxa"/>
            <w:vMerge w:val="continue"/>
            <w:tcBorders>
              <w:bottom w:val="single" w:color="000000" w:sz="4" w:space="0"/>
              <w:right w:val="single" w:color="000000" w:sz="4" w:space="0"/>
            </w:tcBorders>
            <w:vAlign w:val="center"/>
          </w:tcPr>
          <w:p w14:paraId="21795716">
            <w:pPr>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470EBA2A">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1B08A890">
            <w:pPr>
              <w:pStyle w:val="132"/>
              <w:spacing w:before="73"/>
              <w:ind w:left="877"/>
              <w:jc w:val="center"/>
              <w:rPr>
                <w:rFonts w:hint="eastAsia"/>
                <w:color w:val="000000"/>
                <w:sz w:val="24"/>
                <w:szCs w:val="24"/>
              </w:rPr>
            </w:pPr>
            <w:r>
              <w:rPr>
                <w:rFonts w:hint="eastAsia"/>
                <w:color w:val="000000"/>
                <w:sz w:val="24"/>
                <w:szCs w:val="24"/>
              </w:rPr>
              <w:t>保温水箱</w:t>
            </w:r>
            <w:r>
              <w:rPr>
                <w:rFonts w:hint="eastAsia"/>
                <w:sz w:val="24"/>
                <w:szCs w:val="24"/>
              </w:rPr>
              <w:t>L</w:t>
            </w:r>
          </w:p>
        </w:tc>
        <w:tc>
          <w:tcPr>
            <w:tcW w:w="4092" w:type="dxa"/>
            <w:tcBorders>
              <w:top w:val="single" w:color="000000" w:sz="4" w:space="0"/>
              <w:left w:val="single" w:color="000000" w:sz="4" w:space="0"/>
              <w:bottom w:val="single" w:color="000000" w:sz="4" w:space="0"/>
            </w:tcBorders>
            <w:vAlign w:val="center"/>
          </w:tcPr>
          <w:p w14:paraId="363764D8">
            <w:pPr>
              <w:pStyle w:val="132"/>
              <w:spacing w:before="73"/>
              <w:ind w:left="219"/>
              <w:jc w:val="center"/>
              <w:rPr>
                <w:rFonts w:hint="eastAsia"/>
                <w:sz w:val="24"/>
                <w:szCs w:val="24"/>
              </w:rPr>
            </w:pPr>
            <w:r>
              <w:rPr>
                <w:rFonts w:hint="eastAsia"/>
                <w:sz w:val="24"/>
                <w:szCs w:val="24"/>
              </w:rPr>
              <w:t>≥350</w:t>
            </w:r>
          </w:p>
        </w:tc>
      </w:tr>
      <w:tr w14:paraId="6DC6DE5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422A8FC0">
            <w:pPr>
              <w:pStyle w:val="132"/>
              <w:spacing w:before="112"/>
              <w:ind w:right="73"/>
              <w:jc w:val="center"/>
              <w:rPr>
                <w:rFonts w:hint="eastAsia"/>
                <w:sz w:val="24"/>
                <w:szCs w:val="24"/>
              </w:rPr>
            </w:pPr>
            <w:r>
              <w:rPr>
                <w:rFonts w:hint="eastAsia"/>
                <w:sz w:val="24"/>
                <w:szCs w:val="24"/>
              </w:rPr>
              <w:t>13</w:t>
            </w:r>
          </w:p>
        </w:tc>
        <w:tc>
          <w:tcPr>
            <w:tcW w:w="1674" w:type="dxa"/>
            <w:tcBorders>
              <w:top w:val="single" w:color="000000" w:sz="4" w:space="0"/>
              <w:left w:val="single" w:color="000000" w:sz="4" w:space="0"/>
              <w:bottom w:val="single" w:color="000000" w:sz="4" w:space="0"/>
              <w:right w:val="single" w:color="000000" w:sz="4" w:space="0"/>
            </w:tcBorders>
            <w:vAlign w:val="center"/>
          </w:tcPr>
          <w:p w14:paraId="75D9A385">
            <w:pPr>
              <w:pStyle w:val="132"/>
              <w:spacing w:before="112"/>
              <w:ind w:right="73"/>
              <w:jc w:val="center"/>
              <w:rPr>
                <w:rFonts w:hint="eastAsia"/>
                <w:sz w:val="24"/>
                <w:szCs w:val="24"/>
              </w:rPr>
            </w:pPr>
            <w:r>
              <w:rPr>
                <w:rFonts w:hint="eastAsia"/>
                <w:sz w:val="24"/>
                <w:szCs w:val="24"/>
              </w:rPr>
              <w:t>制冷剂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39631F4D">
            <w:pPr>
              <w:pStyle w:val="132"/>
              <w:spacing w:before="73"/>
              <w:jc w:val="center"/>
              <w:rPr>
                <w:rFonts w:hint="eastAsia"/>
                <w:sz w:val="24"/>
                <w:szCs w:val="24"/>
              </w:rPr>
            </w:pPr>
            <w:r>
              <w:rPr>
                <w:rFonts w:hint="eastAsia"/>
                <w:sz w:val="24"/>
                <w:szCs w:val="24"/>
              </w:rPr>
              <w:t>类型</w:t>
            </w:r>
          </w:p>
        </w:tc>
        <w:tc>
          <w:tcPr>
            <w:tcW w:w="4092" w:type="dxa"/>
            <w:tcBorders>
              <w:top w:val="single" w:color="000000" w:sz="4" w:space="0"/>
              <w:left w:val="single" w:color="000000" w:sz="4" w:space="0"/>
              <w:bottom w:val="single" w:color="000000" w:sz="4" w:space="0"/>
            </w:tcBorders>
            <w:vAlign w:val="center"/>
          </w:tcPr>
          <w:p w14:paraId="2AB49BB9">
            <w:pPr>
              <w:pStyle w:val="132"/>
              <w:spacing w:before="73"/>
              <w:ind w:left="219"/>
              <w:jc w:val="center"/>
              <w:rPr>
                <w:rFonts w:hint="eastAsia"/>
                <w:sz w:val="24"/>
                <w:szCs w:val="24"/>
              </w:rPr>
            </w:pPr>
            <w:r>
              <w:rPr>
                <w:rFonts w:hint="eastAsia"/>
                <w:sz w:val="24"/>
                <w:szCs w:val="24"/>
              </w:rPr>
              <w:t>R22</w:t>
            </w:r>
          </w:p>
        </w:tc>
      </w:tr>
      <w:tr w14:paraId="6616C80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014DDE5F">
            <w:pPr>
              <w:pStyle w:val="132"/>
              <w:spacing w:before="112"/>
              <w:ind w:right="73"/>
              <w:jc w:val="center"/>
              <w:rPr>
                <w:rFonts w:hint="eastAsia"/>
                <w:sz w:val="24"/>
                <w:szCs w:val="24"/>
              </w:rPr>
            </w:pPr>
            <w:r>
              <w:rPr>
                <w:rFonts w:hint="eastAsia"/>
                <w:sz w:val="24"/>
                <w:szCs w:val="24"/>
              </w:rPr>
              <w:t>14</w:t>
            </w:r>
          </w:p>
        </w:tc>
        <w:tc>
          <w:tcPr>
            <w:tcW w:w="1674" w:type="dxa"/>
            <w:tcBorders>
              <w:top w:val="single" w:color="000000" w:sz="4" w:space="0"/>
              <w:left w:val="single" w:color="000000" w:sz="4" w:space="0"/>
              <w:bottom w:val="single" w:color="000000" w:sz="4" w:space="0"/>
              <w:right w:val="single" w:color="000000" w:sz="4" w:space="0"/>
            </w:tcBorders>
            <w:vAlign w:val="center"/>
          </w:tcPr>
          <w:p w14:paraId="23589FBB">
            <w:pPr>
              <w:pStyle w:val="132"/>
              <w:spacing w:before="112"/>
              <w:ind w:right="73"/>
              <w:jc w:val="center"/>
              <w:rPr>
                <w:rFonts w:hint="eastAsia"/>
                <w:sz w:val="24"/>
                <w:szCs w:val="24"/>
              </w:rPr>
            </w:pPr>
            <w:r>
              <w:rPr>
                <w:rFonts w:hint="eastAsia"/>
                <w:sz w:val="24"/>
                <w:szCs w:val="24"/>
              </w:rPr>
              <w:t>载冷剂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19F48BC6">
            <w:pPr>
              <w:pStyle w:val="132"/>
              <w:spacing w:before="73"/>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55A2EACE">
            <w:pPr>
              <w:pStyle w:val="132"/>
              <w:spacing w:before="73"/>
              <w:ind w:left="219"/>
              <w:jc w:val="center"/>
              <w:rPr>
                <w:rFonts w:hint="eastAsia"/>
                <w:sz w:val="24"/>
                <w:szCs w:val="24"/>
              </w:rPr>
            </w:pPr>
            <w:r>
              <w:rPr>
                <w:rFonts w:hint="eastAsia"/>
                <w:sz w:val="24"/>
                <w:szCs w:val="24"/>
              </w:rPr>
              <w:t>水</w:t>
            </w:r>
          </w:p>
        </w:tc>
      </w:tr>
      <w:tr w14:paraId="58110E4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522" w:hRule="atLeast"/>
        </w:trPr>
        <w:tc>
          <w:tcPr>
            <w:tcW w:w="856" w:type="dxa"/>
            <w:vMerge w:val="restart"/>
            <w:tcBorders>
              <w:top w:val="single" w:color="000000" w:sz="4" w:space="0"/>
              <w:right w:val="single" w:color="000000" w:sz="4" w:space="0"/>
            </w:tcBorders>
            <w:vAlign w:val="center"/>
          </w:tcPr>
          <w:p w14:paraId="13056967">
            <w:pPr>
              <w:pStyle w:val="132"/>
              <w:spacing w:before="112"/>
              <w:ind w:right="73"/>
              <w:jc w:val="center"/>
              <w:rPr>
                <w:rFonts w:hint="eastAsia"/>
                <w:sz w:val="24"/>
                <w:szCs w:val="24"/>
              </w:rPr>
            </w:pPr>
            <w:r>
              <w:rPr>
                <w:rFonts w:hint="eastAsia"/>
                <w:sz w:val="24"/>
                <w:szCs w:val="24"/>
              </w:rPr>
              <w:t>15</w:t>
            </w:r>
          </w:p>
        </w:tc>
        <w:tc>
          <w:tcPr>
            <w:tcW w:w="1674" w:type="dxa"/>
            <w:vMerge w:val="restart"/>
            <w:tcBorders>
              <w:top w:val="single" w:color="000000" w:sz="4" w:space="0"/>
              <w:left w:val="single" w:color="000000" w:sz="4" w:space="0"/>
              <w:right w:val="single" w:color="000000" w:sz="4" w:space="0"/>
            </w:tcBorders>
            <w:vAlign w:val="center"/>
          </w:tcPr>
          <w:p w14:paraId="51A93D41">
            <w:pPr>
              <w:pStyle w:val="132"/>
              <w:spacing w:before="112"/>
              <w:ind w:right="73"/>
              <w:jc w:val="center"/>
              <w:rPr>
                <w:rFonts w:hint="eastAsia"/>
                <w:sz w:val="24"/>
                <w:szCs w:val="24"/>
              </w:rPr>
            </w:pPr>
            <w:r>
              <w:rPr>
                <w:rFonts w:hint="eastAsia"/>
                <w:sz w:val="24"/>
                <w:szCs w:val="24"/>
              </w:rPr>
              <w:t>水泵</w:t>
            </w:r>
          </w:p>
        </w:tc>
        <w:tc>
          <w:tcPr>
            <w:tcW w:w="2676" w:type="dxa"/>
            <w:tcBorders>
              <w:top w:val="single" w:color="000000" w:sz="4" w:space="0"/>
              <w:left w:val="single" w:color="000000" w:sz="4" w:space="0"/>
              <w:bottom w:val="single" w:color="000000" w:sz="4" w:space="0"/>
              <w:right w:val="single" w:color="000000" w:sz="4" w:space="0"/>
            </w:tcBorders>
            <w:vAlign w:val="center"/>
          </w:tcPr>
          <w:p w14:paraId="649FC03A">
            <w:pPr>
              <w:widowControl/>
              <w:jc w:val="center"/>
              <w:rPr>
                <w:rFonts w:hint="eastAsia" w:ascii="宋体" w:hAnsi="宋体" w:eastAsia="宋体" w:cs="宋体"/>
                <w:sz w:val="24"/>
                <w:szCs w:val="24"/>
              </w:rPr>
            </w:pPr>
            <w:r>
              <w:rPr>
                <w:rFonts w:hint="eastAsia" w:ascii="宋体" w:hAnsi="宋体" w:eastAsia="宋体" w:cs="宋体"/>
                <w:sz w:val="24"/>
                <w:szCs w:val="24"/>
              </w:rPr>
              <w:t>型式</w:t>
            </w:r>
          </w:p>
        </w:tc>
        <w:tc>
          <w:tcPr>
            <w:tcW w:w="4092" w:type="dxa"/>
            <w:tcBorders>
              <w:top w:val="single" w:color="000000" w:sz="4" w:space="0"/>
              <w:left w:val="single" w:color="000000" w:sz="4" w:space="0"/>
              <w:bottom w:val="single" w:color="000000" w:sz="4" w:space="0"/>
            </w:tcBorders>
            <w:vAlign w:val="center"/>
          </w:tcPr>
          <w:p w14:paraId="5F9E5433">
            <w:pPr>
              <w:widowControl/>
              <w:jc w:val="center"/>
              <w:rPr>
                <w:rFonts w:hint="eastAsia" w:ascii="宋体" w:hAnsi="宋体" w:eastAsia="宋体" w:cs="宋体"/>
                <w:sz w:val="24"/>
                <w:szCs w:val="24"/>
              </w:rPr>
            </w:pPr>
            <w:r>
              <w:rPr>
                <w:rFonts w:hint="eastAsia" w:ascii="宋体" w:hAnsi="宋体" w:eastAsia="宋体" w:cs="宋体"/>
                <w:sz w:val="24"/>
                <w:szCs w:val="24"/>
              </w:rPr>
              <w:t>不锈钢多级离心水泵</w:t>
            </w:r>
          </w:p>
        </w:tc>
      </w:tr>
      <w:tr w14:paraId="543FBC2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7" w:hRule="atLeast"/>
        </w:trPr>
        <w:tc>
          <w:tcPr>
            <w:tcW w:w="856" w:type="dxa"/>
            <w:vMerge w:val="continue"/>
            <w:tcBorders>
              <w:right w:val="single" w:color="000000" w:sz="4" w:space="0"/>
            </w:tcBorders>
            <w:vAlign w:val="center"/>
          </w:tcPr>
          <w:p w14:paraId="215DAD42">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21CC934C">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03B87AD">
            <w:pPr>
              <w:widowControl/>
              <w:jc w:val="center"/>
              <w:rPr>
                <w:rFonts w:hint="eastAsia" w:ascii="宋体" w:hAnsi="宋体" w:eastAsia="宋体" w:cs="宋体"/>
                <w:sz w:val="24"/>
                <w:szCs w:val="24"/>
              </w:rPr>
            </w:pPr>
            <w:r>
              <w:rPr>
                <w:rFonts w:hint="eastAsia" w:ascii="宋体" w:hAnsi="宋体" w:eastAsia="宋体" w:cs="宋体"/>
                <w:sz w:val="24"/>
                <w:szCs w:val="24"/>
              </w:rPr>
              <w:t>功率</w:t>
            </w:r>
          </w:p>
        </w:tc>
        <w:tc>
          <w:tcPr>
            <w:tcW w:w="4092" w:type="dxa"/>
            <w:tcBorders>
              <w:top w:val="single" w:color="000000" w:sz="4" w:space="0"/>
              <w:left w:val="single" w:color="000000" w:sz="4" w:space="0"/>
              <w:bottom w:val="single" w:color="000000" w:sz="4" w:space="0"/>
            </w:tcBorders>
            <w:vAlign w:val="center"/>
          </w:tcPr>
          <w:p w14:paraId="46D0D31C">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2</w:t>
            </w:r>
          </w:p>
        </w:tc>
      </w:tr>
      <w:tr w14:paraId="1390C55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vMerge w:val="continue"/>
            <w:tcBorders>
              <w:right w:val="single" w:color="000000" w:sz="4" w:space="0"/>
            </w:tcBorders>
            <w:vAlign w:val="center"/>
          </w:tcPr>
          <w:p w14:paraId="2C21FBFC">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2ECCC7E4">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011D4B67">
            <w:pPr>
              <w:widowControl/>
              <w:jc w:val="center"/>
              <w:rPr>
                <w:rFonts w:hint="eastAsia" w:ascii="宋体" w:hAnsi="宋体" w:eastAsia="宋体" w:cs="宋体"/>
                <w:sz w:val="24"/>
                <w:szCs w:val="24"/>
              </w:rPr>
            </w:pPr>
            <w:r>
              <w:rPr>
                <w:rFonts w:hint="eastAsia" w:ascii="宋体" w:hAnsi="宋体" w:eastAsia="宋体" w:cs="宋体"/>
                <w:sz w:val="24"/>
                <w:szCs w:val="24"/>
              </w:rPr>
              <w:t>扬程 M</w:t>
            </w:r>
          </w:p>
        </w:tc>
        <w:tc>
          <w:tcPr>
            <w:tcW w:w="4092" w:type="dxa"/>
            <w:tcBorders>
              <w:top w:val="single" w:color="000000" w:sz="4" w:space="0"/>
              <w:left w:val="single" w:color="000000" w:sz="4" w:space="0"/>
              <w:bottom w:val="single" w:color="000000" w:sz="4" w:space="0"/>
            </w:tcBorders>
            <w:vAlign w:val="center"/>
          </w:tcPr>
          <w:p w14:paraId="5BE24C2A">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60</w:t>
            </w:r>
          </w:p>
        </w:tc>
      </w:tr>
      <w:tr w14:paraId="7510B24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vMerge w:val="continue"/>
            <w:tcBorders>
              <w:right w:val="single" w:color="000000" w:sz="4" w:space="0"/>
            </w:tcBorders>
            <w:vAlign w:val="center"/>
          </w:tcPr>
          <w:p w14:paraId="33F091D9">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2F17FE7C">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468AADEB">
            <w:pPr>
              <w:widowControl/>
              <w:jc w:val="center"/>
              <w:rPr>
                <w:rFonts w:hint="eastAsia" w:ascii="宋体" w:hAnsi="宋体" w:eastAsia="宋体" w:cs="宋体"/>
                <w:sz w:val="24"/>
                <w:szCs w:val="24"/>
              </w:rPr>
            </w:pPr>
            <w:r>
              <w:rPr>
                <w:rFonts w:hint="eastAsia" w:ascii="宋体" w:hAnsi="宋体" w:eastAsia="宋体" w:cs="宋体"/>
                <w:sz w:val="24"/>
                <w:szCs w:val="24"/>
              </w:rPr>
              <w:t>流量 m</w:t>
            </w:r>
            <w:r>
              <w:rPr>
                <w:rFonts w:hint="eastAsia" w:ascii="宋体" w:hAnsi="宋体" w:eastAsia="宋体" w:cs="宋体"/>
                <w:position w:val="12"/>
                <w:sz w:val="24"/>
                <w:szCs w:val="24"/>
              </w:rPr>
              <w:t>3</w:t>
            </w:r>
            <w:r>
              <w:rPr>
                <w:rFonts w:hint="eastAsia" w:ascii="宋体" w:hAnsi="宋体" w:eastAsia="宋体" w:cs="宋体"/>
                <w:sz w:val="24"/>
                <w:szCs w:val="24"/>
              </w:rPr>
              <w:t>/h</w:t>
            </w:r>
          </w:p>
        </w:tc>
        <w:tc>
          <w:tcPr>
            <w:tcW w:w="4092" w:type="dxa"/>
            <w:tcBorders>
              <w:top w:val="single" w:color="000000" w:sz="4" w:space="0"/>
              <w:left w:val="single" w:color="000000" w:sz="4" w:space="0"/>
              <w:bottom w:val="single" w:color="000000" w:sz="4" w:space="0"/>
            </w:tcBorders>
            <w:vAlign w:val="center"/>
          </w:tcPr>
          <w:p w14:paraId="513EE62A">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18</w:t>
            </w:r>
          </w:p>
        </w:tc>
      </w:tr>
      <w:tr w14:paraId="7C434F1E">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1C93F92E">
            <w:pPr>
              <w:pStyle w:val="132"/>
              <w:spacing w:before="112"/>
              <w:ind w:right="73"/>
              <w:jc w:val="center"/>
              <w:rPr>
                <w:rFonts w:hint="eastAsia"/>
                <w:sz w:val="24"/>
                <w:szCs w:val="24"/>
              </w:rPr>
            </w:pPr>
            <w:r>
              <w:rPr>
                <w:rFonts w:hint="eastAsia"/>
                <w:sz w:val="24"/>
                <w:szCs w:val="24"/>
              </w:rPr>
              <w:t>16</w:t>
            </w:r>
          </w:p>
        </w:tc>
        <w:tc>
          <w:tcPr>
            <w:tcW w:w="1674" w:type="dxa"/>
            <w:tcBorders>
              <w:left w:val="single" w:color="000000" w:sz="4" w:space="0"/>
              <w:right w:val="single" w:color="000000" w:sz="4" w:space="0"/>
            </w:tcBorders>
            <w:shd w:val="clear" w:color="auto" w:fill="auto"/>
          </w:tcPr>
          <w:p w14:paraId="73CB13C7">
            <w:pPr>
              <w:widowControl/>
              <w:jc w:val="center"/>
              <w:textAlignment w:val="top"/>
              <w:rPr>
                <w:rFonts w:hint="eastAsia"/>
                <w:sz w:val="24"/>
                <w:szCs w:val="24"/>
              </w:rPr>
            </w:pPr>
            <w:r>
              <w:rPr>
                <w:rFonts w:hint="eastAsia" w:ascii="宋体" w:hAnsi="宋体" w:eastAsia="宋体" w:cs="宋体"/>
                <w:color w:val="000000"/>
                <w:kern w:val="0"/>
                <w:sz w:val="24"/>
                <w:szCs w:val="24"/>
                <w:lang w:bidi="ar"/>
              </w:rPr>
              <w:t>管道</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B0BA">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5802BE17">
            <w:pPr>
              <w:widowControl/>
              <w:jc w:val="center"/>
              <w:rPr>
                <w:rFonts w:hint="eastAsia" w:cs="宋体"/>
                <w:sz w:val="24"/>
                <w:szCs w:val="24"/>
              </w:rPr>
            </w:pPr>
          </w:p>
        </w:tc>
      </w:tr>
      <w:tr w14:paraId="52F35E6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3D3F3F24">
            <w:pPr>
              <w:pStyle w:val="132"/>
              <w:spacing w:before="112"/>
              <w:ind w:right="73"/>
              <w:jc w:val="center"/>
              <w:rPr>
                <w:rFonts w:hint="eastAsia"/>
                <w:sz w:val="24"/>
                <w:szCs w:val="24"/>
              </w:rPr>
            </w:pPr>
            <w:r>
              <w:rPr>
                <w:rFonts w:hint="eastAsia"/>
                <w:sz w:val="24"/>
                <w:szCs w:val="24"/>
              </w:rPr>
              <w:t>17</w:t>
            </w:r>
          </w:p>
        </w:tc>
        <w:tc>
          <w:tcPr>
            <w:tcW w:w="1674" w:type="dxa"/>
            <w:tcBorders>
              <w:left w:val="single" w:color="000000" w:sz="4" w:space="0"/>
              <w:right w:val="single" w:color="000000" w:sz="4" w:space="0"/>
            </w:tcBorders>
            <w:shd w:val="clear" w:color="auto" w:fill="auto"/>
          </w:tcPr>
          <w:p w14:paraId="3E660AB1">
            <w:pPr>
              <w:widowControl/>
              <w:jc w:val="center"/>
              <w:textAlignment w:val="top"/>
              <w:rPr>
                <w:rFonts w:hint="eastAsia"/>
                <w:sz w:val="24"/>
                <w:szCs w:val="24"/>
              </w:rPr>
            </w:pPr>
            <w:r>
              <w:rPr>
                <w:rFonts w:hint="eastAsia" w:ascii="宋体" w:hAnsi="宋体" w:eastAsia="宋体" w:cs="宋体"/>
                <w:color w:val="000000"/>
                <w:kern w:val="0"/>
                <w:sz w:val="24"/>
                <w:szCs w:val="24"/>
                <w:lang w:bidi="ar"/>
              </w:rPr>
              <w:t>保温材料</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EE2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17207348">
            <w:pPr>
              <w:widowControl/>
              <w:jc w:val="center"/>
              <w:rPr>
                <w:rFonts w:hint="eastAsia" w:cs="宋体"/>
                <w:sz w:val="24"/>
                <w:szCs w:val="24"/>
              </w:rPr>
            </w:pPr>
          </w:p>
        </w:tc>
      </w:tr>
      <w:tr w14:paraId="607F5EC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5D79A009">
            <w:pPr>
              <w:pStyle w:val="132"/>
              <w:spacing w:before="112"/>
              <w:ind w:right="73"/>
              <w:jc w:val="center"/>
              <w:rPr>
                <w:rFonts w:hint="eastAsia"/>
                <w:sz w:val="24"/>
                <w:szCs w:val="24"/>
              </w:rPr>
            </w:pPr>
            <w:r>
              <w:rPr>
                <w:rFonts w:hint="eastAsia"/>
                <w:sz w:val="24"/>
                <w:szCs w:val="24"/>
              </w:rPr>
              <w:t>18</w:t>
            </w:r>
          </w:p>
        </w:tc>
        <w:tc>
          <w:tcPr>
            <w:tcW w:w="1674" w:type="dxa"/>
            <w:tcBorders>
              <w:left w:val="single" w:color="000000" w:sz="4" w:space="0"/>
              <w:right w:val="single" w:color="000000" w:sz="4" w:space="0"/>
            </w:tcBorders>
            <w:shd w:val="clear" w:color="auto" w:fill="auto"/>
          </w:tcPr>
          <w:p w14:paraId="1DFD5476">
            <w:pPr>
              <w:widowControl/>
              <w:jc w:val="center"/>
              <w:textAlignment w:val="top"/>
              <w:rPr>
                <w:rFonts w:hint="eastAsia"/>
                <w:sz w:val="24"/>
                <w:szCs w:val="24"/>
              </w:rPr>
            </w:pPr>
            <w:r>
              <w:rPr>
                <w:rFonts w:hint="eastAsia" w:ascii="宋体" w:hAnsi="宋体" w:eastAsia="宋体" w:cs="宋体"/>
                <w:color w:val="000000"/>
                <w:kern w:val="0"/>
                <w:sz w:val="24"/>
                <w:szCs w:val="24"/>
                <w:lang w:bidi="ar"/>
              </w:rPr>
              <w:t>软水机</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E885">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36EDEBE4">
            <w:pPr>
              <w:widowControl/>
              <w:jc w:val="center"/>
              <w:rPr>
                <w:rFonts w:hint="eastAsia" w:cs="宋体"/>
                <w:sz w:val="24"/>
                <w:szCs w:val="24"/>
              </w:rPr>
            </w:pPr>
          </w:p>
        </w:tc>
      </w:tr>
      <w:tr w14:paraId="07BFD16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11649134">
            <w:pPr>
              <w:pStyle w:val="132"/>
              <w:spacing w:before="112"/>
              <w:ind w:right="73"/>
              <w:jc w:val="center"/>
              <w:rPr>
                <w:rFonts w:hint="eastAsia"/>
                <w:sz w:val="24"/>
                <w:szCs w:val="24"/>
              </w:rPr>
            </w:pPr>
            <w:r>
              <w:rPr>
                <w:rFonts w:hint="eastAsia"/>
                <w:sz w:val="24"/>
                <w:szCs w:val="24"/>
              </w:rPr>
              <w:t>19</w:t>
            </w:r>
          </w:p>
        </w:tc>
        <w:tc>
          <w:tcPr>
            <w:tcW w:w="1674" w:type="dxa"/>
            <w:tcBorders>
              <w:left w:val="single" w:color="000000" w:sz="4" w:space="0"/>
              <w:right w:val="single" w:color="000000" w:sz="4" w:space="0"/>
            </w:tcBorders>
            <w:shd w:val="clear" w:color="auto" w:fill="auto"/>
          </w:tcPr>
          <w:p w14:paraId="5A232A3E">
            <w:pPr>
              <w:widowControl/>
              <w:jc w:val="center"/>
              <w:textAlignment w:val="top"/>
              <w:rPr>
                <w:rFonts w:hint="eastAsia"/>
                <w:sz w:val="24"/>
                <w:szCs w:val="24"/>
              </w:rPr>
            </w:pPr>
            <w:r>
              <w:rPr>
                <w:rFonts w:hint="eastAsia" w:ascii="宋体" w:hAnsi="宋体" w:eastAsia="宋体" w:cs="宋体"/>
                <w:color w:val="000000"/>
                <w:kern w:val="0"/>
                <w:sz w:val="24"/>
                <w:szCs w:val="24"/>
                <w:lang w:bidi="ar"/>
              </w:rPr>
              <w:t>中间水罐</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68C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4D77CB51">
            <w:pPr>
              <w:widowControl/>
              <w:jc w:val="center"/>
              <w:rPr>
                <w:rFonts w:hint="eastAsia" w:cs="宋体"/>
                <w:sz w:val="24"/>
                <w:szCs w:val="24"/>
              </w:rPr>
            </w:pPr>
          </w:p>
        </w:tc>
      </w:tr>
      <w:tr w14:paraId="52FCE393">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64D0E9E7">
            <w:pPr>
              <w:pStyle w:val="132"/>
              <w:spacing w:before="112"/>
              <w:ind w:right="73"/>
              <w:jc w:val="center"/>
              <w:rPr>
                <w:rFonts w:hint="eastAsia"/>
                <w:sz w:val="24"/>
                <w:szCs w:val="24"/>
              </w:rPr>
            </w:pPr>
            <w:r>
              <w:rPr>
                <w:rFonts w:hint="eastAsia"/>
                <w:sz w:val="24"/>
                <w:szCs w:val="24"/>
              </w:rPr>
              <w:t>20</w:t>
            </w:r>
          </w:p>
        </w:tc>
        <w:tc>
          <w:tcPr>
            <w:tcW w:w="1674" w:type="dxa"/>
            <w:tcBorders>
              <w:left w:val="single" w:color="000000" w:sz="4" w:space="0"/>
              <w:right w:val="single" w:color="000000" w:sz="4" w:space="0"/>
            </w:tcBorders>
            <w:shd w:val="clear" w:color="auto" w:fill="auto"/>
          </w:tcPr>
          <w:p w14:paraId="3DAA376F">
            <w:pPr>
              <w:widowControl/>
              <w:jc w:val="center"/>
              <w:textAlignment w:val="top"/>
              <w:rPr>
                <w:rFonts w:hint="eastAsia"/>
                <w:sz w:val="24"/>
                <w:szCs w:val="24"/>
              </w:rPr>
            </w:pPr>
            <w:r>
              <w:rPr>
                <w:rFonts w:hint="eastAsia" w:ascii="宋体" w:hAnsi="宋体" w:eastAsia="宋体" w:cs="宋体"/>
                <w:color w:val="000000"/>
                <w:kern w:val="0"/>
                <w:sz w:val="24"/>
                <w:szCs w:val="24"/>
                <w:lang w:bidi="ar"/>
              </w:rPr>
              <w:t>阀门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621C">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70499C45">
            <w:pPr>
              <w:widowControl/>
              <w:jc w:val="center"/>
              <w:rPr>
                <w:rFonts w:hint="eastAsia" w:cs="宋体"/>
                <w:sz w:val="24"/>
                <w:szCs w:val="24"/>
              </w:rPr>
            </w:pPr>
          </w:p>
        </w:tc>
      </w:tr>
      <w:tr w14:paraId="1CEC1A7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4AB35671">
            <w:pPr>
              <w:pStyle w:val="132"/>
              <w:spacing w:before="112"/>
              <w:ind w:right="73"/>
              <w:jc w:val="center"/>
              <w:rPr>
                <w:rFonts w:hint="eastAsia"/>
                <w:sz w:val="24"/>
                <w:szCs w:val="24"/>
              </w:rPr>
            </w:pPr>
            <w:r>
              <w:rPr>
                <w:rFonts w:hint="eastAsia"/>
                <w:sz w:val="24"/>
                <w:szCs w:val="24"/>
              </w:rPr>
              <w:t>21</w:t>
            </w:r>
          </w:p>
        </w:tc>
        <w:tc>
          <w:tcPr>
            <w:tcW w:w="1674" w:type="dxa"/>
            <w:tcBorders>
              <w:left w:val="single" w:color="000000" w:sz="4" w:space="0"/>
              <w:right w:val="single" w:color="000000" w:sz="4" w:space="0"/>
            </w:tcBorders>
            <w:shd w:val="clear" w:color="auto" w:fill="auto"/>
            <w:vAlign w:val="center"/>
          </w:tcPr>
          <w:p w14:paraId="5D08174C">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过滤器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AE2E">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3C90DFF2">
            <w:pPr>
              <w:widowControl/>
              <w:jc w:val="center"/>
              <w:rPr>
                <w:rFonts w:hint="eastAsia" w:cs="宋体"/>
                <w:sz w:val="24"/>
                <w:szCs w:val="24"/>
              </w:rPr>
            </w:pPr>
          </w:p>
        </w:tc>
      </w:tr>
      <w:tr w14:paraId="0EA40F8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28BFE8A6">
            <w:pPr>
              <w:pStyle w:val="132"/>
              <w:spacing w:before="112"/>
              <w:ind w:right="73"/>
              <w:jc w:val="center"/>
              <w:rPr>
                <w:rFonts w:hint="eastAsia"/>
                <w:sz w:val="24"/>
                <w:szCs w:val="24"/>
              </w:rPr>
            </w:pPr>
            <w:r>
              <w:rPr>
                <w:rFonts w:hint="eastAsia"/>
                <w:sz w:val="24"/>
                <w:szCs w:val="24"/>
              </w:rPr>
              <w:t>22</w:t>
            </w:r>
          </w:p>
        </w:tc>
        <w:tc>
          <w:tcPr>
            <w:tcW w:w="1674" w:type="dxa"/>
            <w:tcBorders>
              <w:left w:val="single" w:color="000000" w:sz="4" w:space="0"/>
              <w:right w:val="single" w:color="000000" w:sz="4" w:space="0"/>
            </w:tcBorders>
            <w:shd w:val="clear" w:color="auto" w:fill="auto"/>
            <w:vAlign w:val="center"/>
          </w:tcPr>
          <w:p w14:paraId="654D0297">
            <w:pPr>
              <w:widowControl/>
              <w:jc w:val="center"/>
              <w:textAlignment w:val="center"/>
              <w:rPr>
                <w:rFonts w:hint="eastAsia"/>
                <w:sz w:val="24"/>
                <w:szCs w:val="24"/>
              </w:rPr>
            </w:pPr>
            <w:r>
              <w:rPr>
                <w:rFonts w:hint="eastAsia" w:ascii="宋体" w:hAnsi="宋体" w:eastAsia="宋体" w:cs="宋体"/>
                <w:color w:val="000000"/>
                <w:kern w:val="0"/>
                <w:sz w:val="24"/>
                <w:szCs w:val="24"/>
                <w:lang w:bidi="ar"/>
              </w:rPr>
              <w:t>电缆</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5656">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22220845">
            <w:pPr>
              <w:widowControl/>
              <w:jc w:val="center"/>
              <w:rPr>
                <w:rFonts w:hint="eastAsia" w:cs="宋体"/>
                <w:sz w:val="24"/>
                <w:szCs w:val="24"/>
              </w:rPr>
            </w:pPr>
          </w:p>
        </w:tc>
      </w:tr>
      <w:tr w14:paraId="6952B87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46F4FE1E">
            <w:pPr>
              <w:pStyle w:val="132"/>
              <w:spacing w:before="112"/>
              <w:ind w:right="73"/>
              <w:jc w:val="center"/>
              <w:rPr>
                <w:rFonts w:hint="eastAsia"/>
                <w:sz w:val="24"/>
                <w:szCs w:val="24"/>
              </w:rPr>
            </w:pPr>
            <w:r>
              <w:rPr>
                <w:rFonts w:hint="eastAsia"/>
                <w:sz w:val="24"/>
                <w:szCs w:val="24"/>
              </w:rPr>
              <w:t>23</w:t>
            </w:r>
          </w:p>
        </w:tc>
        <w:tc>
          <w:tcPr>
            <w:tcW w:w="1674" w:type="dxa"/>
            <w:tcBorders>
              <w:left w:val="single" w:color="000000" w:sz="4" w:space="0"/>
              <w:right w:val="single" w:color="000000" w:sz="4" w:space="0"/>
            </w:tcBorders>
            <w:shd w:val="clear" w:color="auto" w:fill="auto"/>
            <w:vAlign w:val="center"/>
          </w:tcPr>
          <w:p w14:paraId="3FC5AEB3">
            <w:pPr>
              <w:widowControl/>
              <w:jc w:val="center"/>
              <w:textAlignment w:val="center"/>
              <w:rPr>
                <w:rFonts w:hint="eastAsia"/>
                <w:sz w:val="24"/>
                <w:szCs w:val="24"/>
              </w:rPr>
            </w:pPr>
            <w:r>
              <w:rPr>
                <w:rFonts w:hint="eastAsia" w:ascii="宋体" w:hAnsi="宋体" w:eastAsia="宋体" w:cs="宋体"/>
                <w:color w:val="000000"/>
                <w:kern w:val="0"/>
                <w:sz w:val="24"/>
                <w:szCs w:val="24"/>
                <w:lang w:bidi="ar"/>
              </w:rPr>
              <w:t>防雨棚</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CECA">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2EC8D2FB">
            <w:pPr>
              <w:widowControl/>
              <w:jc w:val="center"/>
              <w:rPr>
                <w:rFonts w:hint="eastAsia" w:cs="宋体"/>
                <w:sz w:val="24"/>
                <w:szCs w:val="24"/>
              </w:rPr>
            </w:pPr>
          </w:p>
        </w:tc>
      </w:tr>
      <w:tr w14:paraId="1F43444D">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257C2399">
            <w:pPr>
              <w:pStyle w:val="132"/>
              <w:spacing w:before="112"/>
              <w:ind w:right="73"/>
              <w:jc w:val="center"/>
              <w:rPr>
                <w:rFonts w:hint="eastAsia"/>
                <w:sz w:val="24"/>
                <w:szCs w:val="24"/>
              </w:rPr>
            </w:pPr>
            <w:r>
              <w:rPr>
                <w:rFonts w:hint="eastAsia"/>
                <w:sz w:val="24"/>
                <w:szCs w:val="24"/>
              </w:rPr>
              <w:t>24</w:t>
            </w:r>
          </w:p>
        </w:tc>
        <w:tc>
          <w:tcPr>
            <w:tcW w:w="1674" w:type="dxa"/>
            <w:tcBorders>
              <w:left w:val="single" w:color="000000" w:sz="4" w:space="0"/>
              <w:right w:val="single" w:color="000000" w:sz="4" w:space="0"/>
            </w:tcBorders>
            <w:shd w:val="clear" w:color="auto" w:fill="auto"/>
            <w:vAlign w:val="center"/>
          </w:tcPr>
          <w:p w14:paraId="266E610D">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设备底部减震框架</w:t>
            </w:r>
          </w:p>
        </w:tc>
        <w:tc>
          <w:tcPr>
            <w:tcW w:w="2676" w:type="dxa"/>
            <w:tcBorders>
              <w:top w:val="single" w:color="000000" w:sz="4" w:space="0"/>
              <w:left w:val="single" w:color="000000" w:sz="4" w:space="0"/>
              <w:right w:val="single" w:color="000000" w:sz="4" w:space="0"/>
            </w:tcBorders>
            <w:shd w:val="clear" w:color="auto" w:fill="auto"/>
            <w:vAlign w:val="center"/>
          </w:tcPr>
          <w:p w14:paraId="738DF999">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tcBorders>
            <w:vAlign w:val="center"/>
          </w:tcPr>
          <w:p w14:paraId="28AD6688">
            <w:pPr>
              <w:widowControl/>
              <w:jc w:val="center"/>
              <w:rPr>
                <w:rFonts w:hint="eastAsia" w:cs="宋体"/>
                <w:sz w:val="24"/>
                <w:szCs w:val="24"/>
              </w:rPr>
            </w:pPr>
          </w:p>
        </w:tc>
      </w:tr>
    </w:tbl>
    <w:p w14:paraId="72A01017">
      <w:pPr>
        <w:spacing w:line="360" w:lineRule="auto"/>
        <w:ind w:firstLine="480" w:firstLineChars="200"/>
        <w:rPr>
          <w:rFonts w:hint="eastAsia" w:ascii="宋体" w:hAnsi="宋体" w:eastAsia="宋体" w:cs="宋体"/>
          <w:sz w:val="24"/>
          <w:szCs w:val="24"/>
        </w:rPr>
      </w:pPr>
    </w:p>
    <w:p w14:paraId="019645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1.1.3开炼机2冷水机组</w:t>
      </w:r>
    </w:p>
    <w:p w14:paraId="7CF734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开炼机：制冷功率＞65KW，制冷量＞55000Kcal/h，出口温度15-30℃；</w:t>
      </w:r>
    </w:p>
    <w:tbl>
      <w:tblPr>
        <w:tblStyle w:val="38"/>
        <w:tblW w:w="9298" w:type="dxa"/>
        <w:tblInd w:w="187" w:type="dxa"/>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Layout w:type="fixed"/>
        <w:tblCellMar>
          <w:top w:w="0" w:type="dxa"/>
          <w:left w:w="0" w:type="dxa"/>
          <w:bottom w:w="0" w:type="dxa"/>
          <w:right w:w="0" w:type="dxa"/>
        </w:tblCellMar>
      </w:tblPr>
      <w:tblGrid>
        <w:gridCol w:w="856"/>
        <w:gridCol w:w="1674"/>
        <w:gridCol w:w="2676"/>
        <w:gridCol w:w="4092"/>
      </w:tblGrid>
      <w:tr w14:paraId="442C3DEF">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9298" w:type="dxa"/>
            <w:gridSpan w:val="4"/>
            <w:tcBorders>
              <w:top w:val="single" w:color="000000" w:sz="4" w:space="0"/>
              <w:bottom w:val="single" w:color="000000" w:sz="4" w:space="0"/>
            </w:tcBorders>
            <w:vAlign w:val="center"/>
          </w:tcPr>
          <w:p w14:paraId="32A6CDA7">
            <w:pPr>
              <w:pStyle w:val="132"/>
              <w:spacing w:before="112"/>
              <w:ind w:right="2682"/>
              <w:jc w:val="center"/>
              <w:rPr>
                <w:rFonts w:hint="eastAsia"/>
                <w:sz w:val="24"/>
                <w:szCs w:val="24"/>
              </w:rPr>
            </w:pPr>
            <w:r>
              <w:rPr>
                <w:rFonts w:hint="eastAsia"/>
                <w:sz w:val="24"/>
                <w:szCs w:val="24"/>
              </w:rPr>
              <w:t xml:space="preserve">                 风冷式冷水机规格技术参数表</w:t>
            </w:r>
          </w:p>
        </w:tc>
      </w:tr>
      <w:tr w14:paraId="3FC886AD">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050D17D">
            <w:pPr>
              <w:pStyle w:val="132"/>
              <w:spacing w:before="112"/>
              <w:ind w:left="211" w:right="73"/>
              <w:jc w:val="center"/>
              <w:rPr>
                <w:rFonts w:hint="eastAsia"/>
                <w:sz w:val="24"/>
                <w:szCs w:val="24"/>
              </w:rPr>
            </w:pPr>
            <w:r>
              <w:rPr>
                <w:rFonts w:hint="eastAsia"/>
                <w:sz w:val="24"/>
                <w:szCs w:val="24"/>
              </w:rPr>
              <w:t>序号</w:t>
            </w:r>
          </w:p>
        </w:tc>
        <w:tc>
          <w:tcPr>
            <w:tcW w:w="1674" w:type="dxa"/>
            <w:tcBorders>
              <w:top w:val="single" w:color="000000" w:sz="4" w:space="0"/>
              <w:left w:val="single" w:color="000000" w:sz="4" w:space="0"/>
              <w:bottom w:val="single" w:color="000000" w:sz="4" w:space="0"/>
              <w:right w:val="single" w:color="000000" w:sz="4" w:space="0"/>
            </w:tcBorders>
            <w:vAlign w:val="center"/>
          </w:tcPr>
          <w:p w14:paraId="6781962E">
            <w:pPr>
              <w:pStyle w:val="132"/>
              <w:spacing w:before="112"/>
              <w:ind w:left="179" w:right="3"/>
              <w:jc w:val="center"/>
              <w:rPr>
                <w:rFonts w:hint="eastAsia"/>
                <w:sz w:val="24"/>
                <w:szCs w:val="24"/>
              </w:rPr>
            </w:pPr>
            <w:r>
              <w:rPr>
                <w:rFonts w:hint="eastAsia"/>
                <w:sz w:val="24"/>
                <w:szCs w:val="24"/>
              </w:rPr>
              <w:t>名称</w:t>
            </w:r>
          </w:p>
        </w:tc>
        <w:tc>
          <w:tcPr>
            <w:tcW w:w="2676" w:type="dxa"/>
            <w:tcBorders>
              <w:top w:val="single" w:color="000000" w:sz="4" w:space="0"/>
              <w:left w:val="single" w:color="000000" w:sz="4" w:space="0"/>
              <w:bottom w:val="single" w:color="000000" w:sz="4" w:space="0"/>
              <w:right w:val="single" w:color="000000" w:sz="4" w:space="0"/>
            </w:tcBorders>
            <w:vAlign w:val="center"/>
          </w:tcPr>
          <w:p w14:paraId="716B4098">
            <w:pPr>
              <w:pStyle w:val="132"/>
              <w:spacing w:before="112"/>
              <w:ind w:left="877"/>
              <w:jc w:val="center"/>
              <w:rPr>
                <w:rFonts w:hint="eastAsia"/>
                <w:sz w:val="24"/>
                <w:szCs w:val="24"/>
              </w:rPr>
            </w:pPr>
            <w:r>
              <w:rPr>
                <w:rFonts w:hint="eastAsia"/>
                <w:sz w:val="24"/>
                <w:szCs w:val="24"/>
              </w:rPr>
              <w:t>规格类型</w:t>
            </w:r>
          </w:p>
        </w:tc>
        <w:tc>
          <w:tcPr>
            <w:tcW w:w="4092" w:type="dxa"/>
            <w:tcBorders>
              <w:top w:val="single" w:color="000000" w:sz="4" w:space="0"/>
              <w:left w:val="single" w:color="000000" w:sz="4" w:space="0"/>
              <w:bottom w:val="single" w:color="000000" w:sz="4" w:space="0"/>
            </w:tcBorders>
            <w:vAlign w:val="center"/>
          </w:tcPr>
          <w:p w14:paraId="3A99F7E9">
            <w:pPr>
              <w:pStyle w:val="132"/>
              <w:spacing w:before="112"/>
              <w:ind w:left="219"/>
              <w:jc w:val="center"/>
              <w:rPr>
                <w:rFonts w:hint="eastAsia"/>
                <w:sz w:val="24"/>
                <w:szCs w:val="24"/>
              </w:rPr>
            </w:pPr>
            <w:r>
              <w:rPr>
                <w:rFonts w:hint="eastAsia"/>
                <w:sz w:val="24"/>
                <w:szCs w:val="24"/>
              </w:rPr>
              <w:t>性能参数</w:t>
            </w:r>
          </w:p>
        </w:tc>
      </w:tr>
      <w:tr w14:paraId="703A21D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tcBorders>
              <w:top w:val="single" w:color="000000" w:sz="4" w:space="0"/>
              <w:bottom w:val="single" w:color="000000" w:sz="4" w:space="0"/>
              <w:right w:val="single" w:color="000000" w:sz="4" w:space="0"/>
            </w:tcBorders>
            <w:vAlign w:val="center"/>
          </w:tcPr>
          <w:p w14:paraId="0AE37D4F">
            <w:pPr>
              <w:pStyle w:val="132"/>
              <w:spacing w:before="113"/>
              <w:ind w:right="73"/>
              <w:jc w:val="center"/>
              <w:rPr>
                <w:rFonts w:hint="eastAsia"/>
                <w:sz w:val="24"/>
                <w:szCs w:val="24"/>
              </w:rPr>
            </w:pPr>
            <w:r>
              <w:rPr>
                <w:rFonts w:hint="eastAsia"/>
                <w:sz w:val="24"/>
                <w:szCs w:val="24"/>
              </w:rPr>
              <w:t>1</w:t>
            </w:r>
          </w:p>
        </w:tc>
        <w:tc>
          <w:tcPr>
            <w:tcW w:w="1674" w:type="dxa"/>
            <w:tcBorders>
              <w:top w:val="single" w:color="000000" w:sz="4" w:space="0"/>
              <w:left w:val="single" w:color="000000" w:sz="4" w:space="0"/>
              <w:bottom w:val="single" w:color="000000" w:sz="4" w:space="0"/>
              <w:right w:val="single" w:color="000000" w:sz="4" w:space="0"/>
            </w:tcBorders>
            <w:vAlign w:val="center"/>
          </w:tcPr>
          <w:p w14:paraId="544AE6BC">
            <w:pPr>
              <w:pStyle w:val="132"/>
              <w:spacing w:before="113"/>
              <w:ind w:left="137" w:right="-44"/>
              <w:jc w:val="center"/>
              <w:rPr>
                <w:rFonts w:hint="eastAsia"/>
                <w:sz w:val="24"/>
                <w:szCs w:val="24"/>
              </w:rPr>
            </w:pPr>
            <w:r>
              <w:rPr>
                <w:rFonts w:hint="eastAsia"/>
                <w:sz w:val="24"/>
                <w:szCs w:val="24"/>
              </w:rPr>
              <w:t>风冷式冷水机</w:t>
            </w:r>
          </w:p>
        </w:tc>
        <w:tc>
          <w:tcPr>
            <w:tcW w:w="2676" w:type="dxa"/>
            <w:tcBorders>
              <w:top w:val="single" w:color="000000" w:sz="4" w:space="0"/>
              <w:left w:val="single" w:color="000000" w:sz="4" w:space="0"/>
              <w:bottom w:val="single" w:color="000000" w:sz="4" w:space="0"/>
              <w:right w:val="single" w:color="000000" w:sz="4" w:space="0"/>
            </w:tcBorders>
            <w:vAlign w:val="center"/>
          </w:tcPr>
          <w:p w14:paraId="5882AC7D">
            <w:pPr>
              <w:pStyle w:val="132"/>
              <w:spacing w:before="113"/>
              <w:ind w:left="557" w:right="378"/>
              <w:jc w:val="center"/>
              <w:rPr>
                <w:rFonts w:hint="eastAsia"/>
                <w:sz w:val="24"/>
                <w:szCs w:val="24"/>
              </w:rPr>
            </w:pPr>
            <w:r>
              <w:rPr>
                <w:rFonts w:hint="eastAsia"/>
                <w:sz w:val="24"/>
                <w:szCs w:val="24"/>
              </w:rPr>
              <w:t>型号</w:t>
            </w:r>
          </w:p>
        </w:tc>
        <w:tc>
          <w:tcPr>
            <w:tcW w:w="4092" w:type="dxa"/>
            <w:tcBorders>
              <w:top w:val="single" w:color="000000" w:sz="4" w:space="0"/>
              <w:left w:val="single" w:color="000000" w:sz="4" w:space="0"/>
              <w:bottom w:val="single" w:color="000000" w:sz="4" w:space="0"/>
            </w:tcBorders>
            <w:vAlign w:val="center"/>
          </w:tcPr>
          <w:p w14:paraId="28200A5C">
            <w:pPr>
              <w:pStyle w:val="132"/>
              <w:spacing w:before="113"/>
              <w:ind w:left="219"/>
              <w:jc w:val="center"/>
              <w:rPr>
                <w:rFonts w:hint="eastAsia"/>
                <w:sz w:val="24"/>
                <w:szCs w:val="24"/>
              </w:rPr>
            </w:pPr>
            <w:r>
              <w:rPr>
                <w:rFonts w:hint="eastAsia"/>
                <w:sz w:val="24"/>
                <w:szCs w:val="24"/>
              </w:rPr>
              <w:t>/</w:t>
            </w:r>
          </w:p>
        </w:tc>
      </w:tr>
      <w:tr w14:paraId="161B885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2" w:hRule="atLeast"/>
        </w:trPr>
        <w:tc>
          <w:tcPr>
            <w:tcW w:w="856" w:type="dxa"/>
            <w:vMerge w:val="restart"/>
            <w:tcBorders>
              <w:top w:val="single" w:color="000000" w:sz="4" w:space="0"/>
              <w:bottom w:val="single" w:color="000000" w:sz="4" w:space="0"/>
              <w:right w:val="single" w:color="000000" w:sz="4" w:space="0"/>
            </w:tcBorders>
            <w:vAlign w:val="center"/>
          </w:tcPr>
          <w:p w14:paraId="01304A30">
            <w:pPr>
              <w:jc w:val="center"/>
              <w:rPr>
                <w:rFonts w:hint="eastAsia" w:ascii="宋体" w:hAnsi="宋体" w:eastAsia="宋体" w:cs="宋体"/>
                <w:sz w:val="24"/>
                <w:szCs w:val="24"/>
              </w:rPr>
            </w:pPr>
            <w:r>
              <w:rPr>
                <w:rFonts w:hint="eastAsia" w:ascii="宋体" w:hAnsi="宋体" w:eastAsia="宋体" w:cs="宋体"/>
                <w:sz w:val="24"/>
                <w:szCs w:val="24"/>
              </w:rPr>
              <w:t>2</w:t>
            </w:r>
          </w:p>
        </w:tc>
        <w:tc>
          <w:tcPr>
            <w:tcW w:w="1674" w:type="dxa"/>
            <w:vMerge w:val="restart"/>
            <w:tcBorders>
              <w:top w:val="single" w:color="000000" w:sz="4" w:space="0"/>
              <w:left w:val="single" w:color="000000" w:sz="4" w:space="0"/>
              <w:right w:val="single" w:color="000000" w:sz="4" w:space="0"/>
              <w:tr2bl w:val="single" w:color="000000" w:sz="4" w:space="0"/>
            </w:tcBorders>
            <w:vAlign w:val="center"/>
          </w:tcPr>
          <w:p w14:paraId="349ABF46">
            <w:pPr>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名义</w:t>
            </w:r>
          </w:p>
          <w:p w14:paraId="2FA89DE0">
            <w:pPr>
              <w:jc w:val="center"/>
              <w:rPr>
                <w:rFonts w:hint="eastAsia" w:ascii="宋体" w:hAnsi="宋体" w:eastAsia="宋体" w:cs="宋体"/>
                <w:sz w:val="24"/>
                <w:szCs w:val="24"/>
              </w:rPr>
            </w:pPr>
            <w:r>
              <w:rPr>
                <w:rFonts w:hint="eastAsia" w:ascii="宋体" w:hAnsi="宋体" w:eastAsia="宋体" w:cs="宋体"/>
                <w:sz w:val="24"/>
                <w:szCs w:val="24"/>
              </w:rPr>
              <w:t>制冷量</w:t>
            </w:r>
          </w:p>
        </w:tc>
        <w:tc>
          <w:tcPr>
            <w:tcW w:w="2676" w:type="dxa"/>
            <w:tcBorders>
              <w:top w:val="single" w:color="000000" w:sz="4" w:space="0"/>
              <w:left w:val="single" w:color="000000" w:sz="4" w:space="0"/>
              <w:bottom w:val="single" w:color="000000" w:sz="4" w:space="0"/>
              <w:right w:val="single" w:color="000000" w:sz="4" w:space="0"/>
            </w:tcBorders>
            <w:vAlign w:val="center"/>
          </w:tcPr>
          <w:p w14:paraId="72BD5740">
            <w:pPr>
              <w:widowControl/>
              <w:jc w:val="center"/>
              <w:rPr>
                <w:rFonts w:hint="eastAsia" w:ascii="宋体" w:hAnsi="宋体" w:eastAsia="宋体" w:cs="宋体"/>
                <w:sz w:val="24"/>
                <w:szCs w:val="24"/>
              </w:rPr>
            </w:pPr>
            <w:r>
              <w:rPr>
                <w:rFonts w:hint="eastAsia" w:ascii="宋体" w:hAnsi="宋体" w:eastAsia="宋体" w:cs="宋体"/>
                <w:sz w:val="24"/>
                <w:szCs w:val="24"/>
              </w:rPr>
              <w:t>KW</w:t>
            </w:r>
          </w:p>
        </w:tc>
        <w:tc>
          <w:tcPr>
            <w:tcW w:w="4092" w:type="dxa"/>
            <w:tcBorders>
              <w:top w:val="single" w:color="000000" w:sz="4" w:space="0"/>
              <w:left w:val="single" w:color="000000" w:sz="4" w:space="0"/>
              <w:bottom w:val="single" w:color="000000" w:sz="4" w:space="0"/>
            </w:tcBorders>
            <w:vAlign w:val="center"/>
          </w:tcPr>
          <w:p w14:paraId="64C935A3">
            <w:pPr>
              <w:widowControl/>
              <w:jc w:val="center"/>
              <w:rPr>
                <w:rFonts w:hint="eastAsia" w:ascii="宋体" w:hAnsi="宋体" w:eastAsia="宋体" w:cs="宋体"/>
                <w:sz w:val="24"/>
                <w:szCs w:val="24"/>
              </w:rPr>
            </w:pPr>
            <w:r>
              <w:rPr>
                <w:rFonts w:hint="eastAsia" w:ascii="宋体" w:hAnsi="宋体" w:eastAsia="宋体" w:cs="宋体"/>
                <w:sz w:val="24"/>
                <w:szCs w:val="24"/>
              </w:rPr>
              <w:t>＞65KW</w:t>
            </w:r>
          </w:p>
        </w:tc>
      </w:tr>
      <w:tr w14:paraId="35E03D9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4" w:hRule="atLeast"/>
        </w:trPr>
        <w:tc>
          <w:tcPr>
            <w:tcW w:w="856" w:type="dxa"/>
            <w:vMerge w:val="continue"/>
            <w:tcBorders>
              <w:top w:val="nil"/>
              <w:bottom w:val="single" w:color="000000" w:sz="4" w:space="0"/>
              <w:right w:val="single" w:color="000000" w:sz="4" w:space="0"/>
            </w:tcBorders>
            <w:vAlign w:val="center"/>
          </w:tcPr>
          <w:p w14:paraId="394AD23E">
            <w:pPr>
              <w:widowControl/>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06705D6F">
            <w:pPr>
              <w:widowControl/>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1FBD14B0">
            <w:pPr>
              <w:widowControl/>
              <w:jc w:val="center"/>
              <w:rPr>
                <w:rFonts w:hint="eastAsia" w:ascii="宋体" w:hAnsi="宋体" w:eastAsia="宋体" w:cs="宋体"/>
                <w:sz w:val="24"/>
                <w:szCs w:val="24"/>
              </w:rPr>
            </w:pPr>
            <w:r>
              <w:rPr>
                <w:rFonts w:hint="eastAsia" w:ascii="宋体" w:hAnsi="宋体" w:eastAsia="宋体" w:cs="宋体"/>
                <w:sz w:val="24"/>
                <w:szCs w:val="24"/>
              </w:rPr>
              <w:t>Kcal/h</w:t>
            </w:r>
          </w:p>
        </w:tc>
        <w:tc>
          <w:tcPr>
            <w:tcW w:w="4092" w:type="dxa"/>
            <w:tcBorders>
              <w:top w:val="single" w:color="000000" w:sz="4" w:space="0"/>
              <w:left w:val="single" w:color="000000" w:sz="4" w:space="0"/>
              <w:bottom w:val="single" w:color="000000" w:sz="4" w:space="0"/>
            </w:tcBorders>
            <w:vAlign w:val="center"/>
          </w:tcPr>
          <w:p w14:paraId="33CF619B">
            <w:pPr>
              <w:widowControl/>
              <w:jc w:val="center"/>
              <w:rPr>
                <w:rFonts w:hint="eastAsia" w:ascii="宋体" w:hAnsi="宋体" w:eastAsia="宋体" w:cs="宋体"/>
                <w:sz w:val="24"/>
                <w:szCs w:val="24"/>
              </w:rPr>
            </w:pPr>
            <w:r>
              <w:rPr>
                <w:rFonts w:hint="eastAsia" w:ascii="宋体" w:hAnsi="宋体" w:eastAsia="宋体" w:cs="宋体"/>
                <w:sz w:val="24"/>
                <w:szCs w:val="24"/>
              </w:rPr>
              <w:t>＞55000Kcal/h</w:t>
            </w:r>
          </w:p>
        </w:tc>
      </w:tr>
      <w:tr w14:paraId="7730C6C0">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6A7B23A">
            <w:pPr>
              <w:pStyle w:val="132"/>
              <w:spacing w:before="112"/>
              <w:ind w:right="73"/>
              <w:jc w:val="center"/>
              <w:rPr>
                <w:rFonts w:hint="eastAsia"/>
                <w:sz w:val="24"/>
                <w:szCs w:val="24"/>
              </w:rPr>
            </w:pPr>
            <w:r>
              <w:rPr>
                <w:rFonts w:hint="eastAsia"/>
                <w:sz w:val="24"/>
                <w:szCs w:val="24"/>
              </w:rPr>
              <w:t>3</w:t>
            </w:r>
          </w:p>
        </w:tc>
        <w:tc>
          <w:tcPr>
            <w:tcW w:w="1674" w:type="dxa"/>
            <w:tcBorders>
              <w:top w:val="single" w:color="000000" w:sz="4" w:space="0"/>
              <w:left w:val="single" w:color="000000" w:sz="4" w:space="0"/>
              <w:bottom w:val="single" w:color="000000" w:sz="4" w:space="0"/>
              <w:right w:val="single" w:color="000000" w:sz="4" w:space="0"/>
            </w:tcBorders>
            <w:vAlign w:val="center"/>
          </w:tcPr>
          <w:p w14:paraId="1A6D5C40">
            <w:pPr>
              <w:pStyle w:val="132"/>
              <w:spacing w:before="112"/>
              <w:ind w:left="179" w:right="3"/>
              <w:jc w:val="center"/>
              <w:rPr>
                <w:rFonts w:hint="eastAsia"/>
                <w:sz w:val="24"/>
                <w:szCs w:val="24"/>
              </w:rPr>
            </w:pPr>
            <w:r>
              <w:rPr>
                <w:rFonts w:hint="eastAsia"/>
                <w:sz w:val="24"/>
                <w:szCs w:val="24"/>
              </w:rPr>
              <w:t>电源</w:t>
            </w:r>
          </w:p>
        </w:tc>
        <w:tc>
          <w:tcPr>
            <w:tcW w:w="2676" w:type="dxa"/>
            <w:tcBorders>
              <w:top w:val="single" w:color="000000" w:sz="4" w:space="0"/>
              <w:left w:val="single" w:color="000000" w:sz="4" w:space="0"/>
              <w:bottom w:val="single" w:color="000000" w:sz="4" w:space="0"/>
              <w:right w:val="single" w:color="000000" w:sz="4" w:space="0"/>
            </w:tcBorders>
            <w:vAlign w:val="center"/>
          </w:tcPr>
          <w:p w14:paraId="7078BC6B">
            <w:pPr>
              <w:pStyle w:val="132"/>
              <w:spacing w:before="112"/>
              <w:ind w:left="557" w:right="378"/>
              <w:jc w:val="center"/>
              <w:rPr>
                <w:rFonts w:hint="eastAsia"/>
                <w:sz w:val="24"/>
                <w:szCs w:val="24"/>
              </w:rPr>
            </w:pPr>
            <w:r>
              <w:rPr>
                <w:rFonts w:hint="eastAsia"/>
                <w:sz w:val="24"/>
                <w:szCs w:val="24"/>
              </w:rPr>
              <w:t>V</w:t>
            </w:r>
          </w:p>
        </w:tc>
        <w:tc>
          <w:tcPr>
            <w:tcW w:w="4092" w:type="dxa"/>
            <w:tcBorders>
              <w:top w:val="single" w:color="000000" w:sz="4" w:space="0"/>
              <w:left w:val="single" w:color="000000" w:sz="4" w:space="0"/>
              <w:bottom w:val="single" w:color="000000" w:sz="4" w:space="0"/>
            </w:tcBorders>
            <w:vAlign w:val="center"/>
          </w:tcPr>
          <w:p w14:paraId="62E14569">
            <w:pPr>
              <w:pStyle w:val="132"/>
              <w:spacing w:before="112"/>
              <w:ind w:firstLine="1200" w:firstLineChars="500"/>
              <w:rPr>
                <w:rFonts w:hint="eastAsia"/>
                <w:sz w:val="24"/>
                <w:szCs w:val="24"/>
              </w:rPr>
            </w:pPr>
            <w:r>
              <w:rPr>
                <w:rFonts w:hint="eastAsia"/>
                <w:sz w:val="24"/>
                <w:szCs w:val="24"/>
              </w:rPr>
              <w:t>3PH-380V-50HZ</w:t>
            </w:r>
          </w:p>
        </w:tc>
      </w:tr>
      <w:tr w14:paraId="5B4CCCC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2545AC63">
            <w:pPr>
              <w:pStyle w:val="132"/>
              <w:spacing w:before="112"/>
              <w:ind w:right="73"/>
              <w:jc w:val="center"/>
              <w:rPr>
                <w:rFonts w:hint="eastAsia"/>
                <w:sz w:val="24"/>
                <w:szCs w:val="24"/>
              </w:rPr>
            </w:pPr>
            <w:r>
              <w:rPr>
                <w:rFonts w:hint="eastAsia"/>
                <w:sz w:val="24"/>
                <w:szCs w:val="24"/>
              </w:rPr>
              <w:t>4</w:t>
            </w:r>
          </w:p>
        </w:tc>
        <w:tc>
          <w:tcPr>
            <w:tcW w:w="1674" w:type="dxa"/>
            <w:tcBorders>
              <w:top w:val="single" w:color="000000" w:sz="4" w:space="0"/>
              <w:left w:val="single" w:color="000000" w:sz="4" w:space="0"/>
              <w:bottom w:val="single" w:color="000000" w:sz="4" w:space="0"/>
              <w:right w:val="single" w:color="000000" w:sz="4" w:space="0"/>
            </w:tcBorders>
            <w:vAlign w:val="center"/>
          </w:tcPr>
          <w:p w14:paraId="7CF31685">
            <w:pPr>
              <w:pStyle w:val="132"/>
              <w:spacing w:before="112"/>
              <w:ind w:left="179" w:right="3"/>
              <w:jc w:val="center"/>
              <w:rPr>
                <w:rFonts w:hint="eastAsia"/>
                <w:sz w:val="24"/>
                <w:szCs w:val="24"/>
              </w:rPr>
            </w:pPr>
            <w:r>
              <w:rPr>
                <w:rFonts w:hint="eastAsia"/>
                <w:sz w:val="24"/>
                <w:szCs w:val="24"/>
              </w:rPr>
              <w:t>温控范围</w:t>
            </w:r>
          </w:p>
        </w:tc>
        <w:tc>
          <w:tcPr>
            <w:tcW w:w="2676" w:type="dxa"/>
            <w:tcBorders>
              <w:top w:val="single" w:color="000000" w:sz="4" w:space="0"/>
              <w:left w:val="single" w:color="000000" w:sz="4" w:space="0"/>
              <w:bottom w:val="single" w:color="000000" w:sz="4" w:space="0"/>
              <w:right w:val="single" w:color="000000" w:sz="4" w:space="0"/>
            </w:tcBorders>
            <w:vAlign w:val="center"/>
          </w:tcPr>
          <w:p w14:paraId="14B3F43D">
            <w:pPr>
              <w:pStyle w:val="132"/>
              <w:spacing w:before="112"/>
              <w:ind w:left="557" w:right="378"/>
              <w:jc w:val="center"/>
              <w:rPr>
                <w:rFonts w:hint="eastAsia"/>
                <w:sz w:val="24"/>
                <w:szCs w:val="24"/>
              </w:rPr>
            </w:pPr>
            <w:r>
              <w:rPr>
                <w:rFonts w:hint="eastAsia"/>
                <w:sz w:val="24"/>
                <w:szCs w:val="24"/>
              </w:rPr>
              <w:t>℃</w:t>
            </w:r>
          </w:p>
        </w:tc>
        <w:tc>
          <w:tcPr>
            <w:tcW w:w="4092" w:type="dxa"/>
            <w:tcBorders>
              <w:top w:val="single" w:color="000000" w:sz="4" w:space="0"/>
              <w:left w:val="single" w:color="000000" w:sz="4" w:space="0"/>
              <w:bottom w:val="single" w:color="000000" w:sz="4" w:space="0"/>
            </w:tcBorders>
            <w:vAlign w:val="center"/>
          </w:tcPr>
          <w:p w14:paraId="56AD8ED1">
            <w:pPr>
              <w:pStyle w:val="132"/>
              <w:spacing w:before="112"/>
              <w:ind w:firstLine="1680" w:firstLineChars="700"/>
              <w:rPr>
                <w:rFonts w:hint="eastAsia"/>
                <w:sz w:val="24"/>
                <w:szCs w:val="24"/>
              </w:rPr>
            </w:pPr>
            <w:r>
              <w:rPr>
                <w:rFonts w:hint="eastAsia"/>
                <w:sz w:val="24"/>
                <w:szCs w:val="24"/>
              </w:rPr>
              <w:t>5~35</w:t>
            </w:r>
          </w:p>
        </w:tc>
      </w:tr>
      <w:tr w14:paraId="4BA7B2B4">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2C58DADE">
            <w:pPr>
              <w:pStyle w:val="132"/>
              <w:spacing w:before="112"/>
              <w:ind w:right="73"/>
              <w:jc w:val="center"/>
              <w:rPr>
                <w:rFonts w:hint="eastAsia"/>
                <w:sz w:val="24"/>
                <w:szCs w:val="24"/>
              </w:rPr>
            </w:pPr>
            <w:r>
              <w:rPr>
                <w:rFonts w:hint="eastAsia"/>
                <w:sz w:val="24"/>
                <w:szCs w:val="24"/>
              </w:rPr>
              <w:t>5</w:t>
            </w:r>
          </w:p>
        </w:tc>
        <w:tc>
          <w:tcPr>
            <w:tcW w:w="1674" w:type="dxa"/>
            <w:tcBorders>
              <w:top w:val="single" w:color="000000" w:sz="4" w:space="0"/>
              <w:left w:val="single" w:color="000000" w:sz="4" w:space="0"/>
              <w:bottom w:val="single" w:color="000000" w:sz="4" w:space="0"/>
              <w:right w:val="single" w:color="000000" w:sz="4" w:space="0"/>
            </w:tcBorders>
            <w:vAlign w:val="center"/>
          </w:tcPr>
          <w:p w14:paraId="67D131B1">
            <w:pPr>
              <w:pStyle w:val="132"/>
              <w:spacing w:before="112"/>
              <w:ind w:left="179" w:right="3"/>
              <w:jc w:val="center"/>
              <w:rPr>
                <w:rFonts w:hint="eastAsia"/>
                <w:sz w:val="24"/>
                <w:szCs w:val="24"/>
              </w:rPr>
            </w:pPr>
            <w:r>
              <w:rPr>
                <w:rFonts w:hint="eastAsia"/>
                <w:sz w:val="24"/>
                <w:szCs w:val="24"/>
              </w:rPr>
              <w:t>通讯</w:t>
            </w:r>
          </w:p>
        </w:tc>
        <w:tc>
          <w:tcPr>
            <w:tcW w:w="2676" w:type="dxa"/>
            <w:tcBorders>
              <w:top w:val="single" w:color="000000" w:sz="4" w:space="0"/>
              <w:left w:val="single" w:color="000000" w:sz="4" w:space="0"/>
              <w:bottom w:val="single" w:color="000000" w:sz="4" w:space="0"/>
              <w:right w:val="single" w:color="000000" w:sz="4" w:space="0"/>
            </w:tcBorders>
            <w:vAlign w:val="center"/>
          </w:tcPr>
          <w:p w14:paraId="5F6C323C">
            <w:pPr>
              <w:pStyle w:val="132"/>
              <w:spacing w:before="112"/>
              <w:ind w:left="557" w:right="378"/>
              <w:jc w:val="center"/>
              <w:rPr>
                <w:rFonts w:hint="eastAsia"/>
                <w:sz w:val="24"/>
                <w:szCs w:val="24"/>
              </w:rPr>
            </w:pPr>
          </w:p>
        </w:tc>
        <w:tc>
          <w:tcPr>
            <w:tcW w:w="4092" w:type="dxa"/>
            <w:tcBorders>
              <w:top w:val="single" w:color="000000" w:sz="4" w:space="0"/>
              <w:left w:val="single" w:color="000000" w:sz="4" w:space="0"/>
              <w:bottom w:val="single" w:color="000000" w:sz="4" w:space="0"/>
            </w:tcBorders>
            <w:vAlign w:val="center"/>
          </w:tcPr>
          <w:p w14:paraId="54D006F4">
            <w:pPr>
              <w:pStyle w:val="132"/>
              <w:spacing w:before="112"/>
              <w:ind w:firstLine="1680" w:firstLineChars="700"/>
              <w:rPr>
                <w:rFonts w:hint="eastAsia"/>
                <w:sz w:val="24"/>
                <w:szCs w:val="24"/>
              </w:rPr>
            </w:pPr>
            <w:r>
              <w:rPr>
                <w:rFonts w:hint="eastAsia"/>
                <w:sz w:val="24"/>
                <w:szCs w:val="24"/>
              </w:rPr>
              <w:t>RS485</w:t>
            </w:r>
          </w:p>
        </w:tc>
      </w:tr>
      <w:tr w14:paraId="442E560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B7F8B17">
            <w:pPr>
              <w:pStyle w:val="132"/>
              <w:spacing w:before="112"/>
              <w:ind w:right="73"/>
              <w:jc w:val="center"/>
              <w:rPr>
                <w:rFonts w:hint="eastAsia"/>
                <w:sz w:val="24"/>
                <w:szCs w:val="24"/>
              </w:rPr>
            </w:pPr>
            <w:r>
              <w:rPr>
                <w:rFonts w:hint="eastAsia"/>
                <w:sz w:val="24"/>
                <w:szCs w:val="24"/>
              </w:rPr>
              <w:t>6</w:t>
            </w:r>
          </w:p>
        </w:tc>
        <w:tc>
          <w:tcPr>
            <w:tcW w:w="1674" w:type="dxa"/>
            <w:tcBorders>
              <w:top w:val="single" w:color="000000" w:sz="4" w:space="0"/>
              <w:left w:val="single" w:color="000000" w:sz="4" w:space="0"/>
              <w:bottom w:val="single" w:color="000000" w:sz="4" w:space="0"/>
              <w:right w:val="single" w:color="000000" w:sz="4" w:space="0"/>
            </w:tcBorders>
            <w:vAlign w:val="center"/>
          </w:tcPr>
          <w:p w14:paraId="6707DA2E">
            <w:pPr>
              <w:pStyle w:val="132"/>
              <w:spacing w:before="112"/>
              <w:ind w:right="3"/>
              <w:jc w:val="center"/>
              <w:rPr>
                <w:rFonts w:hint="eastAsia"/>
                <w:sz w:val="24"/>
                <w:szCs w:val="24"/>
              </w:rPr>
            </w:pPr>
            <w:r>
              <w:rPr>
                <w:rFonts w:hint="eastAsia"/>
                <w:sz w:val="24"/>
                <w:szCs w:val="24"/>
              </w:rPr>
              <w:t>显示精度</w:t>
            </w:r>
          </w:p>
        </w:tc>
        <w:tc>
          <w:tcPr>
            <w:tcW w:w="2676" w:type="dxa"/>
            <w:tcBorders>
              <w:top w:val="single" w:color="000000" w:sz="4" w:space="0"/>
              <w:left w:val="single" w:color="000000" w:sz="4" w:space="0"/>
              <w:bottom w:val="single" w:color="000000" w:sz="4" w:space="0"/>
              <w:right w:val="single" w:color="000000" w:sz="4" w:space="0"/>
            </w:tcBorders>
            <w:vAlign w:val="center"/>
          </w:tcPr>
          <w:p w14:paraId="3349F50C">
            <w:pPr>
              <w:pStyle w:val="132"/>
              <w:spacing w:before="112"/>
              <w:ind w:left="557" w:right="378"/>
              <w:jc w:val="center"/>
              <w:rPr>
                <w:rFonts w:hint="eastAsia"/>
                <w:sz w:val="24"/>
                <w:szCs w:val="24"/>
              </w:rPr>
            </w:pPr>
            <w:r>
              <w:rPr>
                <w:rFonts w:hint="eastAsia"/>
                <w:sz w:val="24"/>
                <w:szCs w:val="24"/>
              </w:rPr>
              <w:t>℃</w:t>
            </w:r>
          </w:p>
        </w:tc>
        <w:tc>
          <w:tcPr>
            <w:tcW w:w="4092" w:type="dxa"/>
            <w:tcBorders>
              <w:top w:val="single" w:color="000000" w:sz="4" w:space="0"/>
              <w:left w:val="single" w:color="000000" w:sz="4" w:space="0"/>
              <w:bottom w:val="single" w:color="000000" w:sz="4" w:space="0"/>
            </w:tcBorders>
            <w:vAlign w:val="center"/>
          </w:tcPr>
          <w:p w14:paraId="374A9B23">
            <w:pPr>
              <w:pStyle w:val="132"/>
              <w:spacing w:before="112"/>
              <w:ind w:firstLine="1680" w:firstLineChars="700"/>
              <w:rPr>
                <w:rFonts w:hint="eastAsia"/>
                <w:sz w:val="24"/>
                <w:szCs w:val="24"/>
              </w:rPr>
            </w:pPr>
            <w:r>
              <w:rPr>
                <w:rFonts w:hint="eastAsia"/>
                <w:sz w:val="24"/>
                <w:szCs w:val="24"/>
              </w:rPr>
              <w:t>±0.1℃</w:t>
            </w:r>
          </w:p>
        </w:tc>
      </w:tr>
      <w:tr w14:paraId="5368F35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40A6E285">
            <w:pPr>
              <w:pStyle w:val="132"/>
              <w:spacing w:before="112"/>
              <w:ind w:right="73"/>
              <w:jc w:val="center"/>
              <w:rPr>
                <w:rFonts w:hint="eastAsia"/>
                <w:sz w:val="24"/>
                <w:szCs w:val="24"/>
              </w:rPr>
            </w:pPr>
            <w:r>
              <w:rPr>
                <w:rFonts w:hint="eastAsia"/>
                <w:sz w:val="24"/>
                <w:szCs w:val="24"/>
              </w:rPr>
              <w:t>7</w:t>
            </w:r>
          </w:p>
        </w:tc>
        <w:tc>
          <w:tcPr>
            <w:tcW w:w="1674" w:type="dxa"/>
            <w:tcBorders>
              <w:top w:val="single" w:color="000000" w:sz="4" w:space="0"/>
              <w:left w:val="single" w:color="000000" w:sz="4" w:space="0"/>
              <w:bottom w:val="single" w:color="000000" w:sz="4" w:space="0"/>
              <w:right w:val="single" w:color="000000" w:sz="4" w:space="0"/>
            </w:tcBorders>
            <w:vAlign w:val="center"/>
          </w:tcPr>
          <w:p w14:paraId="5D4CE6F3">
            <w:pPr>
              <w:pStyle w:val="132"/>
              <w:spacing w:before="112"/>
              <w:ind w:right="3"/>
              <w:jc w:val="center"/>
              <w:rPr>
                <w:rFonts w:hint="eastAsia"/>
                <w:sz w:val="24"/>
                <w:szCs w:val="24"/>
              </w:rPr>
            </w:pPr>
            <w:r>
              <w:rPr>
                <w:rFonts w:hint="eastAsia"/>
                <w:sz w:val="24"/>
                <w:szCs w:val="24"/>
              </w:rPr>
              <w:t>防护要求</w:t>
            </w:r>
          </w:p>
        </w:tc>
        <w:tc>
          <w:tcPr>
            <w:tcW w:w="2676" w:type="dxa"/>
            <w:tcBorders>
              <w:top w:val="single" w:color="000000" w:sz="4" w:space="0"/>
              <w:left w:val="single" w:color="000000" w:sz="4" w:space="0"/>
              <w:bottom w:val="single" w:color="000000" w:sz="4" w:space="0"/>
              <w:right w:val="single" w:color="000000" w:sz="4" w:space="0"/>
            </w:tcBorders>
            <w:vAlign w:val="center"/>
          </w:tcPr>
          <w:p w14:paraId="6A44E1ED">
            <w:pPr>
              <w:pStyle w:val="132"/>
              <w:spacing w:before="112"/>
              <w:ind w:left="557" w:right="378"/>
              <w:jc w:val="center"/>
              <w:rPr>
                <w:rFonts w:hint="eastAsia"/>
                <w:sz w:val="24"/>
                <w:szCs w:val="24"/>
              </w:rPr>
            </w:pPr>
          </w:p>
        </w:tc>
        <w:tc>
          <w:tcPr>
            <w:tcW w:w="4092" w:type="dxa"/>
            <w:tcBorders>
              <w:top w:val="single" w:color="000000" w:sz="4" w:space="0"/>
              <w:left w:val="single" w:color="000000" w:sz="4" w:space="0"/>
              <w:bottom w:val="single" w:color="000000" w:sz="4" w:space="0"/>
            </w:tcBorders>
            <w:vAlign w:val="center"/>
          </w:tcPr>
          <w:p w14:paraId="6F9C1F48">
            <w:pPr>
              <w:pStyle w:val="132"/>
              <w:spacing w:before="112"/>
              <w:ind w:firstLine="960" w:firstLineChars="400"/>
              <w:jc w:val="center"/>
              <w:rPr>
                <w:rFonts w:hint="eastAsia"/>
                <w:sz w:val="24"/>
                <w:szCs w:val="24"/>
              </w:rPr>
            </w:pPr>
            <w:r>
              <w:rPr>
                <w:rFonts w:hint="eastAsia"/>
                <w:sz w:val="24"/>
                <w:szCs w:val="24"/>
              </w:rPr>
              <w:t>防水防尘设计，整机防水设计</w:t>
            </w:r>
          </w:p>
        </w:tc>
      </w:tr>
      <w:tr w14:paraId="65E5066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C4CE0F7">
            <w:pPr>
              <w:pStyle w:val="132"/>
              <w:spacing w:before="112"/>
              <w:ind w:right="73"/>
              <w:jc w:val="center"/>
              <w:rPr>
                <w:rFonts w:hint="eastAsia"/>
                <w:sz w:val="24"/>
                <w:szCs w:val="24"/>
              </w:rPr>
            </w:pPr>
            <w:r>
              <w:rPr>
                <w:rFonts w:hint="eastAsia"/>
                <w:sz w:val="24"/>
                <w:szCs w:val="24"/>
              </w:rPr>
              <w:t>8</w:t>
            </w:r>
          </w:p>
        </w:tc>
        <w:tc>
          <w:tcPr>
            <w:tcW w:w="1674" w:type="dxa"/>
            <w:tcBorders>
              <w:top w:val="single" w:color="000000" w:sz="4" w:space="0"/>
              <w:left w:val="single" w:color="000000" w:sz="4" w:space="0"/>
              <w:bottom w:val="single" w:color="000000" w:sz="4" w:space="0"/>
              <w:right w:val="single" w:color="000000" w:sz="4" w:space="0"/>
            </w:tcBorders>
            <w:vAlign w:val="center"/>
          </w:tcPr>
          <w:p w14:paraId="2C5F6E0D">
            <w:pPr>
              <w:pStyle w:val="132"/>
              <w:spacing w:before="112"/>
              <w:ind w:left="179" w:right="3"/>
              <w:jc w:val="center"/>
              <w:rPr>
                <w:rFonts w:hint="eastAsia"/>
                <w:sz w:val="24"/>
                <w:szCs w:val="24"/>
              </w:rPr>
            </w:pPr>
            <w:r>
              <w:rPr>
                <w:rFonts w:hint="eastAsia"/>
                <w:sz w:val="24"/>
                <w:szCs w:val="24"/>
              </w:rPr>
              <w:t>整机功率</w:t>
            </w:r>
          </w:p>
        </w:tc>
        <w:tc>
          <w:tcPr>
            <w:tcW w:w="2676" w:type="dxa"/>
            <w:tcBorders>
              <w:top w:val="single" w:color="000000" w:sz="4" w:space="0"/>
              <w:left w:val="single" w:color="000000" w:sz="4" w:space="0"/>
              <w:bottom w:val="single" w:color="000000" w:sz="4" w:space="0"/>
              <w:right w:val="single" w:color="000000" w:sz="4" w:space="0"/>
            </w:tcBorders>
            <w:vAlign w:val="center"/>
          </w:tcPr>
          <w:p w14:paraId="640DA82F">
            <w:pPr>
              <w:pStyle w:val="132"/>
              <w:spacing w:before="112"/>
              <w:ind w:left="557" w:right="378"/>
              <w:jc w:val="center"/>
              <w:rPr>
                <w:rFonts w:hint="eastAsia"/>
                <w:sz w:val="24"/>
                <w:szCs w:val="24"/>
              </w:rPr>
            </w:pPr>
            <w:r>
              <w:rPr>
                <w:rFonts w:hint="eastAsia"/>
                <w:sz w:val="24"/>
                <w:szCs w:val="24"/>
              </w:rPr>
              <w:t>KW</w:t>
            </w:r>
          </w:p>
        </w:tc>
        <w:tc>
          <w:tcPr>
            <w:tcW w:w="4092" w:type="dxa"/>
            <w:tcBorders>
              <w:top w:val="single" w:color="000000" w:sz="4" w:space="0"/>
              <w:left w:val="single" w:color="000000" w:sz="4" w:space="0"/>
              <w:bottom w:val="single" w:color="000000" w:sz="4" w:space="0"/>
            </w:tcBorders>
            <w:vAlign w:val="center"/>
          </w:tcPr>
          <w:p w14:paraId="7AFA0D81">
            <w:pPr>
              <w:pStyle w:val="132"/>
              <w:spacing w:before="112"/>
              <w:ind w:left="219"/>
              <w:jc w:val="center"/>
              <w:rPr>
                <w:rFonts w:hint="eastAsia"/>
                <w:sz w:val="24"/>
                <w:szCs w:val="24"/>
              </w:rPr>
            </w:pPr>
            <w:r>
              <w:rPr>
                <w:rFonts w:hint="eastAsia"/>
                <w:sz w:val="24"/>
                <w:szCs w:val="24"/>
              </w:rPr>
              <w:t>≥26</w:t>
            </w:r>
          </w:p>
        </w:tc>
      </w:tr>
      <w:tr w14:paraId="772EA5A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1E34411E">
            <w:pPr>
              <w:pStyle w:val="132"/>
              <w:spacing w:before="112"/>
              <w:ind w:right="73"/>
              <w:jc w:val="center"/>
              <w:rPr>
                <w:rFonts w:hint="eastAsia"/>
                <w:sz w:val="24"/>
                <w:szCs w:val="24"/>
              </w:rPr>
            </w:pPr>
            <w:r>
              <w:rPr>
                <w:rFonts w:hint="eastAsia"/>
                <w:sz w:val="24"/>
                <w:szCs w:val="24"/>
              </w:rPr>
              <w:t>9</w:t>
            </w:r>
          </w:p>
        </w:tc>
        <w:tc>
          <w:tcPr>
            <w:tcW w:w="1674" w:type="dxa"/>
            <w:tcBorders>
              <w:top w:val="single" w:color="000000" w:sz="4" w:space="0"/>
              <w:left w:val="single" w:color="000000" w:sz="4" w:space="0"/>
              <w:bottom w:val="single" w:color="000000" w:sz="4" w:space="0"/>
              <w:right w:val="single" w:color="000000" w:sz="4" w:space="0"/>
            </w:tcBorders>
            <w:vAlign w:val="center"/>
          </w:tcPr>
          <w:p w14:paraId="55B2D43E">
            <w:pPr>
              <w:pStyle w:val="132"/>
              <w:spacing w:before="112"/>
              <w:ind w:left="179" w:right="3"/>
              <w:jc w:val="center"/>
              <w:rPr>
                <w:rFonts w:hint="eastAsia"/>
                <w:sz w:val="24"/>
                <w:szCs w:val="24"/>
              </w:rPr>
            </w:pPr>
            <w:r>
              <w:rPr>
                <w:rFonts w:hint="eastAsia"/>
                <w:sz w:val="24"/>
                <w:szCs w:val="24"/>
              </w:rPr>
              <w:t>整机电流</w:t>
            </w:r>
          </w:p>
        </w:tc>
        <w:tc>
          <w:tcPr>
            <w:tcW w:w="2676" w:type="dxa"/>
            <w:tcBorders>
              <w:top w:val="single" w:color="000000" w:sz="4" w:space="0"/>
              <w:left w:val="single" w:color="000000" w:sz="4" w:space="0"/>
              <w:bottom w:val="single" w:color="000000" w:sz="4" w:space="0"/>
              <w:right w:val="single" w:color="000000" w:sz="4" w:space="0"/>
            </w:tcBorders>
            <w:vAlign w:val="center"/>
          </w:tcPr>
          <w:p w14:paraId="48853F24">
            <w:pPr>
              <w:pStyle w:val="132"/>
              <w:spacing w:before="112"/>
              <w:ind w:left="557" w:right="378"/>
              <w:jc w:val="center"/>
              <w:rPr>
                <w:rFonts w:hint="eastAsia"/>
                <w:sz w:val="24"/>
                <w:szCs w:val="24"/>
              </w:rPr>
            </w:pPr>
            <w:r>
              <w:rPr>
                <w:rFonts w:hint="eastAsia"/>
                <w:sz w:val="24"/>
                <w:szCs w:val="24"/>
              </w:rPr>
              <w:t>A</w:t>
            </w:r>
          </w:p>
        </w:tc>
        <w:tc>
          <w:tcPr>
            <w:tcW w:w="4092" w:type="dxa"/>
            <w:tcBorders>
              <w:top w:val="single" w:color="000000" w:sz="4" w:space="0"/>
              <w:left w:val="single" w:color="000000" w:sz="4" w:space="0"/>
              <w:bottom w:val="single" w:color="000000" w:sz="4" w:space="0"/>
            </w:tcBorders>
            <w:vAlign w:val="center"/>
          </w:tcPr>
          <w:p w14:paraId="3AD42224">
            <w:pPr>
              <w:pStyle w:val="132"/>
              <w:spacing w:before="112"/>
              <w:ind w:left="219"/>
              <w:jc w:val="center"/>
              <w:rPr>
                <w:rFonts w:hint="eastAsia"/>
                <w:sz w:val="24"/>
                <w:szCs w:val="24"/>
              </w:rPr>
            </w:pPr>
            <w:r>
              <w:rPr>
                <w:rFonts w:hint="eastAsia"/>
                <w:sz w:val="24"/>
                <w:szCs w:val="24"/>
              </w:rPr>
              <w:t>≥49</w:t>
            </w:r>
          </w:p>
        </w:tc>
      </w:tr>
      <w:tr w14:paraId="6FF95050">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8" w:hRule="atLeast"/>
        </w:trPr>
        <w:tc>
          <w:tcPr>
            <w:tcW w:w="856" w:type="dxa"/>
            <w:vMerge w:val="restart"/>
            <w:tcBorders>
              <w:top w:val="single" w:color="000000" w:sz="4" w:space="0"/>
              <w:bottom w:val="single" w:color="000000" w:sz="4" w:space="0"/>
              <w:right w:val="single" w:color="000000" w:sz="4" w:space="0"/>
            </w:tcBorders>
            <w:vAlign w:val="center"/>
          </w:tcPr>
          <w:p w14:paraId="5395EB0F">
            <w:pPr>
              <w:pStyle w:val="132"/>
              <w:jc w:val="center"/>
              <w:rPr>
                <w:rFonts w:hint="eastAsia"/>
                <w:sz w:val="24"/>
                <w:szCs w:val="24"/>
              </w:rPr>
            </w:pPr>
          </w:p>
          <w:p w14:paraId="39676DCD">
            <w:pPr>
              <w:pStyle w:val="132"/>
              <w:spacing w:before="9"/>
              <w:jc w:val="center"/>
              <w:rPr>
                <w:rFonts w:hint="eastAsia"/>
                <w:sz w:val="24"/>
                <w:szCs w:val="24"/>
              </w:rPr>
            </w:pPr>
          </w:p>
          <w:p w14:paraId="4FEC12A9">
            <w:pPr>
              <w:pStyle w:val="132"/>
              <w:ind w:right="73"/>
              <w:jc w:val="center"/>
              <w:rPr>
                <w:rFonts w:hint="eastAsia"/>
                <w:sz w:val="24"/>
                <w:szCs w:val="24"/>
              </w:rPr>
            </w:pPr>
            <w:r>
              <w:rPr>
                <w:rFonts w:hint="eastAsia"/>
                <w:sz w:val="24"/>
                <w:szCs w:val="24"/>
              </w:rPr>
              <w:t>10</w:t>
            </w:r>
          </w:p>
        </w:tc>
        <w:tc>
          <w:tcPr>
            <w:tcW w:w="1674" w:type="dxa"/>
            <w:vMerge w:val="restart"/>
            <w:tcBorders>
              <w:top w:val="single" w:color="000000" w:sz="4" w:space="0"/>
              <w:left w:val="single" w:color="000000" w:sz="4" w:space="0"/>
              <w:bottom w:val="single" w:color="000000" w:sz="4" w:space="0"/>
              <w:right w:val="single" w:color="000000" w:sz="4" w:space="0"/>
            </w:tcBorders>
            <w:vAlign w:val="center"/>
          </w:tcPr>
          <w:p w14:paraId="2E94B849">
            <w:pPr>
              <w:pStyle w:val="132"/>
              <w:jc w:val="center"/>
              <w:rPr>
                <w:rFonts w:hint="eastAsia"/>
                <w:sz w:val="24"/>
                <w:szCs w:val="24"/>
              </w:rPr>
            </w:pPr>
          </w:p>
          <w:p w14:paraId="1A6E88A9">
            <w:pPr>
              <w:pStyle w:val="132"/>
              <w:spacing w:before="4"/>
              <w:jc w:val="center"/>
              <w:rPr>
                <w:rFonts w:hint="eastAsia"/>
                <w:sz w:val="24"/>
                <w:szCs w:val="24"/>
              </w:rPr>
            </w:pPr>
          </w:p>
          <w:p w14:paraId="1D7D8174">
            <w:pPr>
              <w:pStyle w:val="132"/>
              <w:ind w:firstLine="480" w:firstLineChars="200"/>
              <w:rPr>
                <w:rFonts w:hint="eastAsia"/>
                <w:sz w:val="24"/>
                <w:szCs w:val="24"/>
              </w:rPr>
            </w:pPr>
            <w:r>
              <w:rPr>
                <w:rFonts w:hint="eastAsia"/>
                <w:sz w:val="24"/>
                <w:szCs w:val="24"/>
              </w:rPr>
              <w:t>压缩机</w:t>
            </w:r>
          </w:p>
        </w:tc>
        <w:tc>
          <w:tcPr>
            <w:tcW w:w="2676" w:type="dxa"/>
            <w:tcBorders>
              <w:top w:val="single" w:color="000000" w:sz="4" w:space="0"/>
              <w:left w:val="single" w:color="000000" w:sz="4" w:space="0"/>
              <w:bottom w:val="single" w:color="000000" w:sz="4" w:space="0"/>
              <w:right w:val="single" w:color="000000" w:sz="4" w:space="0"/>
            </w:tcBorders>
            <w:vAlign w:val="center"/>
          </w:tcPr>
          <w:p w14:paraId="72DC129C">
            <w:pPr>
              <w:pStyle w:val="132"/>
              <w:spacing w:before="113"/>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7FC2D1D8">
            <w:pPr>
              <w:pStyle w:val="132"/>
              <w:spacing w:before="113"/>
              <w:ind w:firstLine="1440" w:firstLineChars="600"/>
              <w:rPr>
                <w:rFonts w:hint="eastAsia"/>
                <w:sz w:val="24"/>
                <w:szCs w:val="24"/>
              </w:rPr>
            </w:pPr>
            <w:r>
              <w:rPr>
                <w:rFonts w:hint="eastAsia"/>
                <w:sz w:val="24"/>
                <w:szCs w:val="24"/>
              </w:rPr>
              <w:t>全封闭涡旋式</w:t>
            </w:r>
          </w:p>
        </w:tc>
      </w:tr>
      <w:tr w14:paraId="4852AF16">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13" w:hRule="atLeast"/>
        </w:trPr>
        <w:tc>
          <w:tcPr>
            <w:tcW w:w="856" w:type="dxa"/>
            <w:vMerge w:val="continue"/>
            <w:tcBorders>
              <w:top w:val="nil"/>
              <w:bottom w:val="single" w:color="000000" w:sz="4" w:space="0"/>
              <w:right w:val="single" w:color="000000" w:sz="4" w:space="0"/>
            </w:tcBorders>
            <w:vAlign w:val="center"/>
          </w:tcPr>
          <w:p w14:paraId="4A8B0F36">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vAlign w:val="center"/>
          </w:tcPr>
          <w:p w14:paraId="53D37816">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72B2CC4A">
            <w:pPr>
              <w:pStyle w:val="132"/>
              <w:spacing w:before="112"/>
              <w:ind w:left="276"/>
              <w:jc w:val="center"/>
              <w:rPr>
                <w:rFonts w:hint="eastAsia"/>
                <w:sz w:val="24"/>
                <w:szCs w:val="24"/>
              </w:rPr>
            </w:pPr>
            <w:r>
              <w:rPr>
                <w:rFonts w:hint="eastAsia"/>
                <w:sz w:val="24"/>
                <w:szCs w:val="24"/>
              </w:rPr>
              <w:t>制冷输入功率（kW）</w:t>
            </w:r>
          </w:p>
        </w:tc>
        <w:tc>
          <w:tcPr>
            <w:tcW w:w="4092" w:type="dxa"/>
            <w:tcBorders>
              <w:top w:val="single" w:color="000000" w:sz="4" w:space="0"/>
              <w:left w:val="single" w:color="000000" w:sz="4" w:space="0"/>
              <w:bottom w:val="single" w:color="000000" w:sz="4" w:space="0"/>
            </w:tcBorders>
            <w:vAlign w:val="center"/>
          </w:tcPr>
          <w:p w14:paraId="50542D17">
            <w:pPr>
              <w:pStyle w:val="132"/>
              <w:spacing w:before="112"/>
              <w:ind w:left="219"/>
              <w:jc w:val="center"/>
              <w:rPr>
                <w:rFonts w:hint="eastAsia"/>
                <w:sz w:val="24"/>
                <w:szCs w:val="24"/>
              </w:rPr>
            </w:pPr>
            <w:r>
              <w:rPr>
                <w:rFonts w:hint="eastAsia"/>
                <w:sz w:val="24"/>
                <w:szCs w:val="24"/>
              </w:rPr>
              <w:t>≥18</w:t>
            </w:r>
          </w:p>
        </w:tc>
      </w:tr>
      <w:tr w14:paraId="51E61BF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01" w:hRule="atLeast"/>
        </w:trPr>
        <w:tc>
          <w:tcPr>
            <w:tcW w:w="856" w:type="dxa"/>
            <w:vMerge w:val="continue"/>
            <w:tcBorders>
              <w:top w:val="nil"/>
              <w:bottom w:val="single" w:color="000000" w:sz="4" w:space="0"/>
              <w:right w:val="single" w:color="000000" w:sz="4" w:space="0"/>
            </w:tcBorders>
            <w:vAlign w:val="center"/>
          </w:tcPr>
          <w:p w14:paraId="2713AFC4">
            <w:pPr>
              <w:jc w:val="center"/>
              <w:rPr>
                <w:rFonts w:hint="eastAsia" w:ascii="宋体" w:hAnsi="宋体" w:eastAsia="宋体" w:cs="宋体"/>
                <w:sz w:val="24"/>
                <w:szCs w:val="24"/>
              </w:rPr>
            </w:pPr>
          </w:p>
        </w:tc>
        <w:tc>
          <w:tcPr>
            <w:tcW w:w="1674" w:type="dxa"/>
            <w:vMerge w:val="continue"/>
            <w:tcBorders>
              <w:top w:val="nil"/>
              <w:left w:val="single" w:color="000000" w:sz="4" w:space="0"/>
              <w:bottom w:val="single" w:color="000000" w:sz="4" w:space="0"/>
              <w:right w:val="single" w:color="000000" w:sz="4" w:space="0"/>
            </w:tcBorders>
            <w:vAlign w:val="center"/>
          </w:tcPr>
          <w:p w14:paraId="394AC4B3">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0468E059">
            <w:pPr>
              <w:pStyle w:val="132"/>
              <w:spacing w:before="112"/>
              <w:ind w:left="336"/>
              <w:jc w:val="center"/>
              <w:rPr>
                <w:rFonts w:hint="eastAsia"/>
                <w:sz w:val="24"/>
                <w:szCs w:val="24"/>
              </w:rPr>
            </w:pPr>
            <w:r>
              <w:rPr>
                <w:rFonts w:hint="eastAsia"/>
                <w:sz w:val="24"/>
                <w:szCs w:val="24"/>
              </w:rPr>
              <w:t>制冷运转电流（A）</w:t>
            </w:r>
          </w:p>
        </w:tc>
        <w:tc>
          <w:tcPr>
            <w:tcW w:w="4092" w:type="dxa"/>
            <w:tcBorders>
              <w:top w:val="single" w:color="000000" w:sz="4" w:space="0"/>
              <w:left w:val="single" w:color="000000" w:sz="4" w:space="0"/>
              <w:bottom w:val="single" w:color="000000" w:sz="4" w:space="0"/>
            </w:tcBorders>
            <w:vAlign w:val="center"/>
          </w:tcPr>
          <w:p w14:paraId="4673573A">
            <w:pPr>
              <w:pStyle w:val="132"/>
              <w:spacing w:before="112"/>
              <w:ind w:left="219"/>
              <w:jc w:val="center"/>
              <w:rPr>
                <w:rFonts w:hint="eastAsia"/>
                <w:sz w:val="24"/>
                <w:szCs w:val="24"/>
              </w:rPr>
            </w:pPr>
            <w:r>
              <w:rPr>
                <w:rFonts w:hint="eastAsia"/>
                <w:sz w:val="24"/>
                <w:szCs w:val="24"/>
              </w:rPr>
              <w:t>≥49</w:t>
            </w:r>
          </w:p>
        </w:tc>
      </w:tr>
      <w:tr w14:paraId="5C82D0D9">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295" w:hRule="atLeast"/>
        </w:trPr>
        <w:tc>
          <w:tcPr>
            <w:tcW w:w="856" w:type="dxa"/>
            <w:vMerge w:val="restart"/>
            <w:tcBorders>
              <w:top w:val="single" w:color="000000" w:sz="4" w:space="0"/>
              <w:right w:val="single" w:color="000000" w:sz="4" w:space="0"/>
            </w:tcBorders>
            <w:vAlign w:val="center"/>
          </w:tcPr>
          <w:p w14:paraId="03CADE85">
            <w:pPr>
              <w:pStyle w:val="132"/>
              <w:spacing w:before="6"/>
              <w:jc w:val="center"/>
              <w:rPr>
                <w:rFonts w:hint="eastAsia"/>
                <w:sz w:val="24"/>
                <w:szCs w:val="24"/>
              </w:rPr>
            </w:pPr>
          </w:p>
          <w:p w14:paraId="18C7525C">
            <w:pPr>
              <w:pStyle w:val="132"/>
              <w:ind w:firstLine="240" w:firstLineChars="100"/>
              <w:jc w:val="center"/>
              <w:rPr>
                <w:rFonts w:hint="eastAsia"/>
                <w:sz w:val="24"/>
                <w:szCs w:val="24"/>
              </w:rPr>
            </w:pPr>
            <w:r>
              <w:rPr>
                <w:rFonts w:hint="eastAsia"/>
                <w:sz w:val="24"/>
                <w:szCs w:val="24"/>
              </w:rPr>
              <w:t>11</w:t>
            </w:r>
          </w:p>
        </w:tc>
        <w:tc>
          <w:tcPr>
            <w:tcW w:w="1674" w:type="dxa"/>
            <w:vMerge w:val="restart"/>
            <w:tcBorders>
              <w:top w:val="single" w:color="000000" w:sz="4" w:space="0"/>
              <w:left w:val="single" w:color="000000" w:sz="4" w:space="0"/>
              <w:right w:val="single" w:color="000000" w:sz="4" w:space="0"/>
            </w:tcBorders>
            <w:vAlign w:val="center"/>
          </w:tcPr>
          <w:p w14:paraId="31AF562F">
            <w:pPr>
              <w:pStyle w:val="132"/>
              <w:spacing w:before="6"/>
              <w:jc w:val="center"/>
              <w:rPr>
                <w:rFonts w:hint="eastAsia"/>
                <w:sz w:val="24"/>
                <w:szCs w:val="24"/>
              </w:rPr>
            </w:pPr>
          </w:p>
          <w:p w14:paraId="2E8A1CD8">
            <w:pPr>
              <w:pStyle w:val="132"/>
              <w:ind w:left="497"/>
              <w:rPr>
                <w:rFonts w:hint="eastAsia"/>
                <w:sz w:val="24"/>
                <w:szCs w:val="24"/>
              </w:rPr>
            </w:pPr>
            <w:r>
              <w:rPr>
                <w:rFonts w:hint="eastAsia"/>
                <w:sz w:val="24"/>
                <w:szCs w:val="24"/>
              </w:rPr>
              <w:t>冷凝器</w:t>
            </w:r>
          </w:p>
        </w:tc>
        <w:tc>
          <w:tcPr>
            <w:tcW w:w="2676" w:type="dxa"/>
            <w:tcBorders>
              <w:top w:val="single" w:color="000000" w:sz="4" w:space="0"/>
              <w:left w:val="single" w:color="000000" w:sz="4" w:space="0"/>
              <w:bottom w:val="single" w:color="000000" w:sz="4" w:space="0"/>
              <w:right w:val="single" w:color="000000" w:sz="4" w:space="0"/>
            </w:tcBorders>
            <w:vAlign w:val="center"/>
          </w:tcPr>
          <w:p w14:paraId="03816729">
            <w:pPr>
              <w:pStyle w:val="132"/>
              <w:spacing w:before="112"/>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165F3776">
            <w:pPr>
              <w:pStyle w:val="132"/>
              <w:spacing w:before="112"/>
              <w:ind w:right="378" w:firstLine="240" w:firstLineChars="100"/>
              <w:jc w:val="center"/>
              <w:rPr>
                <w:rFonts w:hint="eastAsia"/>
                <w:color w:val="000000"/>
                <w:sz w:val="24"/>
                <w:szCs w:val="24"/>
              </w:rPr>
            </w:pPr>
            <w:r>
              <w:rPr>
                <w:rFonts w:hint="eastAsia"/>
                <w:color w:val="000000"/>
                <w:sz w:val="24"/>
                <w:szCs w:val="24"/>
              </w:rPr>
              <w:t>低噪音外转子风机+</w:t>
            </w:r>
          </w:p>
          <w:p w14:paraId="5DDF59BF">
            <w:pPr>
              <w:pStyle w:val="132"/>
              <w:spacing w:before="112"/>
              <w:ind w:right="378" w:firstLine="240" w:firstLineChars="100"/>
              <w:jc w:val="center"/>
              <w:rPr>
                <w:rFonts w:hint="eastAsia"/>
                <w:sz w:val="24"/>
                <w:szCs w:val="24"/>
              </w:rPr>
            </w:pPr>
            <w:r>
              <w:rPr>
                <w:rFonts w:hint="eastAsia"/>
                <w:color w:val="000000"/>
                <w:sz w:val="24"/>
                <w:szCs w:val="24"/>
              </w:rPr>
              <w:t>高效紫铜管套铝翅片</w:t>
            </w:r>
          </w:p>
        </w:tc>
      </w:tr>
      <w:tr w14:paraId="5D4E9E93">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13" w:hRule="atLeast"/>
        </w:trPr>
        <w:tc>
          <w:tcPr>
            <w:tcW w:w="856" w:type="dxa"/>
            <w:vMerge w:val="continue"/>
            <w:tcBorders>
              <w:right w:val="single" w:color="000000" w:sz="4" w:space="0"/>
            </w:tcBorders>
            <w:vAlign w:val="center"/>
          </w:tcPr>
          <w:p w14:paraId="2192F438">
            <w:pPr>
              <w:jc w:val="center"/>
              <w:rPr>
                <w:rFonts w:hint="eastAsia" w:ascii="宋体" w:hAnsi="宋体" w:eastAsia="宋体" w:cs="宋体"/>
                <w:sz w:val="24"/>
                <w:szCs w:val="24"/>
              </w:rPr>
            </w:pPr>
          </w:p>
        </w:tc>
        <w:tc>
          <w:tcPr>
            <w:tcW w:w="1674" w:type="dxa"/>
            <w:vMerge w:val="continue"/>
            <w:tcBorders>
              <w:left w:val="single" w:color="000000" w:sz="4" w:space="0"/>
              <w:right w:val="single" w:color="000000" w:sz="4" w:space="0"/>
            </w:tcBorders>
            <w:vAlign w:val="center"/>
          </w:tcPr>
          <w:p w14:paraId="1DAFC497">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7B1589D4">
            <w:pPr>
              <w:pStyle w:val="132"/>
              <w:spacing w:before="112"/>
              <w:ind w:left="845"/>
              <w:jc w:val="center"/>
              <w:rPr>
                <w:rFonts w:hint="eastAsia"/>
                <w:sz w:val="24"/>
                <w:szCs w:val="24"/>
              </w:rPr>
            </w:pPr>
            <w:r>
              <w:rPr>
                <w:rFonts w:hint="eastAsia"/>
                <w:color w:val="000000"/>
                <w:sz w:val="24"/>
                <w:szCs w:val="24"/>
              </w:rPr>
              <w:t>冷却风量</w:t>
            </w:r>
            <w:r>
              <w:rPr>
                <w:rFonts w:hint="eastAsia"/>
                <w:sz w:val="24"/>
                <w:szCs w:val="24"/>
              </w:rPr>
              <w:t xml:space="preserve"> m</w:t>
            </w:r>
            <w:r>
              <w:rPr>
                <w:rFonts w:hint="eastAsia"/>
                <w:position w:val="12"/>
                <w:sz w:val="24"/>
                <w:szCs w:val="24"/>
              </w:rPr>
              <w:t>3</w:t>
            </w:r>
            <w:r>
              <w:rPr>
                <w:rFonts w:hint="eastAsia"/>
                <w:sz w:val="24"/>
                <w:szCs w:val="24"/>
              </w:rPr>
              <w:t>/h</w:t>
            </w:r>
          </w:p>
        </w:tc>
        <w:tc>
          <w:tcPr>
            <w:tcW w:w="4092" w:type="dxa"/>
            <w:tcBorders>
              <w:top w:val="single" w:color="000000" w:sz="4" w:space="0"/>
              <w:left w:val="single" w:color="000000" w:sz="4" w:space="0"/>
              <w:bottom w:val="single" w:color="000000" w:sz="4" w:space="0"/>
            </w:tcBorders>
            <w:vAlign w:val="center"/>
          </w:tcPr>
          <w:p w14:paraId="045573F8">
            <w:pPr>
              <w:pStyle w:val="132"/>
              <w:spacing w:before="112"/>
              <w:ind w:left="219"/>
              <w:jc w:val="center"/>
              <w:rPr>
                <w:rFonts w:hint="eastAsia"/>
                <w:sz w:val="24"/>
                <w:szCs w:val="24"/>
              </w:rPr>
            </w:pPr>
            <w:r>
              <w:rPr>
                <w:rFonts w:hint="eastAsia"/>
                <w:sz w:val="24"/>
                <w:szCs w:val="24"/>
              </w:rPr>
              <w:t>≥25000</w:t>
            </w:r>
          </w:p>
        </w:tc>
      </w:tr>
      <w:tr w14:paraId="4D4C9FA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49" w:hRule="atLeast"/>
        </w:trPr>
        <w:tc>
          <w:tcPr>
            <w:tcW w:w="856" w:type="dxa"/>
            <w:vMerge w:val="continue"/>
            <w:tcBorders>
              <w:bottom w:val="single" w:color="000000" w:sz="4" w:space="0"/>
              <w:right w:val="single" w:color="000000" w:sz="4" w:space="0"/>
            </w:tcBorders>
            <w:vAlign w:val="center"/>
          </w:tcPr>
          <w:p w14:paraId="2C26510F">
            <w:pPr>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55007641">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0DC5723C">
            <w:pPr>
              <w:pStyle w:val="132"/>
              <w:spacing w:before="112"/>
              <w:ind w:left="845"/>
              <w:jc w:val="center"/>
              <w:rPr>
                <w:rFonts w:hint="eastAsia"/>
                <w:color w:val="000000"/>
                <w:sz w:val="24"/>
                <w:szCs w:val="24"/>
              </w:rPr>
            </w:pPr>
            <w:r>
              <w:rPr>
                <w:rFonts w:hint="eastAsia"/>
                <w:color w:val="000000"/>
                <w:sz w:val="24"/>
                <w:szCs w:val="24"/>
              </w:rPr>
              <w:t>风机功率 KW</w:t>
            </w:r>
          </w:p>
        </w:tc>
        <w:tc>
          <w:tcPr>
            <w:tcW w:w="4092" w:type="dxa"/>
            <w:tcBorders>
              <w:top w:val="single" w:color="000000" w:sz="4" w:space="0"/>
              <w:left w:val="single" w:color="000000" w:sz="4" w:space="0"/>
              <w:bottom w:val="single" w:color="000000" w:sz="4" w:space="0"/>
            </w:tcBorders>
            <w:vAlign w:val="center"/>
          </w:tcPr>
          <w:p w14:paraId="6ABC1A5F">
            <w:pPr>
              <w:pStyle w:val="132"/>
              <w:spacing w:before="112"/>
              <w:ind w:left="219"/>
              <w:jc w:val="center"/>
              <w:rPr>
                <w:rFonts w:hint="eastAsia"/>
                <w:sz w:val="24"/>
                <w:szCs w:val="24"/>
              </w:rPr>
            </w:pPr>
            <w:r>
              <w:rPr>
                <w:rFonts w:hint="eastAsia"/>
                <w:sz w:val="24"/>
                <w:szCs w:val="24"/>
              </w:rPr>
              <w:t>≥2.34</w:t>
            </w:r>
          </w:p>
        </w:tc>
      </w:tr>
      <w:tr w14:paraId="5F3C036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27" w:hRule="atLeast"/>
        </w:trPr>
        <w:tc>
          <w:tcPr>
            <w:tcW w:w="856" w:type="dxa"/>
            <w:vMerge w:val="restart"/>
            <w:tcBorders>
              <w:top w:val="single" w:color="000000" w:sz="4" w:space="0"/>
              <w:right w:val="single" w:color="000000" w:sz="4" w:space="0"/>
            </w:tcBorders>
            <w:vAlign w:val="center"/>
          </w:tcPr>
          <w:p w14:paraId="0F95AE26">
            <w:pPr>
              <w:pStyle w:val="132"/>
              <w:jc w:val="center"/>
              <w:rPr>
                <w:rFonts w:hint="eastAsia"/>
                <w:sz w:val="24"/>
                <w:szCs w:val="24"/>
              </w:rPr>
            </w:pPr>
          </w:p>
          <w:p w14:paraId="7C46B188">
            <w:pPr>
              <w:pStyle w:val="132"/>
              <w:spacing w:before="4"/>
              <w:jc w:val="center"/>
              <w:rPr>
                <w:rFonts w:hint="eastAsia"/>
                <w:sz w:val="24"/>
                <w:szCs w:val="24"/>
              </w:rPr>
            </w:pPr>
          </w:p>
          <w:p w14:paraId="3F15A46B">
            <w:pPr>
              <w:pStyle w:val="132"/>
              <w:ind w:left="290"/>
              <w:jc w:val="center"/>
              <w:rPr>
                <w:rFonts w:hint="eastAsia"/>
                <w:sz w:val="24"/>
                <w:szCs w:val="24"/>
              </w:rPr>
            </w:pPr>
            <w:r>
              <w:rPr>
                <w:rFonts w:hint="eastAsia"/>
                <w:sz w:val="24"/>
                <w:szCs w:val="24"/>
              </w:rPr>
              <w:t>12</w:t>
            </w:r>
          </w:p>
        </w:tc>
        <w:tc>
          <w:tcPr>
            <w:tcW w:w="1674" w:type="dxa"/>
            <w:vMerge w:val="restart"/>
            <w:tcBorders>
              <w:top w:val="single" w:color="000000" w:sz="4" w:space="0"/>
              <w:left w:val="single" w:color="000000" w:sz="4" w:space="0"/>
              <w:right w:val="single" w:color="000000" w:sz="4" w:space="0"/>
            </w:tcBorders>
            <w:vAlign w:val="center"/>
          </w:tcPr>
          <w:p w14:paraId="3C517A02">
            <w:pPr>
              <w:pStyle w:val="132"/>
              <w:jc w:val="center"/>
              <w:rPr>
                <w:rFonts w:hint="eastAsia"/>
                <w:sz w:val="24"/>
                <w:szCs w:val="24"/>
              </w:rPr>
            </w:pPr>
          </w:p>
          <w:p w14:paraId="1CC2701A">
            <w:pPr>
              <w:pStyle w:val="132"/>
              <w:spacing w:before="4"/>
              <w:jc w:val="center"/>
              <w:rPr>
                <w:rFonts w:hint="eastAsia"/>
                <w:sz w:val="24"/>
                <w:szCs w:val="24"/>
              </w:rPr>
            </w:pPr>
          </w:p>
          <w:p w14:paraId="6A5352F6">
            <w:pPr>
              <w:pStyle w:val="132"/>
              <w:ind w:left="497"/>
              <w:rPr>
                <w:rFonts w:hint="eastAsia"/>
                <w:sz w:val="24"/>
                <w:szCs w:val="24"/>
              </w:rPr>
            </w:pPr>
            <w:r>
              <w:rPr>
                <w:rFonts w:hint="eastAsia"/>
                <w:sz w:val="24"/>
                <w:szCs w:val="24"/>
              </w:rPr>
              <w:t>蒸发器</w:t>
            </w:r>
          </w:p>
        </w:tc>
        <w:tc>
          <w:tcPr>
            <w:tcW w:w="2676" w:type="dxa"/>
            <w:tcBorders>
              <w:top w:val="single" w:color="000000" w:sz="4" w:space="0"/>
              <w:left w:val="single" w:color="000000" w:sz="4" w:space="0"/>
              <w:bottom w:val="single" w:color="000000" w:sz="4" w:space="0"/>
              <w:right w:val="single" w:color="000000" w:sz="4" w:space="0"/>
            </w:tcBorders>
            <w:vAlign w:val="center"/>
          </w:tcPr>
          <w:p w14:paraId="19A28614">
            <w:pPr>
              <w:pStyle w:val="132"/>
              <w:spacing w:before="112"/>
              <w:ind w:left="557" w:right="378"/>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0AFE7786">
            <w:pPr>
              <w:pStyle w:val="132"/>
              <w:spacing w:before="112"/>
              <w:jc w:val="center"/>
              <w:rPr>
                <w:rFonts w:hint="eastAsia"/>
                <w:sz w:val="24"/>
                <w:szCs w:val="24"/>
              </w:rPr>
            </w:pPr>
            <w:r>
              <w:rPr>
                <w:rFonts w:hint="eastAsia"/>
                <w:sz w:val="24"/>
                <w:szCs w:val="24"/>
              </w:rPr>
              <w:t>304不锈钢水箱盘管式蒸发器</w:t>
            </w:r>
          </w:p>
        </w:tc>
      </w:tr>
      <w:tr w14:paraId="409F09C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398" w:hRule="atLeast"/>
        </w:trPr>
        <w:tc>
          <w:tcPr>
            <w:tcW w:w="856" w:type="dxa"/>
            <w:vMerge w:val="continue"/>
            <w:tcBorders>
              <w:right w:val="single" w:color="000000" w:sz="4" w:space="0"/>
            </w:tcBorders>
            <w:vAlign w:val="center"/>
          </w:tcPr>
          <w:p w14:paraId="1C5A86D1">
            <w:pPr>
              <w:jc w:val="center"/>
              <w:rPr>
                <w:rFonts w:hint="eastAsia" w:ascii="宋体" w:hAnsi="宋体" w:eastAsia="宋体" w:cs="宋体"/>
                <w:sz w:val="24"/>
                <w:szCs w:val="24"/>
              </w:rPr>
            </w:pPr>
          </w:p>
        </w:tc>
        <w:tc>
          <w:tcPr>
            <w:tcW w:w="1674" w:type="dxa"/>
            <w:vMerge w:val="continue"/>
            <w:tcBorders>
              <w:left w:val="single" w:color="000000" w:sz="4" w:space="0"/>
              <w:right w:val="single" w:color="000000" w:sz="4" w:space="0"/>
            </w:tcBorders>
            <w:vAlign w:val="center"/>
          </w:tcPr>
          <w:p w14:paraId="57F2CCF3">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18AD7BFE">
            <w:pPr>
              <w:pStyle w:val="132"/>
              <w:spacing w:before="73"/>
              <w:ind w:left="877"/>
              <w:jc w:val="center"/>
              <w:rPr>
                <w:rFonts w:hint="eastAsia"/>
                <w:sz w:val="24"/>
                <w:szCs w:val="24"/>
              </w:rPr>
            </w:pPr>
            <w:r>
              <w:rPr>
                <w:rFonts w:hint="eastAsia"/>
                <w:sz w:val="24"/>
                <w:szCs w:val="24"/>
              </w:rPr>
              <w:t>冷却水量 m</w:t>
            </w:r>
            <w:r>
              <w:rPr>
                <w:rFonts w:hint="eastAsia"/>
                <w:position w:val="12"/>
                <w:sz w:val="24"/>
                <w:szCs w:val="24"/>
              </w:rPr>
              <w:t>3</w:t>
            </w:r>
            <w:r>
              <w:rPr>
                <w:rFonts w:hint="eastAsia"/>
                <w:sz w:val="24"/>
                <w:szCs w:val="24"/>
              </w:rPr>
              <w:t>/h</w:t>
            </w:r>
          </w:p>
        </w:tc>
        <w:tc>
          <w:tcPr>
            <w:tcW w:w="4092" w:type="dxa"/>
            <w:tcBorders>
              <w:top w:val="single" w:color="000000" w:sz="4" w:space="0"/>
              <w:left w:val="single" w:color="000000" w:sz="4" w:space="0"/>
              <w:bottom w:val="single" w:color="000000" w:sz="4" w:space="0"/>
            </w:tcBorders>
            <w:vAlign w:val="center"/>
          </w:tcPr>
          <w:p w14:paraId="527A8076">
            <w:pPr>
              <w:pStyle w:val="132"/>
              <w:spacing w:before="73"/>
              <w:ind w:left="219"/>
              <w:jc w:val="center"/>
              <w:rPr>
                <w:rFonts w:hint="eastAsia"/>
                <w:sz w:val="24"/>
                <w:szCs w:val="24"/>
              </w:rPr>
            </w:pPr>
            <w:r>
              <w:rPr>
                <w:rFonts w:hint="eastAsia"/>
                <w:sz w:val="24"/>
                <w:szCs w:val="24"/>
              </w:rPr>
              <w:t>≥11</w:t>
            </w:r>
          </w:p>
        </w:tc>
      </w:tr>
      <w:tr w14:paraId="50999943">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54" w:hRule="atLeast"/>
        </w:trPr>
        <w:tc>
          <w:tcPr>
            <w:tcW w:w="856" w:type="dxa"/>
            <w:vMerge w:val="continue"/>
            <w:tcBorders>
              <w:bottom w:val="single" w:color="000000" w:sz="4" w:space="0"/>
              <w:right w:val="single" w:color="000000" w:sz="4" w:space="0"/>
            </w:tcBorders>
            <w:vAlign w:val="center"/>
          </w:tcPr>
          <w:p w14:paraId="3046179E">
            <w:pPr>
              <w:jc w:val="center"/>
              <w:rPr>
                <w:rFonts w:hint="eastAsia" w:ascii="宋体" w:hAnsi="宋体" w:eastAsia="宋体" w:cs="宋体"/>
                <w:sz w:val="24"/>
                <w:szCs w:val="24"/>
              </w:rPr>
            </w:pPr>
          </w:p>
        </w:tc>
        <w:tc>
          <w:tcPr>
            <w:tcW w:w="1674" w:type="dxa"/>
            <w:vMerge w:val="continue"/>
            <w:tcBorders>
              <w:left w:val="single" w:color="000000" w:sz="4" w:space="0"/>
              <w:bottom w:val="single" w:color="000000" w:sz="4" w:space="0"/>
              <w:right w:val="single" w:color="000000" w:sz="4" w:space="0"/>
            </w:tcBorders>
            <w:vAlign w:val="center"/>
          </w:tcPr>
          <w:p w14:paraId="0C04CE76">
            <w:pPr>
              <w:jc w:val="center"/>
              <w:rPr>
                <w:rFonts w:hint="eastAsia" w:ascii="宋体" w:hAnsi="宋体" w:eastAsia="宋体" w:cs="宋体"/>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2F7131FA">
            <w:pPr>
              <w:pStyle w:val="132"/>
              <w:spacing w:before="73"/>
              <w:ind w:left="877"/>
              <w:jc w:val="center"/>
              <w:rPr>
                <w:rFonts w:hint="eastAsia"/>
                <w:color w:val="000000"/>
                <w:sz w:val="24"/>
                <w:szCs w:val="24"/>
              </w:rPr>
            </w:pPr>
            <w:r>
              <w:rPr>
                <w:rFonts w:hint="eastAsia"/>
                <w:color w:val="000000"/>
                <w:sz w:val="24"/>
                <w:szCs w:val="24"/>
              </w:rPr>
              <w:t>保温水箱</w:t>
            </w:r>
            <w:r>
              <w:rPr>
                <w:rFonts w:hint="eastAsia"/>
                <w:sz w:val="24"/>
                <w:szCs w:val="24"/>
              </w:rPr>
              <w:t>L</w:t>
            </w:r>
          </w:p>
        </w:tc>
        <w:tc>
          <w:tcPr>
            <w:tcW w:w="4092" w:type="dxa"/>
            <w:tcBorders>
              <w:top w:val="single" w:color="000000" w:sz="4" w:space="0"/>
              <w:left w:val="single" w:color="000000" w:sz="4" w:space="0"/>
              <w:bottom w:val="single" w:color="000000" w:sz="4" w:space="0"/>
            </w:tcBorders>
            <w:vAlign w:val="center"/>
          </w:tcPr>
          <w:p w14:paraId="249704A3">
            <w:pPr>
              <w:pStyle w:val="132"/>
              <w:spacing w:before="73"/>
              <w:ind w:left="219"/>
              <w:jc w:val="center"/>
              <w:rPr>
                <w:rFonts w:hint="eastAsia"/>
                <w:sz w:val="24"/>
                <w:szCs w:val="24"/>
              </w:rPr>
            </w:pPr>
            <w:r>
              <w:rPr>
                <w:rFonts w:hint="eastAsia"/>
                <w:sz w:val="24"/>
                <w:szCs w:val="24"/>
              </w:rPr>
              <w:t>≥350</w:t>
            </w:r>
          </w:p>
        </w:tc>
      </w:tr>
      <w:tr w14:paraId="06688A2A">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2F997416">
            <w:pPr>
              <w:pStyle w:val="132"/>
              <w:spacing w:before="112"/>
              <w:ind w:right="73"/>
              <w:jc w:val="center"/>
              <w:rPr>
                <w:rFonts w:hint="eastAsia"/>
                <w:sz w:val="24"/>
                <w:szCs w:val="24"/>
              </w:rPr>
            </w:pPr>
            <w:r>
              <w:rPr>
                <w:rFonts w:hint="eastAsia"/>
                <w:sz w:val="24"/>
                <w:szCs w:val="24"/>
              </w:rPr>
              <w:t>13</w:t>
            </w:r>
          </w:p>
        </w:tc>
        <w:tc>
          <w:tcPr>
            <w:tcW w:w="1674" w:type="dxa"/>
            <w:tcBorders>
              <w:top w:val="single" w:color="000000" w:sz="4" w:space="0"/>
              <w:left w:val="single" w:color="000000" w:sz="4" w:space="0"/>
              <w:bottom w:val="single" w:color="000000" w:sz="4" w:space="0"/>
              <w:right w:val="single" w:color="000000" w:sz="4" w:space="0"/>
            </w:tcBorders>
            <w:vAlign w:val="center"/>
          </w:tcPr>
          <w:p w14:paraId="2D07342E">
            <w:pPr>
              <w:pStyle w:val="132"/>
              <w:spacing w:before="112"/>
              <w:ind w:right="73"/>
              <w:jc w:val="center"/>
              <w:rPr>
                <w:rFonts w:hint="eastAsia"/>
                <w:sz w:val="24"/>
                <w:szCs w:val="24"/>
              </w:rPr>
            </w:pPr>
            <w:r>
              <w:rPr>
                <w:rFonts w:hint="eastAsia"/>
                <w:sz w:val="24"/>
                <w:szCs w:val="24"/>
              </w:rPr>
              <w:t>制冷剂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0869876E">
            <w:pPr>
              <w:pStyle w:val="132"/>
              <w:spacing w:before="73"/>
              <w:jc w:val="center"/>
              <w:rPr>
                <w:rFonts w:hint="eastAsia"/>
                <w:sz w:val="24"/>
                <w:szCs w:val="24"/>
              </w:rPr>
            </w:pPr>
            <w:r>
              <w:rPr>
                <w:rFonts w:hint="eastAsia"/>
                <w:sz w:val="24"/>
                <w:szCs w:val="24"/>
              </w:rPr>
              <w:t>类型</w:t>
            </w:r>
          </w:p>
        </w:tc>
        <w:tc>
          <w:tcPr>
            <w:tcW w:w="4092" w:type="dxa"/>
            <w:tcBorders>
              <w:top w:val="single" w:color="000000" w:sz="4" w:space="0"/>
              <w:left w:val="single" w:color="000000" w:sz="4" w:space="0"/>
              <w:bottom w:val="single" w:color="000000" w:sz="4" w:space="0"/>
            </w:tcBorders>
            <w:vAlign w:val="center"/>
          </w:tcPr>
          <w:p w14:paraId="537D3BB6">
            <w:pPr>
              <w:pStyle w:val="132"/>
              <w:spacing w:before="73"/>
              <w:ind w:left="219"/>
              <w:jc w:val="center"/>
              <w:rPr>
                <w:rFonts w:hint="eastAsia"/>
                <w:sz w:val="24"/>
                <w:szCs w:val="24"/>
              </w:rPr>
            </w:pPr>
            <w:r>
              <w:rPr>
                <w:rFonts w:hint="eastAsia"/>
                <w:sz w:val="24"/>
                <w:szCs w:val="24"/>
              </w:rPr>
              <w:t>R22</w:t>
            </w:r>
          </w:p>
        </w:tc>
      </w:tr>
      <w:tr w14:paraId="4962C99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97" w:hRule="atLeast"/>
        </w:trPr>
        <w:tc>
          <w:tcPr>
            <w:tcW w:w="856" w:type="dxa"/>
            <w:tcBorders>
              <w:top w:val="single" w:color="000000" w:sz="4" w:space="0"/>
              <w:bottom w:val="single" w:color="000000" w:sz="4" w:space="0"/>
              <w:right w:val="single" w:color="000000" w:sz="4" w:space="0"/>
            </w:tcBorders>
            <w:vAlign w:val="center"/>
          </w:tcPr>
          <w:p w14:paraId="738926F3">
            <w:pPr>
              <w:pStyle w:val="132"/>
              <w:spacing w:before="112"/>
              <w:ind w:right="73"/>
              <w:jc w:val="center"/>
              <w:rPr>
                <w:rFonts w:hint="eastAsia"/>
                <w:sz w:val="24"/>
                <w:szCs w:val="24"/>
              </w:rPr>
            </w:pPr>
            <w:r>
              <w:rPr>
                <w:rFonts w:hint="eastAsia"/>
                <w:sz w:val="24"/>
                <w:szCs w:val="24"/>
              </w:rPr>
              <w:t>14</w:t>
            </w:r>
          </w:p>
        </w:tc>
        <w:tc>
          <w:tcPr>
            <w:tcW w:w="1674" w:type="dxa"/>
            <w:tcBorders>
              <w:top w:val="single" w:color="000000" w:sz="4" w:space="0"/>
              <w:left w:val="single" w:color="000000" w:sz="4" w:space="0"/>
              <w:bottom w:val="single" w:color="000000" w:sz="4" w:space="0"/>
              <w:right w:val="single" w:color="000000" w:sz="4" w:space="0"/>
            </w:tcBorders>
            <w:vAlign w:val="center"/>
          </w:tcPr>
          <w:p w14:paraId="6FA8333B">
            <w:pPr>
              <w:pStyle w:val="132"/>
              <w:spacing w:before="112"/>
              <w:ind w:right="73"/>
              <w:jc w:val="center"/>
              <w:rPr>
                <w:rFonts w:hint="eastAsia"/>
                <w:sz w:val="24"/>
                <w:szCs w:val="24"/>
              </w:rPr>
            </w:pPr>
            <w:r>
              <w:rPr>
                <w:rFonts w:hint="eastAsia"/>
                <w:sz w:val="24"/>
                <w:szCs w:val="24"/>
              </w:rPr>
              <w:t>载冷剂</w:t>
            </w:r>
          </w:p>
        </w:tc>
        <w:tc>
          <w:tcPr>
            <w:tcW w:w="2676" w:type="dxa"/>
            <w:tcBorders>
              <w:top w:val="single" w:color="000000" w:sz="4" w:space="0"/>
              <w:left w:val="single" w:color="000000" w:sz="4" w:space="0"/>
              <w:bottom w:val="single" w:color="000000" w:sz="4" w:space="0"/>
              <w:right w:val="single" w:color="000000" w:sz="4" w:space="0"/>
            </w:tcBorders>
            <w:vAlign w:val="center"/>
          </w:tcPr>
          <w:p w14:paraId="22C2617C">
            <w:pPr>
              <w:pStyle w:val="132"/>
              <w:spacing w:before="73"/>
              <w:jc w:val="center"/>
              <w:rPr>
                <w:rFonts w:hint="eastAsia"/>
                <w:sz w:val="24"/>
                <w:szCs w:val="24"/>
              </w:rPr>
            </w:pPr>
            <w:r>
              <w:rPr>
                <w:rFonts w:hint="eastAsia"/>
                <w:sz w:val="24"/>
                <w:szCs w:val="24"/>
              </w:rPr>
              <w:t>型式</w:t>
            </w:r>
          </w:p>
        </w:tc>
        <w:tc>
          <w:tcPr>
            <w:tcW w:w="4092" w:type="dxa"/>
            <w:tcBorders>
              <w:top w:val="single" w:color="000000" w:sz="4" w:space="0"/>
              <w:left w:val="single" w:color="000000" w:sz="4" w:space="0"/>
              <w:bottom w:val="single" w:color="000000" w:sz="4" w:space="0"/>
            </w:tcBorders>
            <w:vAlign w:val="center"/>
          </w:tcPr>
          <w:p w14:paraId="1622A00D">
            <w:pPr>
              <w:pStyle w:val="132"/>
              <w:spacing w:before="73"/>
              <w:ind w:left="219"/>
              <w:jc w:val="center"/>
              <w:rPr>
                <w:rFonts w:hint="eastAsia"/>
                <w:sz w:val="24"/>
                <w:szCs w:val="24"/>
              </w:rPr>
            </w:pPr>
            <w:r>
              <w:rPr>
                <w:rFonts w:hint="eastAsia"/>
                <w:sz w:val="24"/>
                <w:szCs w:val="24"/>
              </w:rPr>
              <w:t>水</w:t>
            </w:r>
          </w:p>
        </w:tc>
      </w:tr>
      <w:tr w14:paraId="178B7CCB">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522" w:hRule="atLeast"/>
        </w:trPr>
        <w:tc>
          <w:tcPr>
            <w:tcW w:w="856" w:type="dxa"/>
            <w:vMerge w:val="restart"/>
            <w:tcBorders>
              <w:top w:val="single" w:color="000000" w:sz="4" w:space="0"/>
              <w:right w:val="single" w:color="000000" w:sz="4" w:space="0"/>
            </w:tcBorders>
            <w:vAlign w:val="center"/>
          </w:tcPr>
          <w:p w14:paraId="6DDBBE61">
            <w:pPr>
              <w:pStyle w:val="132"/>
              <w:spacing w:before="112"/>
              <w:ind w:right="73"/>
              <w:jc w:val="center"/>
              <w:rPr>
                <w:rFonts w:hint="eastAsia"/>
                <w:sz w:val="24"/>
                <w:szCs w:val="24"/>
              </w:rPr>
            </w:pPr>
            <w:r>
              <w:rPr>
                <w:rFonts w:hint="eastAsia"/>
                <w:sz w:val="24"/>
                <w:szCs w:val="24"/>
              </w:rPr>
              <w:t>15</w:t>
            </w:r>
          </w:p>
        </w:tc>
        <w:tc>
          <w:tcPr>
            <w:tcW w:w="1674" w:type="dxa"/>
            <w:vMerge w:val="restart"/>
            <w:tcBorders>
              <w:top w:val="single" w:color="000000" w:sz="4" w:space="0"/>
              <w:left w:val="single" w:color="000000" w:sz="4" w:space="0"/>
              <w:right w:val="single" w:color="000000" w:sz="4" w:space="0"/>
            </w:tcBorders>
            <w:vAlign w:val="center"/>
          </w:tcPr>
          <w:p w14:paraId="22236F00">
            <w:pPr>
              <w:pStyle w:val="132"/>
              <w:spacing w:before="112"/>
              <w:ind w:right="73"/>
              <w:jc w:val="center"/>
              <w:rPr>
                <w:rFonts w:hint="eastAsia"/>
                <w:sz w:val="24"/>
                <w:szCs w:val="24"/>
              </w:rPr>
            </w:pPr>
            <w:r>
              <w:rPr>
                <w:rFonts w:hint="eastAsia"/>
                <w:sz w:val="24"/>
                <w:szCs w:val="24"/>
              </w:rPr>
              <w:t>水泵</w:t>
            </w:r>
          </w:p>
        </w:tc>
        <w:tc>
          <w:tcPr>
            <w:tcW w:w="2676" w:type="dxa"/>
            <w:tcBorders>
              <w:top w:val="single" w:color="000000" w:sz="4" w:space="0"/>
              <w:left w:val="single" w:color="000000" w:sz="4" w:space="0"/>
              <w:bottom w:val="single" w:color="000000" w:sz="4" w:space="0"/>
              <w:right w:val="single" w:color="000000" w:sz="4" w:space="0"/>
            </w:tcBorders>
            <w:vAlign w:val="center"/>
          </w:tcPr>
          <w:p w14:paraId="44660BDF">
            <w:pPr>
              <w:widowControl/>
              <w:jc w:val="center"/>
              <w:rPr>
                <w:rFonts w:hint="eastAsia" w:ascii="宋体" w:hAnsi="宋体" w:eastAsia="宋体" w:cs="宋体"/>
                <w:sz w:val="24"/>
                <w:szCs w:val="24"/>
              </w:rPr>
            </w:pPr>
            <w:r>
              <w:rPr>
                <w:rFonts w:hint="eastAsia" w:ascii="宋体" w:hAnsi="宋体" w:eastAsia="宋体" w:cs="宋体"/>
                <w:sz w:val="24"/>
                <w:szCs w:val="24"/>
              </w:rPr>
              <w:t>型式</w:t>
            </w:r>
          </w:p>
        </w:tc>
        <w:tc>
          <w:tcPr>
            <w:tcW w:w="4092" w:type="dxa"/>
            <w:tcBorders>
              <w:top w:val="single" w:color="000000" w:sz="4" w:space="0"/>
              <w:left w:val="single" w:color="000000" w:sz="4" w:space="0"/>
              <w:bottom w:val="single" w:color="000000" w:sz="4" w:space="0"/>
            </w:tcBorders>
            <w:vAlign w:val="center"/>
          </w:tcPr>
          <w:p w14:paraId="19E23EAF">
            <w:pPr>
              <w:widowControl/>
              <w:jc w:val="center"/>
              <w:rPr>
                <w:rFonts w:hint="eastAsia" w:ascii="宋体" w:hAnsi="宋体" w:eastAsia="宋体" w:cs="宋体"/>
                <w:sz w:val="24"/>
                <w:szCs w:val="24"/>
              </w:rPr>
            </w:pPr>
            <w:r>
              <w:rPr>
                <w:rFonts w:hint="eastAsia" w:ascii="宋体" w:hAnsi="宋体" w:eastAsia="宋体" w:cs="宋体"/>
                <w:sz w:val="24"/>
                <w:szCs w:val="24"/>
              </w:rPr>
              <w:t>不锈钢多级离心水泵</w:t>
            </w:r>
          </w:p>
        </w:tc>
      </w:tr>
      <w:tr w14:paraId="55B6FDE0">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77" w:hRule="atLeast"/>
        </w:trPr>
        <w:tc>
          <w:tcPr>
            <w:tcW w:w="856" w:type="dxa"/>
            <w:vMerge w:val="continue"/>
            <w:tcBorders>
              <w:right w:val="single" w:color="000000" w:sz="4" w:space="0"/>
            </w:tcBorders>
            <w:vAlign w:val="center"/>
          </w:tcPr>
          <w:p w14:paraId="5D3F3A95">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5DB740DE">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5A405D36">
            <w:pPr>
              <w:widowControl/>
              <w:jc w:val="center"/>
              <w:rPr>
                <w:rFonts w:hint="eastAsia" w:ascii="宋体" w:hAnsi="宋体" w:eastAsia="宋体" w:cs="宋体"/>
                <w:sz w:val="24"/>
                <w:szCs w:val="24"/>
              </w:rPr>
            </w:pPr>
            <w:r>
              <w:rPr>
                <w:rFonts w:hint="eastAsia" w:ascii="宋体" w:hAnsi="宋体" w:eastAsia="宋体" w:cs="宋体"/>
                <w:sz w:val="24"/>
                <w:szCs w:val="24"/>
              </w:rPr>
              <w:t>功率</w:t>
            </w:r>
          </w:p>
        </w:tc>
        <w:tc>
          <w:tcPr>
            <w:tcW w:w="4092" w:type="dxa"/>
            <w:tcBorders>
              <w:top w:val="single" w:color="000000" w:sz="4" w:space="0"/>
              <w:left w:val="single" w:color="000000" w:sz="4" w:space="0"/>
              <w:bottom w:val="single" w:color="000000" w:sz="4" w:space="0"/>
            </w:tcBorders>
            <w:vAlign w:val="center"/>
          </w:tcPr>
          <w:p w14:paraId="7244D547">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2</w:t>
            </w:r>
          </w:p>
        </w:tc>
      </w:tr>
      <w:tr w14:paraId="65D604F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vMerge w:val="continue"/>
            <w:tcBorders>
              <w:right w:val="single" w:color="000000" w:sz="4" w:space="0"/>
            </w:tcBorders>
            <w:vAlign w:val="center"/>
          </w:tcPr>
          <w:p w14:paraId="68366898">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0A57707B">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5782C951">
            <w:pPr>
              <w:widowControl/>
              <w:jc w:val="center"/>
              <w:rPr>
                <w:rFonts w:hint="eastAsia" w:ascii="宋体" w:hAnsi="宋体" w:eastAsia="宋体" w:cs="宋体"/>
                <w:sz w:val="24"/>
                <w:szCs w:val="24"/>
              </w:rPr>
            </w:pPr>
            <w:r>
              <w:rPr>
                <w:rFonts w:hint="eastAsia" w:ascii="宋体" w:hAnsi="宋体" w:eastAsia="宋体" w:cs="宋体"/>
                <w:sz w:val="24"/>
                <w:szCs w:val="24"/>
              </w:rPr>
              <w:t>扬程 M</w:t>
            </w:r>
          </w:p>
        </w:tc>
        <w:tc>
          <w:tcPr>
            <w:tcW w:w="4092" w:type="dxa"/>
            <w:tcBorders>
              <w:top w:val="single" w:color="000000" w:sz="4" w:space="0"/>
              <w:left w:val="single" w:color="000000" w:sz="4" w:space="0"/>
              <w:bottom w:val="single" w:color="000000" w:sz="4" w:space="0"/>
            </w:tcBorders>
            <w:vAlign w:val="center"/>
          </w:tcPr>
          <w:p w14:paraId="4F720FD4">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60</w:t>
            </w:r>
          </w:p>
        </w:tc>
      </w:tr>
      <w:tr w14:paraId="72CC5CD7">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vMerge w:val="continue"/>
            <w:tcBorders>
              <w:right w:val="single" w:color="000000" w:sz="4" w:space="0"/>
            </w:tcBorders>
            <w:vAlign w:val="center"/>
          </w:tcPr>
          <w:p w14:paraId="5E896679">
            <w:pPr>
              <w:pStyle w:val="132"/>
              <w:spacing w:before="112"/>
              <w:ind w:right="73"/>
              <w:jc w:val="center"/>
              <w:rPr>
                <w:rFonts w:hint="eastAsia"/>
                <w:sz w:val="24"/>
                <w:szCs w:val="24"/>
              </w:rPr>
            </w:pPr>
          </w:p>
        </w:tc>
        <w:tc>
          <w:tcPr>
            <w:tcW w:w="1674" w:type="dxa"/>
            <w:vMerge w:val="continue"/>
            <w:tcBorders>
              <w:left w:val="single" w:color="000000" w:sz="4" w:space="0"/>
              <w:right w:val="single" w:color="000000" w:sz="4" w:space="0"/>
            </w:tcBorders>
            <w:vAlign w:val="center"/>
          </w:tcPr>
          <w:p w14:paraId="582D1BA1">
            <w:pPr>
              <w:pStyle w:val="132"/>
              <w:spacing w:before="112"/>
              <w:ind w:right="73"/>
              <w:jc w:val="center"/>
              <w:rPr>
                <w:rFonts w:hint="eastAsia"/>
                <w:sz w:val="24"/>
                <w:szCs w:val="24"/>
              </w:rPr>
            </w:pPr>
          </w:p>
        </w:tc>
        <w:tc>
          <w:tcPr>
            <w:tcW w:w="2676" w:type="dxa"/>
            <w:tcBorders>
              <w:top w:val="single" w:color="000000" w:sz="4" w:space="0"/>
              <w:left w:val="single" w:color="000000" w:sz="4" w:space="0"/>
              <w:bottom w:val="single" w:color="000000" w:sz="4" w:space="0"/>
              <w:right w:val="single" w:color="000000" w:sz="4" w:space="0"/>
            </w:tcBorders>
            <w:vAlign w:val="center"/>
          </w:tcPr>
          <w:p w14:paraId="5589CA00">
            <w:pPr>
              <w:widowControl/>
              <w:jc w:val="center"/>
              <w:rPr>
                <w:rFonts w:hint="eastAsia" w:ascii="宋体" w:hAnsi="宋体" w:eastAsia="宋体" w:cs="宋体"/>
                <w:sz w:val="24"/>
                <w:szCs w:val="24"/>
              </w:rPr>
            </w:pPr>
            <w:r>
              <w:rPr>
                <w:rFonts w:hint="eastAsia" w:ascii="宋体" w:hAnsi="宋体" w:eastAsia="宋体" w:cs="宋体"/>
                <w:sz w:val="24"/>
                <w:szCs w:val="24"/>
              </w:rPr>
              <w:t>流量 m</w:t>
            </w:r>
            <w:r>
              <w:rPr>
                <w:rFonts w:hint="eastAsia" w:ascii="宋体" w:hAnsi="宋体" w:eastAsia="宋体" w:cs="宋体"/>
                <w:position w:val="12"/>
                <w:sz w:val="24"/>
                <w:szCs w:val="24"/>
              </w:rPr>
              <w:t>3</w:t>
            </w:r>
            <w:r>
              <w:rPr>
                <w:rFonts w:hint="eastAsia" w:ascii="宋体" w:hAnsi="宋体" w:eastAsia="宋体" w:cs="宋体"/>
                <w:sz w:val="24"/>
                <w:szCs w:val="24"/>
              </w:rPr>
              <w:t>/h</w:t>
            </w:r>
          </w:p>
        </w:tc>
        <w:tc>
          <w:tcPr>
            <w:tcW w:w="4092" w:type="dxa"/>
            <w:tcBorders>
              <w:top w:val="single" w:color="000000" w:sz="4" w:space="0"/>
              <w:left w:val="single" w:color="000000" w:sz="4" w:space="0"/>
              <w:bottom w:val="single" w:color="000000" w:sz="4" w:space="0"/>
            </w:tcBorders>
            <w:vAlign w:val="center"/>
          </w:tcPr>
          <w:p w14:paraId="22174C07">
            <w:pPr>
              <w:widowControl/>
              <w:jc w:val="center"/>
              <w:rPr>
                <w:rFonts w:hint="eastAsia" w:ascii="宋体" w:hAnsi="宋体" w:eastAsia="宋体" w:cs="宋体"/>
                <w:sz w:val="24"/>
                <w:szCs w:val="24"/>
              </w:rPr>
            </w:pPr>
            <w:r>
              <w:rPr>
                <w:rFonts w:hint="eastAsia" w:cs="宋体"/>
                <w:sz w:val="24"/>
                <w:szCs w:val="24"/>
              </w:rPr>
              <w:t>≥</w:t>
            </w:r>
            <w:r>
              <w:rPr>
                <w:rFonts w:hint="eastAsia" w:ascii="宋体" w:hAnsi="宋体" w:eastAsia="宋体" w:cs="宋体"/>
                <w:sz w:val="24"/>
                <w:szCs w:val="24"/>
              </w:rPr>
              <w:t>18</w:t>
            </w:r>
          </w:p>
        </w:tc>
      </w:tr>
      <w:tr w14:paraId="283801E2">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25129C11">
            <w:pPr>
              <w:pStyle w:val="132"/>
              <w:spacing w:before="112"/>
              <w:ind w:right="73"/>
              <w:jc w:val="center"/>
              <w:rPr>
                <w:rFonts w:hint="eastAsia"/>
                <w:sz w:val="24"/>
                <w:szCs w:val="24"/>
              </w:rPr>
            </w:pPr>
            <w:r>
              <w:rPr>
                <w:rFonts w:hint="eastAsia"/>
                <w:sz w:val="24"/>
                <w:szCs w:val="24"/>
              </w:rPr>
              <w:t>16</w:t>
            </w:r>
          </w:p>
        </w:tc>
        <w:tc>
          <w:tcPr>
            <w:tcW w:w="1674" w:type="dxa"/>
            <w:tcBorders>
              <w:left w:val="single" w:color="000000" w:sz="4" w:space="0"/>
              <w:right w:val="single" w:color="000000" w:sz="4" w:space="0"/>
            </w:tcBorders>
            <w:shd w:val="clear" w:color="auto" w:fill="auto"/>
          </w:tcPr>
          <w:p w14:paraId="55FA0AAC">
            <w:pPr>
              <w:widowControl/>
              <w:jc w:val="center"/>
              <w:textAlignment w:val="top"/>
              <w:rPr>
                <w:rFonts w:hint="eastAsia"/>
                <w:sz w:val="24"/>
                <w:szCs w:val="24"/>
              </w:rPr>
            </w:pPr>
            <w:r>
              <w:rPr>
                <w:rFonts w:hint="eastAsia" w:ascii="宋体" w:hAnsi="宋体" w:eastAsia="宋体" w:cs="宋体"/>
                <w:color w:val="000000"/>
                <w:kern w:val="0"/>
                <w:sz w:val="24"/>
                <w:szCs w:val="24"/>
                <w:lang w:bidi="ar"/>
              </w:rPr>
              <w:t>管道</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41CC">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44811CBB">
            <w:pPr>
              <w:widowControl/>
              <w:jc w:val="center"/>
              <w:rPr>
                <w:rFonts w:hint="eastAsia" w:cs="宋体"/>
                <w:sz w:val="24"/>
                <w:szCs w:val="24"/>
              </w:rPr>
            </w:pPr>
          </w:p>
        </w:tc>
      </w:tr>
      <w:tr w14:paraId="33BDC3A9">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07AD0DAD">
            <w:pPr>
              <w:pStyle w:val="132"/>
              <w:spacing w:before="112"/>
              <w:ind w:right="73"/>
              <w:jc w:val="center"/>
              <w:rPr>
                <w:rFonts w:hint="eastAsia"/>
                <w:sz w:val="24"/>
                <w:szCs w:val="24"/>
              </w:rPr>
            </w:pPr>
            <w:r>
              <w:rPr>
                <w:rFonts w:hint="eastAsia"/>
                <w:sz w:val="24"/>
                <w:szCs w:val="24"/>
              </w:rPr>
              <w:t>17</w:t>
            </w:r>
          </w:p>
        </w:tc>
        <w:tc>
          <w:tcPr>
            <w:tcW w:w="1674" w:type="dxa"/>
            <w:tcBorders>
              <w:left w:val="single" w:color="000000" w:sz="4" w:space="0"/>
              <w:right w:val="single" w:color="000000" w:sz="4" w:space="0"/>
            </w:tcBorders>
            <w:shd w:val="clear" w:color="auto" w:fill="auto"/>
          </w:tcPr>
          <w:p w14:paraId="14F25FC5">
            <w:pPr>
              <w:widowControl/>
              <w:jc w:val="center"/>
              <w:textAlignment w:val="top"/>
              <w:rPr>
                <w:rFonts w:hint="eastAsia"/>
                <w:sz w:val="24"/>
                <w:szCs w:val="24"/>
              </w:rPr>
            </w:pPr>
            <w:r>
              <w:rPr>
                <w:rFonts w:hint="eastAsia" w:ascii="宋体" w:hAnsi="宋体" w:eastAsia="宋体" w:cs="宋体"/>
                <w:color w:val="000000"/>
                <w:kern w:val="0"/>
                <w:sz w:val="24"/>
                <w:szCs w:val="24"/>
                <w:lang w:bidi="ar"/>
              </w:rPr>
              <w:t>保温材料</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CBB4">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03A388A5">
            <w:pPr>
              <w:widowControl/>
              <w:jc w:val="center"/>
              <w:rPr>
                <w:rFonts w:hint="eastAsia" w:cs="宋体"/>
                <w:sz w:val="24"/>
                <w:szCs w:val="24"/>
              </w:rPr>
            </w:pPr>
          </w:p>
        </w:tc>
      </w:tr>
      <w:tr w14:paraId="5FE32C3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1207FA32">
            <w:pPr>
              <w:pStyle w:val="132"/>
              <w:spacing w:before="112"/>
              <w:ind w:right="73"/>
              <w:jc w:val="center"/>
              <w:rPr>
                <w:rFonts w:hint="eastAsia"/>
                <w:sz w:val="24"/>
                <w:szCs w:val="24"/>
              </w:rPr>
            </w:pPr>
            <w:r>
              <w:rPr>
                <w:rFonts w:hint="eastAsia"/>
                <w:sz w:val="24"/>
                <w:szCs w:val="24"/>
              </w:rPr>
              <w:t>18</w:t>
            </w:r>
          </w:p>
        </w:tc>
        <w:tc>
          <w:tcPr>
            <w:tcW w:w="1674" w:type="dxa"/>
            <w:tcBorders>
              <w:left w:val="single" w:color="000000" w:sz="4" w:space="0"/>
              <w:right w:val="single" w:color="000000" w:sz="4" w:space="0"/>
            </w:tcBorders>
            <w:shd w:val="clear" w:color="auto" w:fill="auto"/>
          </w:tcPr>
          <w:p w14:paraId="571614CC">
            <w:pPr>
              <w:widowControl/>
              <w:jc w:val="center"/>
              <w:textAlignment w:val="top"/>
              <w:rPr>
                <w:rFonts w:hint="eastAsia"/>
                <w:sz w:val="24"/>
                <w:szCs w:val="24"/>
              </w:rPr>
            </w:pPr>
            <w:r>
              <w:rPr>
                <w:rFonts w:hint="eastAsia" w:ascii="宋体" w:hAnsi="宋体" w:eastAsia="宋体" w:cs="宋体"/>
                <w:color w:val="000000"/>
                <w:kern w:val="0"/>
                <w:sz w:val="24"/>
                <w:szCs w:val="24"/>
                <w:lang w:bidi="ar"/>
              </w:rPr>
              <w:t>软水机</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BEA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0726359B">
            <w:pPr>
              <w:widowControl/>
              <w:jc w:val="center"/>
              <w:rPr>
                <w:rFonts w:hint="eastAsia" w:cs="宋体"/>
                <w:sz w:val="24"/>
                <w:szCs w:val="24"/>
              </w:rPr>
            </w:pPr>
          </w:p>
        </w:tc>
      </w:tr>
      <w:tr w14:paraId="3112FE45">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2924EB17">
            <w:pPr>
              <w:pStyle w:val="132"/>
              <w:spacing w:before="112"/>
              <w:ind w:right="73"/>
              <w:jc w:val="center"/>
              <w:rPr>
                <w:rFonts w:hint="eastAsia"/>
                <w:sz w:val="24"/>
                <w:szCs w:val="24"/>
              </w:rPr>
            </w:pPr>
            <w:r>
              <w:rPr>
                <w:rFonts w:hint="eastAsia"/>
                <w:sz w:val="24"/>
                <w:szCs w:val="24"/>
              </w:rPr>
              <w:t>19</w:t>
            </w:r>
          </w:p>
        </w:tc>
        <w:tc>
          <w:tcPr>
            <w:tcW w:w="1674" w:type="dxa"/>
            <w:tcBorders>
              <w:left w:val="single" w:color="000000" w:sz="4" w:space="0"/>
              <w:right w:val="single" w:color="000000" w:sz="4" w:space="0"/>
            </w:tcBorders>
            <w:shd w:val="clear" w:color="auto" w:fill="auto"/>
          </w:tcPr>
          <w:p w14:paraId="085B9D69">
            <w:pPr>
              <w:widowControl/>
              <w:jc w:val="center"/>
              <w:textAlignment w:val="top"/>
              <w:rPr>
                <w:rFonts w:hint="eastAsia"/>
                <w:sz w:val="24"/>
                <w:szCs w:val="24"/>
              </w:rPr>
            </w:pPr>
            <w:r>
              <w:rPr>
                <w:rFonts w:hint="eastAsia" w:ascii="宋体" w:hAnsi="宋体" w:eastAsia="宋体" w:cs="宋体"/>
                <w:color w:val="000000"/>
                <w:kern w:val="0"/>
                <w:sz w:val="24"/>
                <w:szCs w:val="24"/>
                <w:lang w:bidi="ar"/>
              </w:rPr>
              <w:t>中间水罐</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86A2">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04E3C541">
            <w:pPr>
              <w:widowControl/>
              <w:jc w:val="center"/>
              <w:rPr>
                <w:rFonts w:hint="eastAsia" w:cs="宋体"/>
                <w:sz w:val="24"/>
                <w:szCs w:val="24"/>
              </w:rPr>
            </w:pPr>
          </w:p>
        </w:tc>
      </w:tr>
      <w:tr w14:paraId="17C353F1">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40B164A0">
            <w:pPr>
              <w:pStyle w:val="132"/>
              <w:spacing w:before="112"/>
              <w:ind w:right="73"/>
              <w:jc w:val="center"/>
              <w:rPr>
                <w:rFonts w:hint="eastAsia"/>
                <w:sz w:val="24"/>
                <w:szCs w:val="24"/>
              </w:rPr>
            </w:pPr>
            <w:r>
              <w:rPr>
                <w:rFonts w:hint="eastAsia"/>
                <w:sz w:val="24"/>
                <w:szCs w:val="24"/>
              </w:rPr>
              <w:t>20</w:t>
            </w:r>
          </w:p>
        </w:tc>
        <w:tc>
          <w:tcPr>
            <w:tcW w:w="1674" w:type="dxa"/>
            <w:tcBorders>
              <w:left w:val="single" w:color="000000" w:sz="4" w:space="0"/>
              <w:right w:val="single" w:color="000000" w:sz="4" w:space="0"/>
            </w:tcBorders>
            <w:shd w:val="clear" w:color="auto" w:fill="auto"/>
          </w:tcPr>
          <w:p w14:paraId="706E1382">
            <w:pPr>
              <w:widowControl/>
              <w:jc w:val="center"/>
              <w:textAlignment w:val="top"/>
              <w:rPr>
                <w:rFonts w:hint="eastAsia"/>
                <w:sz w:val="24"/>
                <w:szCs w:val="24"/>
              </w:rPr>
            </w:pPr>
            <w:r>
              <w:rPr>
                <w:rFonts w:hint="eastAsia" w:ascii="宋体" w:hAnsi="宋体" w:eastAsia="宋体" w:cs="宋体"/>
                <w:color w:val="000000"/>
                <w:kern w:val="0"/>
                <w:sz w:val="24"/>
                <w:szCs w:val="24"/>
                <w:lang w:bidi="ar"/>
              </w:rPr>
              <w:t>阀门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43B5">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7B055CBA">
            <w:pPr>
              <w:widowControl/>
              <w:jc w:val="center"/>
              <w:rPr>
                <w:rFonts w:hint="eastAsia" w:cs="宋体"/>
                <w:sz w:val="24"/>
                <w:szCs w:val="24"/>
              </w:rPr>
            </w:pPr>
          </w:p>
        </w:tc>
      </w:tr>
      <w:tr w14:paraId="62ED001C">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3B780E81">
            <w:pPr>
              <w:pStyle w:val="132"/>
              <w:spacing w:before="112"/>
              <w:ind w:right="73"/>
              <w:jc w:val="center"/>
              <w:rPr>
                <w:rFonts w:hint="eastAsia"/>
                <w:sz w:val="24"/>
                <w:szCs w:val="24"/>
              </w:rPr>
            </w:pPr>
            <w:r>
              <w:rPr>
                <w:rFonts w:hint="eastAsia"/>
                <w:sz w:val="24"/>
                <w:szCs w:val="24"/>
              </w:rPr>
              <w:t>21</w:t>
            </w:r>
          </w:p>
        </w:tc>
        <w:tc>
          <w:tcPr>
            <w:tcW w:w="1674" w:type="dxa"/>
            <w:tcBorders>
              <w:left w:val="single" w:color="000000" w:sz="4" w:space="0"/>
              <w:right w:val="single" w:color="000000" w:sz="4" w:space="0"/>
            </w:tcBorders>
            <w:shd w:val="clear" w:color="auto" w:fill="auto"/>
            <w:vAlign w:val="center"/>
          </w:tcPr>
          <w:p w14:paraId="07D14F6C">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过滤器</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8C9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587D8891">
            <w:pPr>
              <w:widowControl/>
              <w:jc w:val="center"/>
              <w:rPr>
                <w:rFonts w:hint="eastAsia" w:cs="宋体"/>
                <w:sz w:val="24"/>
                <w:szCs w:val="24"/>
              </w:rPr>
            </w:pPr>
          </w:p>
        </w:tc>
      </w:tr>
      <w:tr w14:paraId="351736B8">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392A1F6B">
            <w:pPr>
              <w:pStyle w:val="132"/>
              <w:spacing w:before="112"/>
              <w:ind w:right="73"/>
              <w:jc w:val="center"/>
              <w:rPr>
                <w:rFonts w:hint="eastAsia"/>
                <w:sz w:val="24"/>
                <w:szCs w:val="24"/>
              </w:rPr>
            </w:pPr>
            <w:r>
              <w:rPr>
                <w:rFonts w:hint="eastAsia"/>
                <w:sz w:val="24"/>
                <w:szCs w:val="24"/>
              </w:rPr>
              <w:t>22</w:t>
            </w:r>
          </w:p>
        </w:tc>
        <w:tc>
          <w:tcPr>
            <w:tcW w:w="1674" w:type="dxa"/>
            <w:tcBorders>
              <w:left w:val="single" w:color="000000" w:sz="4" w:space="0"/>
              <w:right w:val="single" w:color="000000" w:sz="4" w:space="0"/>
            </w:tcBorders>
            <w:shd w:val="clear" w:color="auto" w:fill="auto"/>
            <w:vAlign w:val="center"/>
          </w:tcPr>
          <w:p w14:paraId="20041F45">
            <w:pPr>
              <w:widowControl/>
              <w:jc w:val="center"/>
              <w:textAlignment w:val="center"/>
              <w:rPr>
                <w:rFonts w:hint="eastAsia"/>
                <w:sz w:val="24"/>
                <w:szCs w:val="24"/>
              </w:rPr>
            </w:pPr>
            <w:r>
              <w:rPr>
                <w:rFonts w:hint="eastAsia" w:ascii="宋体" w:hAnsi="宋体" w:eastAsia="宋体" w:cs="宋体"/>
                <w:color w:val="000000"/>
                <w:kern w:val="0"/>
                <w:sz w:val="24"/>
                <w:szCs w:val="24"/>
                <w:lang w:bidi="ar"/>
              </w:rPr>
              <w:t>电缆</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53E9">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2E0FF42D">
            <w:pPr>
              <w:widowControl/>
              <w:jc w:val="center"/>
              <w:rPr>
                <w:rFonts w:hint="eastAsia" w:cs="宋体"/>
                <w:sz w:val="24"/>
                <w:szCs w:val="24"/>
              </w:rPr>
            </w:pPr>
          </w:p>
        </w:tc>
      </w:tr>
      <w:tr w14:paraId="0788D96D">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569AF88D">
            <w:pPr>
              <w:pStyle w:val="132"/>
              <w:spacing w:before="112"/>
              <w:ind w:right="73"/>
              <w:jc w:val="center"/>
              <w:rPr>
                <w:rFonts w:hint="eastAsia"/>
                <w:sz w:val="24"/>
                <w:szCs w:val="24"/>
              </w:rPr>
            </w:pPr>
            <w:r>
              <w:rPr>
                <w:rFonts w:hint="eastAsia"/>
                <w:sz w:val="24"/>
                <w:szCs w:val="24"/>
              </w:rPr>
              <w:t>23</w:t>
            </w:r>
          </w:p>
        </w:tc>
        <w:tc>
          <w:tcPr>
            <w:tcW w:w="1674" w:type="dxa"/>
            <w:tcBorders>
              <w:left w:val="single" w:color="000000" w:sz="4" w:space="0"/>
              <w:right w:val="single" w:color="000000" w:sz="4" w:space="0"/>
            </w:tcBorders>
            <w:shd w:val="clear" w:color="auto" w:fill="auto"/>
            <w:vAlign w:val="center"/>
          </w:tcPr>
          <w:p w14:paraId="123E0C8C">
            <w:pPr>
              <w:widowControl/>
              <w:jc w:val="center"/>
              <w:textAlignment w:val="center"/>
              <w:rPr>
                <w:rFonts w:hint="eastAsia"/>
                <w:sz w:val="24"/>
                <w:szCs w:val="24"/>
              </w:rPr>
            </w:pPr>
            <w:r>
              <w:rPr>
                <w:rFonts w:hint="eastAsia" w:ascii="宋体" w:hAnsi="宋体" w:eastAsia="宋体" w:cs="宋体"/>
                <w:color w:val="000000"/>
                <w:kern w:val="0"/>
                <w:sz w:val="24"/>
                <w:szCs w:val="24"/>
                <w:lang w:bidi="ar"/>
              </w:rPr>
              <w:t>防雨棚</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09BC">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bottom w:val="single" w:color="000000" w:sz="4" w:space="0"/>
            </w:tcBorders>
            <w:vAlign w:val="center"/>
          </w:tcPr>
          <w:p w14:paraId="0BA657F4">
            <w:pPr>
              <w:widowControl/>
              <w:jc w:val="center"/>
              <w:rPr>
                <w:rFonts w:hint="eastAsia" w:cs="宋体"/>
                <w:sz w:val="24"/>
                <w:szCs w:val="24"/>
              </w:rPr>
            </w:pPr>
          </w:p>
        </w:tc>
      </w:tr>
      <w:tr w14:paraId="20F4AEE4">
        <w:tblPrEx>
          <w:tblBorders>
            <w:top w:val="thickThinMediumGap" w:color="000000" w:sz="12" w:space="0"/>
            <w:left w:val="thickThinMediumGap" w:color="000000" w:sz="12" w:space="0"/>
            <w:bottom w:val="thickThinMediumGap" w:color="000000" w:sz="12" w:space="0"/>
            <w:right w:val="thickThinMediumGap" w:color="000000" w:sz="12" w:space="0"/>
            <w:insideH w:val="thickThinMediumGap" w:color="000000" w:sz="12" w:space="0"/>
            <w:insideV w:val="thickThinMediumGap" w:color="000000" w:sz="12" w:space="0"/>
          </w:tblBorders>
          <w:tblCellMar>
            <w:top w:w="0" w:type="dxa"/>
            <w:left w:w="0" w:type="dxa"/>
            <w:bottom w:w="0" w:type="dxa"/>
            <w:right w:w="0" w:type="dxa"/>
          </w:tblCellMar>
        </w:tblPrEx>
        <w:trPr>
          <w:trHeight w:val="486" w:hRule="atLeast"/>
        </w:trPr>
        <w:tc>
          <w:tcPr>
            <w:tcW w:w="856" w:type="dxa"/>
            <w:tcBorders>
              <w:right w:val="single" w:color="000000" w:sz="4" w:space="0"/>
            </w:tcBorders>
            <w:shd w:val="clear" w:color="auto" w:fill="auto"/>
            <w:vAlign w:val="center"/>
          </w:tcPr>
          <w:p w14:paraId="2809DD67">
            <w:pPr>
              <w:pStyle w:val="132"/>
              <w:spacing w:before="112"/>
              <w:ind w:right="73"/>
              <w:jc w:val="center"/>
              <w:rPr>
                <w:rFonts w:hint="eastAsia"/>
                <w:sz w:val="24"/>
                <w:szCs w:val="24"/>
              </w:rPr>
            </w:pPr>
            <w:r>
              <w:rPr>
                <w:rFonts w:hint="eastAsia"/>
                <w:sz w:val="24"/>
                <w:szCs w:val="24"/>
              </w:rPr>
              <w:t>24</w:t>
            </w:r>
          </w:p>
        </w:tc>
        <w:tc>
          <w:tcPr>
            <w:tcW w:w="1674" w:type="dxa"/>
            <w:tcBorders>
              <w:left w:val="single" w:color="000000" w:sz="4" w:space="0"/>
              <w:right w:val="single" w:color="000000" w:sz="4" w:space="0"/>
            </w:tcBorders>
            <w:shd w:val="clear" w:color="auto" w:fill="auto"/>
            <w:vAlign w:val="center"/>
          </w:tcPr>
          <w:p w14:paraId="1D7F71BE">
            <w:pPr>
              <w:widowControl/>
              <w:jc w:val="center"/>
              <w:textAlignment w:val="center"/>
              <w:rPr>
                <w:rFonts w:hint="eastAsia"/>
                <w:sz w:val="24"/>
                <w:szCs w:val="24"/>
              </w:rPr>
            </w:pPr>
            <w:r>
              <w:rPr>
                <w:rFonts w:hint="eastAsia" w:ascii="宋体" w:hAnsi="宋体" w:eastAsia="宋体" w:cs="宋体"/>
                <w:color w:val="000000"/>
                <w:kern w:val="0"/>
                <w:sz w:val="24"/>
                <w:szCs w:val="24"/>
                <w:lang w:bidi="ar"/>
              </w:rPr>
              <w:t>设备底部减震框架</w:t>
            </w:r>
          </w:p>
        </w:tc>
        <w:tc>
          <w:tcPr>
            <w:tcW w:w="2676" w:type="dxa"/>
            <w:tcBorders>
              <w:top w:val="single" w:color="000000" w:sz="4" w:space="0"/>
              <w:left w:val="single" w:color="000000" w:sz="4" w:space="0"/>
              <w:right w:val="single" w:color="000000" w:sz="4" w:space="0"/>
            </w:tcBorders>
            <w:shd w:val="clear" w:color="auto" w:fill="auto"/>
            <w:vAlign w:val="center"/>
          </w:tcPr>
          <w:p w14:paraId="3D3B37C7">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按需配置</w:t>
            </w:r>
          </w:p>
        </w:tc>
        <w:tc>
          <w:tcPr>
            <w:tcW w:w="4092" w:type="dxa"/>
            <w:tcBorders>
              <w:top w:val="single" w:color="000000" w:sz="4" w:space="0"/>
              <w:left w:val="single" w:color="000000" w:sz="4" w:space="0"/>
            </w:tcBorders>
            <w:vAlign w:val="center"/>
          </w:tcPr>
          <w:p w14:paraId="23D79826">
            <w:pPr>
              <w:widowControl/>
              <w:jc w:val="center"/>
              <w:rPr>
                <w:rFonts w:hint="eastAsia" w:cs="宋体"/>
                <w:sz w:val="24"/>
                <w:szCs w:val="24"/>
              </w:rPr>
            </w:pPr>
          </w:p>
        </w:tc>
      </w:tr>
    </w:tbl>
    <w:p w14:paraId="65E6266F">
      <w:pPr>
        <w:spacing w:line="360" w:lineRule="auto"/>
        <w:ind w:firstLine="480" w:firstLineChars="200"/>
        <w:rPr>
          <w:rFonts w:hint="eastAsia" w:ascii="宋体" w:hAnsi="宋体" w:eastAsia="宋体" w:cs="宋体"/>
          <w:sz w:val="24"/>
          <w:szCs w:val="24"/>
        </w:rPr>
      </w:pPr>
    </w:p>
    <w:p w14:paraId="495D66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1.2主要循环流程如下：</w:t>
      </w:r>
    </w:p>
    <w:p w14:paraId="1F3A2D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密炼机：</w:t>
      </w:r>
    </w:p>
    <w:p w14:paraId="15F662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密炼机排完料后，第二个胶进行投料前，冷水机组通过温度调节，将温度由135℃~140℃降至85℃~95℃。</w:t>
      </w:r>
    </w:p>
    <w:p w14:paraId="2821DB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开炼机1：</w:t>
      </w:r>
    </w:p>
    <w:p w14:paraId="35F548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开炼机辊温要求保持在40℃~60℃，在生产过程中冷水机组通过温度调节，保持辊温在工艺范围内。</w:t>
      </w:r>
    </w:p>
    <w:p w14:paraId="1DEE09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开炼机2：</w:t>
      </w:r>
    </w:p>
    <w:p w14:paraId="4FE56132">
      <w:pPr>
        <w:pStyle w:val="3"/>
        <w:ind w:firstLine="480" w:firstLineChars="200"/>
        <w:rPr>
          <w:rFonts w:hint="eastAsia" w:ascii="宋体" w:hAnsi="宋体" w:cs="宋体"/>
          <w:szCs w:val="24"/>
        </w:rPr>
      </w:pPr>
      <w:r>
        <w:rPr>
          <w:rFonts w:hint="eastAsia" w:ascii="宋体" w:hAnsi="宋体" w:cs="宋体"/>
          <w:b w:val="0"/>
          <w:bCs w:val="0"/>
          <w:szCs w:val="24"/>
        </w:rPr>
        <w:t>开炼机辊温要求保持在40℃~60℃，在生产过程中冷水机组通过温度调节，保持辊温在工艺范围内。</w:t>
      </w:r>
    </w:p>
    <w:p w14:paraId="2DCE948E">
      <w:pPr>
        <w:pStyle w:val="3"/>
        <w:ind w:firstLine="482" w:firstLineChars="200"/>
      </w:pPr>
      <w:r>
        <w:rPr>
          <w:rFonts w:hint="eastAsia"/>
        </w:rPr>
        <w:t>布局示意图：</w:t>
      </w:r>
    </w:p>
    <w:p w14:paraId="6925D9CF">
      <w:pPr>
        <w:pStyle w:val="3"/>
        <w:jc w:val="center"/>
      </w:pPr>
      <w:r>
        <mc:AlternateContent>
          <mc:Choice Requires="wps">
            <w:drawing>
              <wp:anchor distT="0" distB="0" distL="114300" distR="114300" simplePos="0" relativeHeight="251689984" behindDoc="0" locked="0" layoutInCell="1" allowOverlap="1">
                <wp:simplePos x="0" y="0"/>
                <wp:positionH relativeFrom="column">
                  <wp:posOffset>1602105</wp:posOffset>
                </wp:positionH>
                <wp:positionV relativeFrom="paragraph">
                  <wp:posOffset>1814195</wp:posOffset>
                </wp:positionV>
                <wp:extent cx="1138555" cy="590550"/>
                <wp:effectExtent l="6350" t="6350" r="455295" b="393700"/>
                <wp:wrapNone/>
                <wp:docPr id="3" name="AutoShape 7"/>
                <wp:cNvGraphicFramePr/>
                <a:graphic xmlns:a="http://schemas.openxmlformats.org/drawingml/2006/main">
                  <a:graphicData uri="http://schemas.microsoft.com/office/word/2010/wordprocessingShape">
                    <wps:wsp>
                      <wps:cNvSpPr/>
                      <wps:spPr>
                        <a:xfrm>
                          <a:off x="0" y="0"/>
                          <a:ext cx="1138555" cy="590550"/>
                        </a:xfrm>
                        <a:prstGeom prst="wedgeRectCallout">
                          <a:avLst>
                            <a:gd name="adj1" fmla="val 83240"/>
                            <a:gd name="adj2" fmla="val 106129"/>
                          </a:avLst>
                        </a:prstGeom>
                        <a:gradFill rotWithShape="0">
                          <a:gsLst>
                            <a:gs pos="0">
                              <a:srgbClr val="FABF8F"/>
                            </a:gs>
                            <a:gs pos="50000">
                              <a:srgbClr val="F79646"/>
                            </a:gs>
                            <a:gs pos="100000">
                              <a:srgbClr val="FABF8F"/>
                            </a:gs>
                          </a:gsLst>
                          <a:lin ang="5400000" scaled="1"/>
                          <a:tileRect/>
                        </a:gradFill>
                        <a:ln w="12700" cap="flat" cmpd="sng">
                          <a:solidFill>
                            <a:srgbClr val="F79646"/>
                          </a:solidFill>
                          <a:prstDash val="solid"/>
                          <a:miter/>
                          <a:headEnd type="none" w="med" len="med"/>
                          <a:tailEnd type="none" w="med" len="med"/>
                        </a:ln>
                        <a:effectLst>
                          <a:outerShdw dist="28398" dir="3806096" algn="ctr" rotWithShape="0">
                            <a:srgbClr val="974706"/>
                          </a:outerShdw>
                        </a:effectLst>
                      </wps:spPr>
                      <wps:txbx>
                        <w:txbxContent>
                          <w:p w14:paraId="7ADD6F1F">
                            <w:pPr>
                              <w:jc w:val="center"/>
                              <w:rPr>
                                <w:rFonts w:hint="eastAsia"/>
                                <w:sz w:val="24"/>
                              </w:rPr>
                            </w:pPr>
                            <w:r>
                              <w:rPr>
                                <w:rFonts w:hint="eastAsia"/>
                                <w:sz w:val="24"/>
                              </w:rPr>
                              <w:t>项目布局区域</w:t>
                            </w:r>
                          </w:p>
                        </w:txbxContent>
                      </wps:txbx>
                      <wps:bodyPr wrap="square" upright="1">
                        <a:noAutofit/>
                      </wps:bodyPr>
                    </wps:wsp>
                  </a:graphicData>
                </a:graphic>
              </wp:anchor>
            </w:drawing>
          </mc:Choice>
          <mc:Fallback>
            <w:pict>
              <v:shape id="AutoShape 7" o:spid="_x0000_s1026" o:spt="61" type="#_x0000_t61" style="position:absolute;left:0pt;margin-left:126.15pt;margin-top:142.85pt;height:46.5pt;width:89.65pt;z-index:251689984;mso-width-relative:page;mso-height-relative:page;" fillcolor="#FABF8F" filled="t" stroked="t" coordsize="21600,21600" o:gfxdata="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NJVlO9kAAAALAQAADwAAAAAA&#10;AAABACAAAAAiAAAAZHJzL2Rvd25yZXYueG1sUEsBAhQAFAAAAAgAh07iQKYOJJC9AgAAAwYAAA4A&#10;AAAAAAAAAQAgAAAAKAEAAGRycy9lMm9Eb2MueG1sUEsFBgAAAAAGAAYAWQEAAFcGAAAAAA==&#10;" adj="28780,33724">
                <v:fill type="gradient" on="t" color2="#F79646" focus="50%" focussize="0,0"/>
                <v:stroke weight="1pt" color="#F79646" joinstyle="miter"/>
                <v:imagedata o:title=""/>
                <o:lock v:ext="edit" aspectratio="f"/>
                <v:shadow on="t" color="#974706" offset="1pt,2pt" origin="0f,0f" matrix="65536f,0f,0f,65536f"/>
                <v:textbox>
                  <w:txbxContent>
                    <w:p w14:paraId="7ADD6F1F">
                      <w:pPr>
                        <w:jc w:val="center"/>
                        <w:rPr>
                          <w:rFonts w:hint="eastAsia"/>
                          <w:sz w:val="24"/>
                        </w:rPr>
                      </w:pPr>
                      <w:r>
                        <w:rPr>
                          <w:rFonts w:hint="eastAsia"/>
                          <w:sz w:val="24"/>
                        </w:rPr>
                        <w:t>项目布局区域</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2915920</wp:posOffset>
                </wp:positionH>
                <wp:positionV relativeFrom="paragraph">
                  <wp:posOffset>2615565</wp:posOffset>
                </wp:positionV>
                <wp:extent cx="2366010" cy="768985"/>
                <wp:effectExtent l="13970" t="13970" r="20320" b="17145"/>
                <wp:wrapNone/>
                <wp:docPr id="4" name="圆角矩形 4"/>
                <wp:cNvGraphicFramePr/>
                <a:graphic xmlns:a="http://schemas.openxmlformats.org/drawingml/2006/main">
                  <a:graphicData uri="http://schemas.microsoft.com/office/word/2010/wordprocessingShape">
                    <wps:wsp>
                      <wps:cNvSpPr/>
                      <wps:spPr>
                        <a:xfrm>
                          <a:off x="0" y="0"/>
                          <a:ext cx="2366010" cy="768985"/>
                        </a:xfrm>
                        <a:prstGeom prst="round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pt;margin-top:205.95pt;height:60.55pt;width:186.3pt;z-index:251691008;v-text-anchor:middle;mso-width-relative:page;mso-height-relative:page;" filled="f" stroked="t" coordsize="21600,21600" arcsize="0.166666666666667" o:gfxdata="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EN6nnYAAAACwEAAA8AAAAAAAAAAQAgAAAA&#10;IgAAAGRycy9kb3ducmV2LnhtbFBLAQIUABQAAAAIAIdO4kD4hwZ8fQIAANYEAAAOAAAAAAAAAAEA&#10;IAAAACcBAABkcnMvZTJvRG9jLnhtbFBLBQYAAAAABgAGAFkBAAAWBgAAAAA=&#10;">
                <v:fill on="f" focussize="0,0"/>
                <v:stroke weight="2.25pt" color="#FF0000 [2404]" miterlimit="8" joinstyle="miter"/>
                <v:imagedata o:title=""/>
                <o:lock v:ext="edit" aspectratio="f"/>
              </v:roundrect>
            </w:pict>
          </mc:Fallback>
        </mc:AlternateContent>
      </w:r>
      <w:r>
        <w:rPr>
          <w:rFonts w:hint="eastAsia" w:ascii="仿宋_GB2312" w:cs="仿宋_GB2312"/>
          <w:kern w:val="0"/>
          <w:sz w:val="30"/>
          <w:szCs w:val="30"/>
        </w:rPr>
        <w:drawing>
          <wp:inline distT="0" distB="0" distL="114300" distR="114300">
            <wp:extent cx="5277485" cy="4080510"/>
            <wp:effectExtent l="0" t="0" r="18415" b="15240"/>
            <wp:docPr id="10" name="图片 10" descr="lQLPKeGYlzl70mfNAljNAwiwTSO5BNOi4jYG26EXEdmJAA_776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LPKeGYlzl70mfNAljNAwiwTSO5BNOi4jYG26EXEdmJAA_776_600"/>
                    <pic:cNvPicPr>
                      <a:picLocks noChangeAspect="1"/>
                    </pic:cNvPicPr>
                  </pic:nvPicPr>
                  <pic:blipFill>
                    <a:blip r:embed="rId44"/>
                    <a:stretch>
                      <a:fillRect/>
                    </a:stretch>
                  </pic:blipFill>
                  <pic:spPr>
                    <a:xfrm>
                      <a:off x="0" y="0"/>
                      <a:ext cx="5277485" cy="4080510"/>
                    </a:xfrm>
                    <a:prstGeom prst="rect">
                      <a:avLst/>
                    </a:prstGeom>
                  </pic:spPr>
                </pic:pic>
              </a:graphicData>
            </a:graphic>
          </wp:inline>
        </w:drawing>
      </w:r>
    </w:p>
    <w:p w14:paraId="6C21CC50">
      <w:pPr>
        <w:rPr>
          <w:rFonts w:hint="eastAsia"/>
        </w:rPr>
      </w:pPr>
    </w:p>
    <w:p w14:paraId="67A80B67">
      <w:pPr>
        <w:rPr>
          <w:rFonts w:hint="eastAsia"/>
        </w:rPr>
      </w:pPr>
    </w:p>
    <w:p w14:paraId="34CA4F7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2.冷却装置</w:t>
      </w:r>
    </w:p>
    <w:p w14:paraId="5056D1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台冷水机组独立控制，能够实现制冷及加热功能，整体防水防雨防锈蚀，可放置室外使用（不影响设备整体运行情况下，可增加防护装置），整体运行无较大噪音。需要冷却的设备旁配置控制系统，且显示冷水机组工作状态，参数调整设置多级权限。</w:t>
      </w:r>
    </w:p>
    <w:p w14:paraId="2DA5B8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所使用配备件均采用知名品牌。</w:t>
      </w:r>
    </w:p>
    <w:p w14:paraId="499848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设备操作简便，具有操作人员安全保护装置，安全性好，设备内部卫生方便清理清洁、维护保养。</w:t>
      </w:r>
    </w:p>
    <w:p w14:paraId="721C9E00">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bidi="ar"/>
        </w:rPr>
        <w:t>.项目实施时，需提供设备购买证明及合格证、出厂证、检验证。其中</w:t>
      </w:r>
      <w:r>
        <w:rPr>
          <w:rFonts w:hint="eastAsia" w:ascii="宋体" w:hAnsi="宋体" w:eastAsia="宋体" w:cs="宋体"/>
          <w:sz w:val="24"/>
          <w:szCs w:val="24"/>
        </w:rPr>
        <w:t>所包含的量检具及传感器、表类等需要带合格证或验证报告。</w:t>
      </w:r>
    </w:p>
    <w:p w14:paraId="4EE66920">
      <w:pPr>
        <w:spacing w:line="360" w:lineRule="auto"/>
        <w:ind w:left="479" w:leftChars="228"/>
        <w:jc w:val="left"/>
        <w:rPr>
          <w:rFonts w:hint="eastAsia" w:ascii="宋体" w:hAnsi="宋体" w:eastAsia="宋体" w:cs="宋体"/>
          <w:b/>
          <w:bCs/>
          <w:sz w:val="24"/>
          <w:szCs w:val="24"/>
        </w:rPr>
      </w:pPr>
      <w:r>
        <w:rPr>
          <w:rFonts w:hint="eastAsia" w:ascii="宋体" w:hAnsi="宋体" w:eastAsia="宋体" w:cs="宋体"/>
          <w:color w:val="000000"/>
          <w:kern w:val="0"/>
          <w:sz w:val="24"/>
          <w:szCs w:val="24"/>
          <w:lang w:bidi="ar"/>
        </w:rPr>
        <w:t xml:space="preserve">冷水机组整机能效等级：需达到一级。                                                                                    设备控制箱可集成设置，但需实现单机分别控制。                                                                                需明确及提供管路及阀门布局图。                                                                                                 需明确该适配冷水机组技术数据及理论计算公式支持。                                                                              </w:t>
      </w:r>
    </w:p>
    <w:p w14:paraId="785BC5A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3.安全防护一般性技术要求</w:t>
      </w:r>
    </w:p>
    <w:p w14:paraId="73BB11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3.1卖方应对设备的安全性负责，在设计时应注意到整体和局部的安全性问题。</w:t>
      </w:r>
    </w:p>
    <w:p w14:paraId="6A8EE6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3.2设备供货单位（生产厂家）必须提供设备使用说明书及设备安全操作规程。</w:t>
      </w:r>
    </w:p>
    <w:p w14:paraId="072BDA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3.3电气系统必须经过安全检查，确保电缆和插头没有损坏或磨损，接地连接良好。电机绝缘必须完好，无异响或其他异常情况。电源开关应安装有切断电源的开关，并使用符合国家安全标准的插头和插座‌。</w:t>
      </w:r>
    </w:p>
    <w:p w14:paraId="387456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3.4排气系统必须保持通畅，防止堵塞导致热量积聚和故障‌。</w:t>
      </w:r>
    </w:p>
    <w:p w14:paraId="623619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3.5冷水机组应设置过载保护装置和漏电保护装置，以防止电机超负荷和触电事故的发生‌。</w:t>
      </w:r>
    </w:p>
    <w:p w14:paraId="507B72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3.6所有可能带电的部位，应进行绝缘处理或者用栅栏围或者把它安装在可以防止危险发生的地方。</w:t>
      </w:r>
    </w:p>
    <w:p w14:paraId="2AF4A4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3.7旋转部件应完全防护，防护罩的设计应能使人容易接近润滑油脂加注点和其他检查点，以便操作人员能够没有危险的或者不需拆除防护体的任何部件情况下，就可进行日常观察、维修。</w:t>
      </w:r>
    </w:p>
    <w:p w14:paraId="064ED1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3.8设备如在使用过程中出现安全事故，经安全权威部门鉴定属于设备缺陷造成的，由设备供货单位（生产厂家）承担相关安全主体责任及赔偿。</w:t>
      </w:r>
    </w:p>
    <w:p w14:paraId="18C4D45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4.关于文件及技术资料一般性要求</w:t>
      </w:r>
    </w:p>
    <w:p w14:paraId="521382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4.1提供合同设备的所有技术文件和图纸资料。</w:t>
      </w:r>
    </w:p>
    <w:p w14:paraId="518CA5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4.2每套设备图纸应满足下列要求：</w:t>
      </w:r>
    </w:p>
    <w:p w14:paraId="1BC8E6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4.2.1标明详细的结构尺寸、材料以及其它辅助设备的重量、外形、必要的剖面图；</w:t>
      </w:r>
    </w:p>
    <w:p w14:paraId="054845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4.2.2主要部件、产品的材料、名称、型号、数量、性能等详细资料；</w:t>
      </w:r>
    </w:p>
    <w:p w14:paraId="40921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4.2.3润滑系统的详图及说明；</w:t>
      </w:r>
    </w:p>
    <w:p w14:paraId="4063BA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4.2.4配套设备的合格证、质量检验报告等相关资料。</w:t>
      </w:r>
    </w:p>
    <w:p w14:paraId="4CFA42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4.3每套电气图纸应满足下列要求：电气设备接线图至少应包括主接线、低压控制、保护信号、端子接线图。</w:t>
      </w:r>
    </w:p>
    <w:p w14:paraId="37D89D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0C19560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5.交工验收一般性要求</w:t>
      </w:r>
    </w:p>
    <w:p w14:paraId="4305CC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5.1终验收在甲方所在地进行，验收按合同、技术协议、乙方提供的自检报告书以及国家相关标准进行验收。</w:t>
      </w:r>
    </w:p>
    <w:p w14:paraId="50912C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5.2验收调试中由甲方提供5个胶料用于产线调试，超出部分由乙方负责。</w:t>
      </w:r>
    </w:p>
    <w:p w14:paraId="6C5E578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6.质量保证及售后服务要求</w:t>
      </w:r>
    </w:p>
    <w:p w14:paraId="7A5094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6.1质量保证体系：供货方应建立贯穿整个建造过程的全面质量管理体系，用户有权要求供货方对其质量管理体系进行改进。</w:t>
      </w:r>
    </w:p>
    <w:p w14:paraId="0064D1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36CE59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6.3交工验收完成后质量保证期为12个月。</w:t>
      </w:r>
    </w:p>
    <w:p w14:paraId="253C61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6.4所选的机械、电器元件和部件质量要有充分保证。供应商需要在国内拥有完整的售后服务体系，以便为快速服务提供充分的保障。做到有问题8小时内到达现场，主要零部件或及备件能够在24小时内立即供应。</w:t>
      </w:r>
    </w:p>
    <w:p w14:paraId="186CE9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6.5在质量保证期外，制造厂家能够继续提供良好的售后服务和维修保养方案。</w:t>
      </w:r>
    </w:p>
    <w:p w14:paraId="254819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6.6交工验收后供货方应有定期回访，回访时间间隔不超过一年。</w:t>
      </w:r>
    </w:p>
    <w:p w14:paraId="5A099F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6.7供货方应向用户免费提供操作、保养、维修培训。</w:t>
      </w:r>
    </w:p>
    <w:p w14:paraId="3E3D8F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7.备品备件和专用工具</w:t>
      </w:r>
    </w:p>
    <w:p w14:paraId="5ABE7F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由供货方随机提供所有专用工具</w:t>
      </w:r>
      <w:r>
        <w:rPr>
          <w:rFonts w:hint="eastAsia" w:ascii="宋体" w:hAnsi="宋体" w:eastAsia="宋体" w:cs="宋体"/>
          <w:sz w:val="24"/>
          <w:szCs w:val="24"/>
          <w:u w:val="single"/>
        </w:rPr>
        <w:t>，及易损易耗备件。</w:t>
      </w:r>
    </w:p>
    <w:p w14:paraId="593F5069">
      <w:pPr>
        <w:pStyle w:val="120"/>
        <w:spacing w:line="360" w:lineRule="auto"/>
        <w:rPr>
          <w:rFonts w:hint="eastAsia" w:ascii="宋体" w:hAnsi="宋体" w:cs="宋体"/>
          <w:color w:val="auto"/>
        </w:rPr>
      </w:pPr>
      <w:r>
        <w:rPr>
          <w:rFonts w:hint="eastAsia" w:ascii="宋体" w:hAnsi="宋体" w:cs="宋体"/>
          <w:color w:val="auto"/>
        </w:rPr>
        <w:t>四、执行标准</w:t>
      </w:r>
    </w:p>
    <w:p w14:paraId="6CFCC2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7C854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B60C1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9FB67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CB016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3A6BAB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FA9E7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14:paraId="443277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设计和制造标准：按中华人民共和国国家标准及相应的全国性行业标准或者国际通用标准进行设计制造。适用标准包括但不仅限于以下清单所列标准。</w:t>
      </w:r>
    </w:p>
    <w:tbl>
      <w:tblPr>
        <w:tblStyle w:val="38"/>
        <w:tblW w:w="9110" w:type="dxa"/>
        <w:tblInd w:w="93" w:type="dxa"/>
        <w:tblLayout w:type="fixed"/>
        <w:tblCellMar>
          <w:top w:w="0" w:type="dxa"/>
          <w:left w:w="108" w:type="dxa"/>
          <w:bottom w:w="0" w:type="dxa"/>
          <w:right w:w="108" w:type="dxa"/>
        </w:tblCellMar>
      </w:tblPr>
      <w:tblGrid>
        <w:gridCol w:w="1101"/>
        <w:gridCol w:w="2744"/>
        <w:gridCol w:w="5265"/>
      </w:tblGrid>
      <w:tr w14:paraId="1B3A578F">
        <w:tblPrEx>
          <w:tblCellMar>
            <w:top w:w="0" w:type="dxa"/>
            <w:left w:w="108" w:type="dxa"/>
            <w:bottom w:w="0" w:type="dxa"/>
            <w:right w:w="108" w:type="dxa"/>
          </w:tblCellMar>
        </w:tblPrEx>
        <w:trPr>
          <w:trHeight w:val="366" w:hRule="atLeast"/>
        </w:trPr>
        <w:tc>
          <w:tcPr>
            <w:tcW w:w="1101" w:type="dxa"/>
            <w:tcBorders>
              <w:top w:val="single" w:color="auto" w:sz="8" w:space="0"/>
              <w:left w:val="single" w:color="auto" w:sz="8" w:space="0"/>
              <w:bottom w:val="single" w:color="auto" w:sz="4" w:space="0"/>
              <w:right w:val="single" w:color="auto" w:sz="4" w:space="0"/>
            </w:tcBorders>
            <w:vAlign w:val="center"/>
          </w:tcPr>
          <w:p w14:paraId="5F19FA95">
            <w:pPr>
              <w:jc w:val="center"/>
              <w:rPr>
                <w:rFonts w:hint="eastAsia" w:ascii="宋体" w:hAnsi="宋体" w:eastAsia="宋体" w:cs="宋体"/>
                <w:sz w:val="24"/>
              </w:rPr>
            </w:pPr>
            <w:r>
              <w:rPr>
                <w:rFonts w:hint="eastAsia" w:ascii="宋体" w:hAnsi="宋体" w:eastAsia="宋体" w:cs="宋体"/>
                <w:sz w:val="24"/>
              </w:rPr>
              <w:t>序号</w:t>
            </w:r>
          </w:p>
        </w:tc>
        <w:tc>
          <w:tcPr>
            <w:tcW w:w="2744" w:type="dxa"/>
            <w:tcBorders>
              <w:top w:val="single" w:color="auto" w:sz="8" w:space="0"/>
              <w:left w:val="nil"/>
              <w:bottom w:val="single" w:color="auto" w:sz="4" w:space="0"/>
              <w:right w:val="single" w:color="auto" w:sz="4" w:space="0"/>
            </w:tcBorders>
            <w:vAlign w:val="center"/>
          </w:tcPr>
          <w:p w14:paraId="02AF1121">
            <w:pPr>
              <w:widowControl/>
              <w:jc w:val="center"/>
              <w:rPr>
                <w:rFonts w:hint="eastAsia" w:ascii="宋体" w:hAnsi="宋体" w:eastAsia="宋体" w:cs="宋体"/>
                <w:sz w:val="24"/>
              </w:rPr>
            </w:pPr>
            <w:r>
              <w:rPr>
                <w:rFonts w:hint="eastAsia" w:ascii="宋体" w:hAnsi="宋体" w:eastAsia="宋体" w:cs="宋体"/>
                <w:sz w:val="24"/>
              </w:rPr>
              <w:t>标准代号</w:t>
            </w:r>
          </w:p>
        </w:tc>
        <w:tc>
          <w:tcPr>
            <w:tcW w:w="5265" w:type="dxa"/>
            <w:tcBorders>
              <w:top w:val="single" w:color="auto" w:sz="8" w:space="0"/>
              <w:left w:val="nil"/>
              <w:bottom w:val="single" w:color="auto" w:sz="4" w:space="0"/>
              <w:right w:val="single" w:color="auto" w:sz="8" w:space="0"/>
            </w:tcBorders>
            <w:vAlign w:val="center"/>
          </w:tcPr>
          <w:p w14:paraId="1130E127">
            <w:pPr>
              <w:widowControl/>
              <w:jc w:val="center"/>
              <w:rPr>
                <w:rFonts w:hint="eastAsia" w:ascii="宋体" w:hAnsi="宋体" w:eastAsia="宋体" w:cs="宋体"/>
                <w:sz w:val="24"/>
              </w:rPr>
            </w:pPr>
            <w:r>
              <w:rPr>
                <w:rFonts w:hint="eastAsia" w:ascii="宋体" w:hAnsi="宋体" w:eastAsia="宋体" w:cs="宋体"/>
                <w:sz w:val="24"/>
              </w:rPr>
              <w:t>标准名称</w:t>
            </w:r>
          </w:p>
        </w:tc>
      </w:tr>
      <w:tr w14:paraId="48CF9916">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283DD0E2">
            <w:pPr>
              <w:widowControl/>
              <w:jc w:val="center"/>
              <w:rPr>
                <w:rFonts w:hint="eastAsia" w:ascii="宋体" w:hAnsi="宋体" w:eastAsia="宋体" w:cs="宋体"/>
                <w:sz w:val="24"/>
              </w:rPr>
            </w:pPr>
            <w:r>
              <w:rPr>
                <w:rFonts w:hint="eastAsia" w:ascii="宋体" w:hAnsi="宋体" w:eastAsia="宋体" w:cs="宋体"/>
                <w:sz w:val="24"/>
              </w:rPr>
              <w:t>1</w:t>
            </w:r>
          </w:p>
        </w:tc>
        <w:tc>
          <w:tcPr>
            <w:tcW w:w="2744" w:type="dxa"/>
            <w:tcBorders>
              <w:top w:val="nil"/>
              <w:left w:val="nil"/>
              <w:bottom w:val="single" w:color="auto" w:sz="4" w:space="0"/>
              <w:right w:val="single" w:color="auto" w:sz="4" w:space="0"/>
            </w:tcBorders>
            <w:vAlign w:val="center"/>
          </w:tcPr>
          <w:p w14:paraId="66832FF6">
            <w:pPr>
              <w:widowControl/>
              <w:jc w:val="center"/>
              <w:rPr>
                <w:rFonts w:hint="eastAsia" w:ascii="宋体" w:hAnsi="宋体" w:eastAsia="宋体" w:cs="宋体"/>
                <w:sz w:val="24"/>
              </w:rPr>
            </w:pPr>
            <w:r>
              <w:rPr>
                <w:rFonts w:hint="eastAsia" w:ascii="宋体" w:hAnsi="宋体" w:eastAsia="宋体" w:cs="宋体"/>
                <w:sz w:val="24"/>
              </w:rPr>
              <w:t>GB/T3853</w:t>
            </w:r>
          </w:p>
        </w:tc>
        <w:tc>
          <w:tcPr>
            <w:tcW w:w="5265" w:type="dxa"/>
            <w:tcBorders>
              <w:top w:val="nil"/>
              <w:left w:val="nil"/>
              <w:bottom w:val="single" w:color="auto" w:sz="4" w:space="0"/>
              <w:right w:val="single" w:color="auto" w:sz="8" w:space="0"/>
            </w:tcBorders>
            <w:vAlign w:val="center"/>
          </w:tcPr>
          <w:p w14:paraId="51D3E39B">
            <w:pPr>
              <w:widowControl/>
              <w:jc w:val="center"/>
              <w:rPr>
                <w:rFonts w:hint="eastAsia" w:ascii="宋体" w:hAnsi="宋体" w:eastAsia="宋体" w:cs="宋体"/>
                <w:sz w:val="24"/>
              </w:rPr>
            </w:pPr>
            <w:r>
              <w:rPr>
                <w:rFonts w:hint="eastAsia" w:ascii="宋体" w:hAnsi="宋体" w:eastAsia="宋体" w:cs="宋体"/>
                <w:sz w:val="24"/>
              </w:rPr>
              <w:t>容积式压缩机验收试验</w:t>
            </w:r>
          </w:p>
        </w:tc>
      </w:tr>
      <w:tr w14:paraId="6B5DAD5A">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5F30AA6C">
            <w:pPr>
              <w:widowControl/>
              <w:jc w:val="center"/>
              <w:rPr>
                <w:rFonts w:hint="eastAsia" w:ascii="宋体" w:hAnsi="宋体" w:eastAsia="宋体" w:cs="宋体"/>
                <w:sz w:val="24"/>
              </w:rPr>
            </w:pPr>
            <w:r>
              <w:rPr>
                <w:rFonts w:hint="eastAsia" w:ascii="宋体" w:hAnsi="宋体" w:eastAsia="宋体" w:cs="宋体"/>
                <w:sz w:val="24"/>
              </w:rPr>
              <w:t>2</w:t>
            </w:r>
          </w:p>
        </w:tc>
        <w:tc>
          <w:tcPr>
            <w:tcW w:w="2744" w:type="dxa"/>
            <w:tcBorders>
              <w:top w:val="nil"/>
              <w:left w:val="nil"/>
              <w:bottom w:val="single" w:color="auto" w:sz="4" w:space="0"/>
              <w:right w:val="single" w:color="auto" w:sz="4" w:space="0"/>
            </w:tcBorders>
            <w:vAlign w:val="center"/>
          </w:tcPr>
          <w:p w14:paraId="6906CB5F">
            <w:pPr>
              <w:widowControl/>
              <w:jc w:val="center"/>
              <w:rPr>
                <w:rFonts w:hint="eastAsia" w:ascii="宋体" w:hAnsi="宋体" w:eastAsia="宋体" w:cs="宋体"/>
                <w:sz w:val="24"/>
              </w:rPr>
            </w:pPr>
            <w:r>
              <w:rPr>
                <w:rFonts w:hint="eastAsia" w:ascii="宋体" w:hAnsi="宋体" w:eastAsia="宋体" w:cs="宋体"/>
                <w:sz w:val="24"/>
              </w:rPr>
              <w:t>GB/T5773</w:t>
            </w:r>
          </w:p>
        </w:tc>
        <w:tc>
          <w:tcPr>
            <w:tcW w:w="5265" w:type="dxa"/>
            <w:tcBorders>
              <w:top w:val="nil"/>
              <w:left w:val="nil"/>
              <w:bottom w:val="single" w:color="auto" w:sz="4" w:space="0"/>
              <w:right w:val="single" w:color="auto" w:sz="8" w:space="0"/>
            </w:tcBorders>
            <w:vAlign w:val="center"/>
          </w:tcPr>
          <w:p w14:paraId="44B4E90F">
            <w:pPr>
              <w:widowControl/>
              <w:jc w:val="center"/>
              <w:rPr>
                <w:rFonts w:hint="eastAsia" w:ascii="宋体" w:hAnsi="宋体" w:eastAsia="宋体" w:cs="宋体"/>
                <w:sz w:val="24"/>
              </w:rPr>
            </w:pPr>
            <w:r>
              <w:rPr>
                <w:rFonts w:hint="eastAsia" w:ascii="宋体" w:hAnsi="宋体" w:eastAsia="宋体" w:cs="宋体"/>
                <w:sz w:val="24"/>
              </w:rPr>
              <w:t>容积式制冷剂压缩机性能试验方法</w:t>
            </w:r>
          </w:p>
        </w:tc>
      </w:tr>
      <w:tr w14:paraId="03AE4DB9">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03D04BC9">
            <w:pPr>
              <w:widowControl/>
              <w:jc w:val="center"/>
              <w:rPr>
                <w:rFonts w:hint="eastAsia" w:ascii="宋体" w:hAnsi="宋体" w:eastAsia="宋体" w:cs="宋体"/>
                <w:sz w:val="24"/>
              </w:rPr>
            </w:pPr>
            <w:r>
              <w:rPr>
                <w:rFonts w:hint="eastAsia" w:ascii="宋体" w:hAnsi="宋体" w:eastAsia="宋体" w:cs="宋体"/>
                <w:sz w:val="24"/>
              </w:rPr>
              <w:t>3</w:t>
            </w:r>
          </w:p>
        </w:tc>
        <w:tc>
          <w:tcPr>
            <w:tcW w:w="2744" w:type="dxa"/>
            <w:tcBorders>
              <w:top w:val="nil"/>
              <w:left w:val="nil"/>
              <w:bottom w:val="single" w:color="auto" w:sz="4" w:space="0"/>
              <w:right w:val="single" w:color="auto" w:sz="4" w:space="0"/>
            </w:tcBorders>
            <w:vAlign w:val="center"/>
          </w:tcPr>
          <w:p w14:paraId="68F81BAF">
            <w:pPr>
              <w:widowControl/>
              <w:jc w:val="center"/>
              <w:rPr>
                <w:rFonts w:hint="eastAsia" w:ascii="宋体" w:hAnsi="宋体" w:eastAsia="宋体" w:cs="宋体"/>
                <w:sz w:val="24"/>
              </w:rPr>
            </w:pPr>
            <w:r>
              <w:rPr>
                <w:rFonts w:hint="eastAsia" w:ascii="宋体" w:hAnsi="宋体" w:eastAsia="宋体" w:cs="宋体"/>
                <w:sz w:val="24"/>
              </w:rPr>
              <w:t>GB9237</w:t>
            </w:r>
          </w:p>
        </w:tc>
        <w:tc>
          <w:tcPr>
            <w:tcW w:w="5265" w:type="dxa"/>
            <w:tcBorders>
              <w:top w:val="nil"/>
              <w:left w:val="nil"/>
              <w:bottom w:val="single" w:color="auto" w:sz="4" w:space="0"/>
              <w:right w:val="single" w:color="auto" w:sz="8" w:space="0"/>
            </w:tcBorders>
            <w:vAlign w:val="center"/>
          </w:tcPr>
          <w:p w14:paraId="114AF539">
            <w:pPr>
              <w:widowControl/>
              <w:jc w:val="center"/>
              <w:rPr>
                <w:rFonts w:hint="eastAsia" w:ascii="宋体" w:hAnsi="宋体" w:eastAsia="宋体" w:cs="宋体"/>
                <w:sz w:val="24"/>
              </w:rPr>
            </w:pPr>
            <w:r>
              <w:rPr>
                <w:rFonts w:hint="eastAsia" w:ascii="宋体" w:hAnsi="宋体" w:eastAsia="宋体" w:cs="宋体"/>
                <w:sz w:val="24"/>
              </w:rPr>
              <w:t>制冷和供热用机械制冷系统安全要求</w:t>
            </w:r>
          </w:p>
        </w:tc>
      </w:tr>
      <w:tr w14:paraId="284502CE">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50E866A8">
            <w:pPr>
              <w:widowControl/>
              <w:jc w:val="center"/>
              <w:rPr>
                <w:rFonts w:hint="eastAsia" w:ascii="宋体" w:hAnsi="宋体" w:eastAsia="宋体" w:cs="宋体"/>
                <w:sz w:val="24"/>
              </w:rPr>
            </w:pPr>
            <w:r>
              <w:rPr>
                <w:rFonts w:hint="eastAsia" w:ascii="宋体" w:hAnsi="宋体" w:eastAsia="宋体" w:cs="宋体"/>
                <w:sz w:val="24"/>
              </w:rPr>
              <w:t>4</w:t>
            </w:r>
          </w:p>
        </w:tc>
        <w:tc>
          <w:tcPr>
            <w:tcW w:w="2744" w:type="dxa"/>
            <w:tcBorders>
              <w:top w:val="nil"/>
              <w:left w:val="nil"/>
              <w:bottom w:val="single" w:color="auto" w:sz="4" w:space="0"/>
              <w:right w:val="single" w:color="auto" w:sz="4" w:space="0"/>
            </w:tcBorders>
            <w:vAlign w:val="center"/>
          </w:tcPr>
          <w:p w14:paraId="7EB71A90">
            <w:pPr>
              <w:widowControl/>
              <w:jc w:val="center"/>
              <w:rPr>
                <w:rFonts w:hint="eastAsia" w:ascii="宋体" w:hAnsi="宋体" w:eastAsia="宋体" w:cs="宋体"/>
                <w:sz w:val="24"/>
              </w:rPr>
            </w:pPr>
            <w:r>
              <w:rPr>
                <w:rFonts w:hint="eastAsia" w:ascii="宋体" w:hAnsi="宋体" w:eastAsia="宋体" w:cs="宋体"/>
                <w:sz w:val="24"/>
              </w:rPr>
              <w:t>GB/T10870</w:t>
            </w:r>
          </w:p>
        </w:tc>
        <w:tc>
          <w:tcPr>
            <w:tcW w:w="5265" w:type="dxa"/>
            <w:tcBorders>
              <w:top w:val="nil"/>
              <w:left w:val="nil"/>
              <w:bottom w:val="single" w:color="auto" w:sz="4" w:space="0"/>
              <w:right w:val="single" w:color="auto" w:sz="8" w:space="0"/>
            </w:tcBorders>
            <w:vAlign w:val="center"/>
          </w:tcPr>
          <w:p w14:paraId="5182F6DB">
            <w:pPr>
              <w:widowControl/>
              <w:jc w:val="center"/>
              <w:rPr>
                <w:rFonts w:hint="eastAsia" w:ascii="宋体" w:hAnsi="宋体" w:eastAsia="宋体" w:cs="宋体"/>
                <w:sz w:val="24"/>
              </w:rPr>
            </w:pPr>
            <w:r>
              <w:rPr>
                <w:rFonts w:hint="eastAsia" w:ascii="宋体" w:hAnsi="宋体" w:eastAsia="宋体" w:cs="宋体"/>
                <w:sz w:val="24"/>
              </w:rPr>
              <w:t>容积式和离心式冷水(热泵)机组性能试验方法</w:t>
            </w:r>
          </w:p>
        </w:tc>
      </w:tr>
      <w:tr w14:paraId="6FF1DC5E">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7A896B1B">
            <w:pPr>
              <w:widowControl/>
              <w:jc w:val="center"/>
              <w:rPr>
                <w:rFonts w:hint="eastAsia" w:ascii="宋体" w:hAnsi="宋体" w:eastAsia="宋体" w:cs="宋体"/>
                <w:sz w:val="24"/>
              </w:rPr>
            </w:pPr>
            <w:r>
              <w:rPr>
                <w:rFonts w:hint="eastAsia" w:ascii="宋体" w:hAnsi="宋体" w:eastAsia="宋体" w:cs="宋体"/>
                <w:sz w:val="24"/>
              </w:rPr>
              <w:t>5</w:t>
            </w:r>
          </w:p>
        </w:tc>
        <w:tc>
          <w:tcPr>
            <w:tcW w:w="2744" w:type="dxa"/>
            <w:tcBorders>
              <w:top w:val="nil"/>
              <w:left w:val="nil"/>
              <w:bottom w:val="single" w:color="auto" w:sz="4" w:space="0"/>
              <w:right w:val="single" w:color="auto" w:sz="4" w:space="0"/>
            </w:tcBorders>
            <w:vAlign w:val="center"/>
          </w:tcPr>
          <w:p w14:paraId="04DED596">
            <w:pPr>
              <w:widowControl/>
              <w:jc w:val="center"/>
              <w:rPr>
                <w:rFonts w:hint="eastAsia" w:ascii="宋体" w:hAnsi="宋体" w:eastAsia="宋体" w:cs="宋体"/>
                <w:sz w:val="24"/>
              </w:rPr>
            </w:pPr>
            <w:r>
              <w:rPr>
                <w:rFonts w:hint="eastAsia" w:ascii="宋体" w:hAnsi="宋体" w:eastAsia="宋体" w:cs="宋体"/>
                <w:sz w:val="24"/>
              </w:rPr>
              <w:t>GB/T18430.1</w:t>
            </w:r>
          </w:p>
        </w:tc>
        <w:tc>
          <w:tcPr>
            <w:tcW w:w="5265" w:type="dxa"/>
            <w:tcBorders>
              <w:top w:val="nil"/>
              <w:left w:val="nil"/>
              <w:bottom w:val="single" w:color="auto" w:sz="4" w:space="0"/>
              <w:right w:val="single" w:color="auto" w:sz="8" w:space="0"/>
            </w:tcBorders>
            <w:vAlign w:val="center"/>
          </w:tcPr>
          <w:p w14:paraId="73B488D2">
            <w:pPr>
              <w:widowControl/>
              <w:jc w:val="center"/>
              <w:rPr>
                <w:rFonts w:hint="eastAsia" w:ascii="宋体" w:hAnsi="宋体" w:eastAsia="宋体" w:cs="宋体"/>
                <w:sz w:val="24"/>
              </w:rPr>
            </w:pPr>
            <w:r>
              <w:rPr>
                <w:rFonts w:hint="eastAsia" w:ascii="宋体" w:hAnsi="宋体" w:eastAsia="宋体" w:cs="宋体"/>
                <w:sz w:val="24"/>
              </w:rPr>
              <w:t>蒸气压缩循环冷水（热泵）机组</w:t>
            </w:r>
          </w:p>
        </w:tc>
      </w:tr>
      <w:tr w14:paraId="76976C28">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2C9FFA8F">
            <w:pPr>
              <w:widowControl/>
              <w:jc w:val="center"/>
              <w:rPr>
                <w:rFonts w:hint="eastAsia" w:ascii="宋体" w:hAnsi="宋体" w:eastAsia="宋体" w:cs="宋体"/>
                <w:sz w:val="24"/>
              </w:rPr>
            </w:pPr>
            <w:r>
              <w:rPr>
                <w:rFonts w:hint="eastAsia" w:ascii="宋体" w:hAnsi="宋体" w:eastAsia="宋体" w:cs="宋体"/>
                <w:sz w:val="24"/>
              </w:rPr>
              <w:t>6</w:t>
            </w:r>
          </w:p>
        </w:tc>
        <w:tc>
          <w:tcPr>
            <w:tcW w:w="2744" w:type="dxa"/>
            <w:tcBorders>
              <w:top w:val="nil"/>
              <w:left w:val="nil"/>
              <w:bottom w:val="single" w:color="auto" w:sz="4" w:space="0"/>
              <w:right w:val="single" w:color="auto" w:sz="4" w:space="0"/>
            </w:tcBorders>
            <w:vAlign w:val="center"/>
          </w:tcPr>
          <w:p w14:paraId="105C15E5">
            <w:pPr>
              <w:widowControl/>
              <w:jc w:val="center"/>
              <w:rPr>
                <w:rFonts w:hint="eastAsia" w:ascii="宋体" w:hAnsi="宋体" w:eastAsia="宋体" w:cs="宋体"/>
                <w:sz w:val="24"/>
              </w:rPr>
            </w:pPr>
            <w:r>
              <w:rPr>
                <w:rFonts w:hint="eastAsia" w:ascii="宋体" w:hAnsi="宋体" w:eastAsia="宋体" w:cs="宋体"/>
                <w:sz w:val="24"/>
              </w:rPr>
              <w:t>GB/T19410</w:t>
            </w:r>
          </w:p>
        </w:tc>
        <w:tc>
          <w:tcPr>
            <w:tcW w:w="5265" w:type="dxa"/>
            <w:tcBorders>
              <w:top w:val="nil"/>
              <w:left w:val="nil"/>
              <w:bottom w:val="single" w:color="auto" w:sz="4" w:space="0"/>
              <w:right w:val="single" w:color="auto" w:sz="8" w:space="0"/>
            </w:tcBorders>
            <w:vAlign w:val="center"/>
          </w:tcPr>
          <w:p w14:paraId="37C0B2C8">
            <w:pPr>
              <w:widowControl/>
              <w:jc w:val="center"/>
              <w:rPr>
                <w:rFonts w:hint="eastAsia" w:ascii="宋体" w:hAnsi="宋体" w:eastAsia="宋体" w:cs="宋体"/>
                <w:sz w:val="24"/>
              </w:rPr>
            </w:pPr>
            <w:r>
              <w:rPr>
                <w:rFonts w:hint="eastAsia" w:ascii="宋体" w:hAnsi="宋体" w:eastAsia="宋体" w:cs="宋体"/>
                <w:sz w:val="24"/>
              </w:rPr>
              <w:t>螺杆式制冷压缩机</w:t>
            </w:r>
          </w:p>
        </w:tc>
      </w:tr>
      <w:tr w14:paraId="7780A4F0">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2A1D4201">
            <w:pPr>
              <w:widowControl/>
              <w:jc w:val="center"/>
              <w:rPr>
                <w:rFonts w:hint="eastAsia" w:ascii="宋体" w:hAnsi="宋体" w:eastAsia="宋体" w:cs="宋体"/>
                <w:sz w:val="24"/>
              </w:rPr>
            </w:pPr>
            <w:r>
              <w:rPr>
                <w:rFonts w:hint="eastAsia" w:ascii="宋体" w:hAnsi="宋体" w:eastAsia="宋体" w:cs="宋体"/>
                <w:sz w:val="24"/>
              </w:rPr>
              <w:t>7</w:t>
            </w:r>
          </w:p>
        </w:tc>
        <w:tc>
          <w:tcPr>
            <w:tcW w:w="2744" w:type="dxa"/>
            <w:tcBorders>
              <w:top w:val="nil"/>
              <w:left w:val="nil"/>
              <w:bottom w:val="single" w:color="auto" w:sz="4" w:space="0"/>
              <w:right w:val="single" w:color="auto" w:sz="4" w:space="0"/>
            </w:tcBorders>
            <w:vAlign w:val="center"/>
          </w:tcPr>
          <w:p w14:paraId="3F79E36D">
            <w:pPr>
              <w:widowControl/>
              <w:jc w:val="center"/>
              <w:rPr>
                <w:rFonts w:hint="eastAsia" w:ascii="宋体" w:hAnsi="宋体" w:eastAsia="宋体" w:cs="宋体"/>
                <w:sz w:val="24"/>
              </w:rPr>
            </w:pPr>
            <w:r>
              <w:rPr>
                <w:rFonts w:hint="eastAsia" w:ascii="宋体" w:hAnsi="宋体" w:eastAsia="宋体" w:cs="宋体"/>
                <w:sz w:val="24"/>
              </w:rPr>
              <w:t>GB/T21363</w:t>
            </w:r>
          </w:p>
        </w:tc>
        <w:tc>
          <w:tcPr>
            <w:tcW w:w="5265" w:type="dxa"/>
            <w:tcBorders>
              <w:top w:val="nil"/>
              <w:left w:val="nil"/>
              <w:bottom w:val="single" w:color="auto" w:sz="4" w:space="0"/>
              <w:right w:val="single" w:color="auto" w:sz="8" w:space="0"/>
            </w:tcBorders>
            <w:vAlign w:val="center"/>
          </w:tcPr>
          <w:p w14:paraId="421695E1">
            <w:pPr>
              <w:widowControl/>
              <w:jc w:val="center"/>
              <w:rPr>
                <w:rFonts w:hint="eastAsia" w:ascii="宋体" w:hAnsi="宋体" w:eastAsia="宋体" w:cs="宋体"/>
                <w:sz w:val="24"/>
              </w:rPr>
            </w:pPr>
            <w:r>
              <w:rPr>
                <w:rFonts w:hint="eastAsia" w:ascii="宋体" w:hAnsi="宋体" w:eastAsia="宋体" w:cs="宋体"/>
                <w:sz w:val="24"/>
              </w:rPr>
              <w:t>容积式制冷压缩冷凝机组</w:t>
            </w:r>
          </w:p>
        </w:tc>
      </w:tr>
      <w:tr w14:paraId="3E66885F">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1D4480FA">
            <w:pPr>
              <w:widowControl/>
              <w:jc w:val="center"/>
              <w:rPr>
                <w:rFonts w:hint="eastAsia" w:ascii="宋体" w:hAnsi="宋体" w:eastAsia="宋体" w:cs="宋体"/>
                <w:sz w:val="24"/>
              </w:rPr>
            </w:pPr>
            <w:r>
              <w:rPr>
                <w:rFonts w:hint="eastAsia" w:ascii="宋体" w:hAnsi="宋体" w:eastAsia="宋体" w:cs="宋体"/>
                <w:sz w:val="24"/>
              </w:rPr>
              <w:t>8</w:t>
            </w:r>
          </w:p>
        </w:tc>
        <w:tc>
          <w:tcPr>
            <w:tcW w:w="2744" w:type="dxa"/>
            <w:tcBorders>
              <w:top w:val="nil"/>
              <w:left w:val="nil"/>
              <w:bottom w:val="single" w:color="auto" w:sz="4" w:space="0"/>
              <w:right w:val="single" w:color="auto" w:sz="4" w:space="0"/>
            </w:tcBorders>
            <w:vAlign w:val="center"/>
          </w:tcPr>
          <w:p w14:paraId="6814BEF9">
            <w:pPr>
              <w:widowControl/>
              <w:jc w:val="center"/>
              <w:rPr>
                <w:rFonts w:hint="eastAsia" w:ascii="宋体" w:hAnsi="宋体" w:eastAsia="宋体" w:cs="宋体"/>
                <w:sz w:val="24"/>
              </w:rPr>
            </w:pPr>
            <w:r>
              <w:rPr>
                <w:rFonts w:hint="eastAsia" w:ascii="宋体" w:hAnsi="宋体" w:eastAsia="宋体" w:cs="宋体"/>
                <w:sz w:val="24"/>
              </w:rPr>
              <w:t>GB25131</w:t>
            </w:r>
          </w:p>
        </w:tc>
        <w:tc>
          <w:tcPr>
            <w:tcW w:w="5265" w:type="dxa"/>
            <w:tcBorders>
              <w:top w:val="nil"/>
              <w:left w:val="nil"/>
              <w:bottom w:val="single" w:color="auto" w:sz="4" w:space="0"/>
              <w:right w:val="single" w:color="auto" w:sz="8" w:space="0"/>
            </w:tcBorders>
            <w:vAlign w:val="center"/>
          </w:tcPr>
          <w:p w14:paraId="7EEF5395">
            <w:pPr>
              <w:widowControl/>
              <w:jc w:val="center"/>
              <w:rPr>
                <w:rFonts w:hint="eastAsia" w:ascii="宋体" w:hAnsi="宋体" w:eastAsia="宋体" w:cs="宋体"/>
                <w:sz w:val="24"/>
              </w:rPr>
            </w:pPr>
            <w:r>
              <w:rPr>
                <w:rFonts w:hint="eastAsia" w:ascii="宋体" w:hAnsi="宋体" w:eastAsia="宋体" w:cs="宋体"/>
                <w:sz w:val="24"/>
              </w:rPr>
              <w:t>蒸气压缩循环冷水(热泵)机组安全要求</w:t>
            </w:r>
          </w:p>
        </w:tc>
      </w:tr>
      <w:tr w14:paraId="5F5CE480">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7E8A671F">
            <w:pPr>
              <w:widowControl/>
              <w:jc w:val="center"/>
              <w:rPr>
                <w:rFonts w:hint="eastAsia" w:ascii="宋体" w:hAnsi="宋体" w:eastAsia="宋体" w:cs="宋体"/>
                <w:sz w:val="24"/>
              </w:rPr>
            </w:pPr>
            <w:r>
              <w:rPr>
                <w:rFonts w:hint="eastAsia" w:ascii="宋体" w:hAnsi="宋体" w:eastAsia="宋体" w:cs="宋体"/>
                <w:sz w:val="24"/>
              </w:rPr>
              <w:t>9</w:t>
            </w:r>
          </w:p>
        </w:tc>
        <w:tc>
          <w:tcPr>
            <w:tcW w:w="2744" w:type="dxa"/>
            <w:tcBorders>
              <w:top w:val="nil"/>
              <w:left w:val="nil"/>
              <w:bottom w:val="single" w:color="auto" w:sz="4" w:space="0"/>
              <w:right w:val="single" w:color="auto" w:sz="4" w:space="0"/>
            </w:tcBorders>
            <w:vAlign w:val="center"/>
          </w:tcPr>
          <w:p w14:paraId="1EA2FC76">
            <w:pPr>
              <w:widowControl/>
              <w:jc w:val="center"/>
              <w:rPr>
                <w:rFonts w:hint="eastAsia" w:ascii="宋体" w:hAnsi="宋体" w:eastAsia="宋体" w:cs="宋体"/>
                <w:sz w:val="24"/>
              </w:rPr>
            </w:pPr>
            <w:r>
              <w:rPr>
                <w:rFonts w:hint="eastAsia" w:ascii="宋体" w:hAnsi="宋体" w:eastAsia="宋体" w:cs="宋体"/>
                <w:sz w:val="24"/>
              </w:rPr>
              <w:t>NB/T47012</w:t>
            </w:r>
          </w:p>
        </w:tc>
        <w:tc>
          <w:tcPr>
            <w:tcW w:w="5265" w:type="dxa"/>
            <w:tcBorders>
              <w:top w:val="nil"/>
              <w:left w:val="nil"/>
              <w:bottom w:val="single" w:color="auto" w:sz="4" w:space="0"/>
              <w:right w:val="single" w:color="auto" w:sz="8" w:space="0"/>
            </w:tcBorders>
            <w:vAlign w:val="center"/>
          </w:tcPr>
          <w:p w14:paraId="6DBBF96E">
            <w:pPr>
              <w:widowControl/>
              <w:jc w:val="center"/>
              <w:rPr>
                <w:rFonts w:hint="eastAsia" w:ascii="宋体" w:hAnsi="宋体" w:eastAsia="宋体" w:cs="宋体"/>
                <w:sz w:val="24"/>
              </w:rPr>
            </w:pPr>
            <w:r>
              <w:rPr>
                <w:rFonts w:hint="eastAsia" w:ascii="宋体" w:hAnsi="宋体" w:eastAsia="宋体" w:cs="宋体"/>
                <w:sz w:val="24"/>
              </w:rPr>
              <w:t>制冷装置用压力容器</w:t>
            </w:r>
          </w:p>
        </w:tc>
      </w:tr>
      <w:tr w14:paraId="30E78B09">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09B6DFF0">
            <w:pPr>
              <w:widowControl/>
              <w:jc w:val="center"/>
              <w:rPr>
                <w:rFonts w:hint="eastAsia" w:ascii="宋体" w:hAnsi="宋体" w:eastAsia="宋体" w:cs="宋体"/>
                <w:sz w:val="24"/>
              </w:rPr>
            </w:pPr>
            <w:r>
              <w:rPr>
                <w:rFonts w:hint="eastAsia" w:ascii="宋体" w:hAnsi="宋体" w:eastAsia="宋体" w:cs="宋体"/>
                <w:sz w:val="24"/>
              </w:rPr>
              <w:t>10</w:t>
            </w:r>
          </w:p>
        </w:tc>
        <w:tc>
          <w:tcPr>
            <w:tcW w:w="2744" w:type="dxa"/>
            <w:tcBorders>
              <w:top w:val="nil"/>
              <w:left w:val="nil"/>
              <w:bottom w:val="single" w:color="auto" w:sz="4" w:space="0"/>
              <w:right w:val="single" w:color="auto" w:sz="4" w:space="0"/>
            </w:tcBorders>
            <w:vAlign w:val="center"/>
          </w:tcPr>
          <w:p w14:paraId="47B9C112">
            <w:pPr>
              <w:widowControl/>
              <w:jc w:val="center"/>
              <w:rPr>
                <w:rFonts w:hint="eastAsia" w:ascii="宋体" w:hAnsi="宋体" w:eastAsia="宋体" w:cs="宋体"/>
                <w:sz w:val="24"/>
              </w:rPr>
            </w:pPr>
            <w:r>
              <w:rPr>
                <w:rFonts w:hint="eastAsia" w:ascii="宋体" w:hAnsi="宋体" w:eastAsia="宋体" w:cs="宋体"/>
                <w:sz w:val="24"/>
              </w:rPr>
              <w:t>GB150</w:t>
            </w:r>
          </w:p>
        </w:tc>
        <w:tc>
          <w:tcPr>
            <w:tcW w:w="5265" w:type="dxa"/>
            <w:tcBorders>
              <w:top w:val="nil"/>
              <w:left w:val="nil"/>
              <w:bottom w:val="single" w:color="auto" w:sz="4" w:space="0"/>
              <w:right w:val="single" w:color="auto" w:sz="8" w:space="0"/>
            </w:tcBorders>
            <w:vAlign w:val="center"/>
          </w:tcPr>
          <w:p w14:paraId="3C30A2EF">
            <w:pPr>
              <w:widowControl/>
              <w:jc w:val="center"/>
              <w:rPr>
                <w:rFonts w:hint="eastAsia" w:ascii="宋体" w:hAnsi="宋体" w:eastAsia="宋体" w:cs="宋体"/>
                <w:sz w:val="24"/>
              </w:rPr>
            </w:pPr>
            <w:r>
              <w:rPr>
                <w:rFonts w:hint="eastAsia" w:ascii="宋体" w:hAnsi="宋体" w:eastAsia="宋体" w:cs="宋体"/>
                <w:sz w:val="24"/>
              </w:rPr>
              <w:t>压力容器</w:t>
            </w:r>
          </w:p>
        </w:tc>
      </w:tr>
      <w:tr w14:paraId="415F85DA">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3DCD9470">
            <w:pPr>
              <w:widowControl/>
              <w:jc w:val="center"/>
              <w:rPr>
                <w:rFonts w:hint="eastAsia" w:ascii="宋体" w:hAnsi="宋体" w:eastAsia="宋体" w:cs="宋体"/>
                <w:sz w:val="24"/>
              </w:rPr>
            </w:pPr>
            <w:r>
              <w:rPr>
                <w:rFonts w:hint="eastAsia" w:ascii="宋体" w:hAnsi="宋体" w:eastAsia="宋体" w:cs="宋体"/>
                <w:sz w:val="24"/>
              </w:rPr>
              <w:t>11</w:t>
            </w:r>
          </w:p>
        </w:tc>
        <w:tc>
          <w:tcPr>
            <w:tcW w:w="2744" w:type="dxa"/>
            <w:tcBorders>
              <w:top w:val="nil"/>
              <w:left w:val="nil"/>
              <w:bottom w:val="single" w:color="auto" w:sz="4" w:space="0"/>
              <w:right w:val="single" w:color="auto" w:sz="4" w:space="0"/>
            </w:tcBorders>
            <w:vAlign w:val="center"/>
          </w:tcPr>
          <w:p w14:paraId="12C4610F">
            <w:pPr>
              <w:widowControl/>
              <w:jc w:val="center"/>
              <w:rPr>
                <w:rFonts w:hint="eastAsia" w:ascii="宋体" w:hAnsi="宋体" w:eastAsia="宋体" w:cs="宋体"/>
                <w:sz w:val="24"/>
              </w:rPr>
            </w:pPr>
            <w:r>
              <w:rPr>
                <w:rFonts w:hint="eastAsia" w:ascii="宋体" w:hAnsi="宋体" w:eastAsia="宋体" w:cs="宋体"/>
                <w:sz w:val="24"/>
              </w:rPr>
              <w:t>GB151</w:t>
            </w:r>
          </w:p>
        </w:tc>
        <w:tc>
          <w:tcPr>
            <w:tcW w:w="5265" w:type="dxa"/>
            <w:tcBorders>
              <w:top w:val="nil"/>
              <w:left w:val="nil"/>
              <w:bottom w:val="single" w:color="auto" w:sz="4" w:space="0"/>
              <w:right w:val="single" w:color="auto" w:sz="8" w:space="0"/>
            </w:tcBorders>
            <w:vAlign w:val="center"/>
          </w:tcPr>
          <w:p w14:paraId="12CC4429">
            <w:pPr>
              <w:widowControl/>
              <w:jc w:val="center"/>
              <w:rPr>
                <w:rFonts w:hint="eastAsia" w:ascii="宋体" w:hAnsi="宋体" w:eastAsia="宋体" w:cs="宋体"/>
                <w:sz w:val="24"/>
              </w:rPr>
            </w:pPr>
            <w:r>
              <w:rPr>
                <w:rFonts w:hint="eastAsia" w:ascii="宋体" w:hAnsi="宋体" w:eastAsia="宋体" w:cs="宋体"/>
                <w:sz w:val="24"/>
              </w:rPr>
              <w:t>管壳式换热器</w:t>
            </w:r>
          </w:p>
        </w:tc>
      </w:tr>
      <w:tr w14:paraId="5386F027">
        <w:tblPrEx>
          <w:tblCellMar>
            <w:top w:w="0" w:type="dxa"/>
            <w:left w:w="108" w:type="dxa"/>
            <w:bottom w:w="0" w:type="dxa"/>
            <w:right w:w="108" w:type="dxa"/>
          </w:tblCellMar>
        </w:tblPrEx>
        <w:trPr>
          <w:trHeight w:val="356" w:hRule="atLeast"/>
        </w:trPr>
        <w:tc>
          <w:tcPr>
            <w:tcW w:w="1101" w:type="dxa"/>
            <w:tcBorders>
              <w:top w:val="nil"/>
              <w:left w:val="single" w:color="auto" w:sz="8" w:space="0"/>
              <w:bottom w:val="single" w:color="auto" w:sz="4" w:space="0"/>
              <w:right w:val="single" w:color="auto" w:sz="4" w:space="0"/>
            </w:tcBorders>
            <w:vAlign w:val="center"/>
          </w:tcPr>
          <w:p w14:paraId="089ED570">
            <w:pPr>
              <w:widowControl/>
              <w:jc w:val="center"/>
              <w:rPr>
                <w:rFonts w:hint="eastAsia" w:ascii="宋体" w:hAnsi="宋体" w:eastAsia="宋体" w:cs="宋体"/>
                <w:sz w:val="24"/>
              </w:rPr>
            </w:pPr>
            <w:r>
              <w:rPr>
                <w:rFonts w:hint="eastAsia" w:ascii="宋体" w:hAnsi="宋体" w:eastAsia="宋体" w:cs="宋体"/>
                <w:sz w:val="24"/>
              </w:rPr>
              <w:t>12</w:t>
            </w:r>
          </w:p>
        </w:tc>
        <w:tc>
          <w:tcPr>
            <w:tcW w:w="2744" w:type="dxa"/>
            <w:tcBorders>
              <w:top w:val="nil"/>
              <w:left w:val="nil"/>
              <w:bottom w:val="single" w:color="auto" w:sz="4" w:space="0"/>
              <w:right w:val="single" w:color="auto" w:sz="4" w:space="0"/>
            </w:tcBorders>
            <w:vAlign w:val="center"/>
          </w:tcPr>
          <w:p w14:paraId="506EE9FA">
            <w:pPr>
              <w:widowControl/>
              <w:jc w:val="center"/>
              <w:rPr>
                <w:rFonts w:hint="eastAsia" w:ascii="宋体" w:hAnsi="宋体" w:eastAsia="宋体" w:cs="宋体"/>
                <w:sz w:val="24"/>
              </w:rPr>
            </w:pPr>
            <w:r>
              <w:rPr>
                <w:rFonts w:hint="eastAsia" w:ascii="宋体" w:hAnsi="宋体" w:eastAsia="宋体" w:cs="宋体"/>
                <w:sz w:val="24"/>
              </w:rPr>
              <w:t>TSGR0004</w:t>
            </w:r>
          </w:p>
        </w:tc>
        <w:tc>
          <w:tcPr>
            <w:tcW w:w="5265" w:type="dxa"/>
            <w:tcBorders>
              <w:top w:val="nil"/>
              <w:left w:val="nil"/>
              <w:bottom w:val="single" w:color="auto" w:sz="4" w:space="0"/>
              <w:right w:val="single" w:color="auto" w:sz="8" w:space="0"/>
            </w:tcBorders>
            <w:vAlign w:val="center"/>
          </w:tcPr>
          <w:p w14:paraId="4A12EFD1">
            <w:pPr>
              <w:widowControl/>
              <w:jc w:val="center"/>
              <w:rPr>
                <w:rFonts w:hint="eastAsia" w:ascii="宋体" w:hAnsi="宋体" w:eastAsia="宋体" w:cs="宋体"/>
                <w:sz w:val="24"/>
              </w:rPr>
            </w:pPr>
            <w:r>
              <w:rPr>
                <w:rFonts w:hint="eastAsia" w:ascii="宋体" w:hAnsi="宋体" w:eastAsia="宋体" w:cs="宋体"/>
                <w:sz w:val="24"/>
              </w:rPr>
              <w:t>固定式压力容器安全技术监察规程</w:t>
            </w:r>
          </w:p>
        </w:tc>
      </w:tr>
      <w:tr w14:paraId="300CDB94">
        <w:tblPrEx>
          <w:tblCellMar>
            <w:top w:w="0" w:type="dxa"/>
            <w:left w:w="108" w:type="dxa"/>
            <w:bottom w:w="0" w:type="dxa"/>
            <w:right w:w="108" w:type="dxa"/>
          </w:tblCellMar>
        </w:tblPrEx>
        <w:trPr>
          <w:trHeight w:val="375" w:hRule="atLeast"/>
        </w:trPr>
        <w:tc>
          <w:tcPr>
            <w:tcW w:w="1101" w:type="dxa"/>
            <w:tcBorders>
              <w:top w:val="nil"/>
              <w:left w:val="single" w:color="auto" w:sz="8" w:space="0"/>
              <w:bottom w:val="single" w:color="auto" w:sz="8" w:space="0"/>
              <w:right w:val="single" w:color="auto" w:sz="4" w:space="0"/>
            </w:tcBorders>
            <w:vAlign w:val="center"/>
          </w:tcPr>
          <w:p w14:paraId="7AB7F017">
            <w:pPr>
              <w:widowControl/>
              <w:jc w:val="center"/>
              <w:rPr>
                <w:rFonts w:hint="eastAsia" w:ascii="宋体" w:hAnsi="宋体" w:eastAsia="宋体" w:cs="宋体"/>
                <w:sz w:val="24"/>
              </w:rPr>
            </w:pPr>
            <w:r>
              <w:rPr>
                <w:rFonts w:hint="eastAsia" w:ascii="宋体" w:hAnsi="宋体" w:eastAsia="宋体" w:cs="宋体"/>
                <w:sz w:val="24"/>
              </w:rPr>
              <w:t>13</w:t>
            </w:r>
          </w:p>
        </w:tc>
        <w:tc>
          <w:tcPr>
            <w:tcW w:w="2744" w:type="dxa"/>
            <w:tcBorders>
              <w:top w:val="nil"/>
              <w:left w:val="nil"/>
              <w:bottom w:val="single" w:color="auto" w:sz="8" w:space="0"/>
              <w:right w:val="single" w:color="auto" w:sz="4" w:space="0"/>
            </w:tcBorders>
            <w:vAlign w:val="center"/>
          </w:tcPr>
          <w:p w14:paraId="7D82A015">
            <w:pPr>
              <w:widowControl/>
              <w:jc w:val="center"/>
              <w:rPr>
                <w:rFonts w:hint="eastAsia" w:ascii="宋体" w:hAnsi="宋体" w:eastAsia="宋体" w:cs="宋体"/>
                <w:sz w:val="24"/>
              </w:rPr>
            </w:pPr>
            <w:r>
              <w:rPr>
                <w:rFonts w:hint="eastAsia" w:ascii="宋体" w:hAnsi="宋体" w:eastAsia="宋体" w:cs="宋体"/>
                <w:sz w:val="24"/>
              </w:rPr>
              <w:t>国务院令第549号</w:t>
            </w:r>
          </w:p>
        </w:tc>
        <w:tc>
          <w:tcPr>
            <w:tcW w:w="5265" w:type="dxa"/>
            <w:tcBorders>
              <w:top w:val="nil"/>
              <w:left w:val="nil"/>
              <w:bottom w:val="single" w:color="auto" w:sz="8" w:space="0"/>
              <w:right w:val="single" w:color="auto" w:sz="8" w:space="0"/>
            </w:tcBorders>
            <w:vAlign w:val="center"/>
          </w:tcPr>
          <w:p w14:paraId="17443E0B">
            <w:pPr>
              <w:widowControl/>
              <w:jc w:val="center"/>
              <w:rPr>
                <w:rFonts w:hint="eastAsia" w:ascii="宋体" w:hAnsi="宋体" w:eastAsia="宋体" w:cs="宋体"/>
                <w:sz w:val="24"/>
              </w:rPr>
            </w:pPr>
            <w:r>
              <w:rPr>
                <w:rFonts w:hint="eastAsia" w:ascii="宋体" w:hAnsi="宋体" w:eastAsia="宋体" w:cs="宋体"/>
                <w:sz w:val="24"/>
              </w:rPr>
              <w:t>特种设备安全监察条例</w:t>
            </w:r>
          </w:p>
        </w:tc>
      </w:tr>
    </w:tbl>
    <w:p w14:paraId="78507D5A">
      <w:pPr>
        <w:keepNext/>
        <w:keepLines/>
        <w:jc w:val="center"/>
        <w:outlineLvl w:val="1"/>
        <w:rPr>
          <w:rFonts w:ascii="Calibri" w:hAnsi="Calibri" w:eastAsia="宋体" w:cs="Times New Roman"/>
          <w:b/>
          <w:bCs/>
          <w:kern w:val="44"/>
          <w:sz w:val="28"/>
          <w:szCs w:val="28"/>
        </w:rPr>
      </w:pPr>
    </w:p>
    <w:p w14:paraId="42E5D5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063ED680">
      <w:pPr>
        <w:rPr>
          <w:rFonts w:ascii="Calibri" w:hAnsi="Calibri" w:eastAsia="宋体" w:cs="Times New Roman"/>
          <w:b/>
          <w:bCs/>
          <w:kern w:val="44"/>
          <w:sz w:val="28"/>
          <w:szCs w:val="28"/>
        </w:rPr>
      </w:pPr>
    </w:p>
    <w:p w14:paraId="33B7902B">
      <w:pPr>
        <w:pStyle w:val="26"/>
        <w:rPr>
          <w:rFonts w:hint="eastAsia"/>
        </w:rPr>
      </w:pPr>
    </w:p>
    <w:p w14:paraId="242286C8">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5B99733B">
      <w:pPr>
        <w:rPr>
          <w:rFonts w:hint="eastAsia"/>
        </w:rPr>
      </w:pPr>
    </w:p>
    <w:p w14:paraId="28E690B3">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tbl>
      <w:tblPr>
        <w:tblStyle w:val="38"/>
        <w:tblW w:w="8913" w:type="dxa"/>
        <w:tblInd w:w="93" w:type="dxa"/>
        <w:tblLayout w:type="fixed"/>
        <w:tblCellMar>
          <w:top w:w="0" w:type="dxa"/>
          <w:left w:w="108" w:type="dxa"/>
          <w:bottom w:w="0" w:type="dxa"/>
          <w:right w:w="108" w:type="dxa"/>
        </w:tblCellMar>
      </w:tblPr>
      <w:tblGrid>
        <w:gridCol w:w="582"/>
        <w:gridCol w:w="1002"/>
        <w:gridCol w:w="1656"/>
        <w:gridCol w:w="2985"/>
        <w:gridCol w:w="2688"/>
      </w:tblGrid>
      <w:tr w14:paraId="6CD8596F">
        <w:tblPrEx>
          <w:tblCellMar>
            <w:top w:w="0" w:type="dxa"/>
            <w:left w:w="108" w:type="dxa"/>
            <w:bottom w:w="0" w:type="dxa"/>
            <w:right w:w="108" w:type="dxa"/>
          </w:tblCellMar>
        </w:tblPrEx>
        <w:trPr>
          <w:trHeight w:val="300" w:hRule="atLeast"/>
        </w:trPr>
        <w:tc>
          <w:tcPr>
            <w:tcW w:w="58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49FCF1">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序号</w:t>
            </w:r>
          </w:p>
        </w:tc>
        <w:tc>
          <w:tcPr>
            <w:tcW w:w="1002" w:type="dxa"/>
            <w:tcBorders>
              <w:top w:val="single" w:color="000000" w:sz="8" w:space="0"/>
              <w:left w:val="nil"/>
              <w:bottom w:val="single" w:color="000000" w:sz="8" w:space="0"/>
              <w:right w:val="single" w:color="000000" w:sz="8" w:space="0"/>
            </w:tcBorders>
            <w:shd w:val="clear" w:color="auto" w:fill="auto"/>
            <w:vAlign w:val="center"/>
          </w:tcPr>
          <w:p w14:paraId="21798231">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类别</w:t>
            </w:r>
          </w:p>
        </w:tc>
        <w:tc>
          <w:tcPr>
            <w:tcW w:w="1656" w:type="dxa"/>
            <w:tcBorders>
              <w:top w:val="single" w:color="000000" w:sz="8" w:space="0"/>
              <w:left w:val="nil"/>
              <w:bottom w:val="single" w:color="000000" w:sz="8" w:space="0"/>
              <w:right w:val="single" w:color="000000" w:sz="8" w:space="0"/>
            </w:tcBorders>
            <w:shd w:val="clear" w:color="auto" w:fill="auto"/>
            <w:noWrap/>
            <w:vAlign w:val="center"/>
          </w:tcPr>
          <w:p w14:paraId="4D846712">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名称</w:t>
            </w:r>
          </w:p>
        </w:tc>
        <w:tc>
          <w:tcPr>
            <w:tcW w:w="2985" w:type="dxa"/>
            <w:tcBorders>
              <w:top w:val="single" w:color="000000" w:sz="8" w:space="0"/>
              <w:left w:val="nil"/>
              <w:bottom w:val="single" w:color="000000" w:sz="8" w:space="0"/>
              <w:right w:val="single" w:color="000000" w:sz="8" w:space="0"/>
            </w:tcBorders>
            <w:shd w:val="clear" w:color="auto" w:fill="auto"/>
            <w:noWrap/>
            <w:vAlign w:val="center"/>
          </w:tcPr>
          <w:p w14:paraId="6B72EC23">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品牌或材料</w:t>
            </w:r>
          </w:p>
        </w:tc>
        <w:tc>
          <w:tcPr>
            <w:tcW w:w="2688" w:type="dxa"/>
            <w:tcBorders>
              <w:top w:val="single" w:color="000000" w:sz="8" w:space="0"/>
              <w:left w:val="nil"/>
              <w:bottom w:val="single" w:color="000000" w:sz="8" w:space="0"/>
              <w:right w:val="single" w:color="000000" w:sz="8" w:space="0"/>
            </w:tcBorders>
            <w:shd w:val="clear" w:color="auto" w:fill="auto"/>
            <w:noWrap/>
            <w:vAlign w:val="center"/>
          </w:tcPr>
          <w:p w14:paraId="32D9E94F">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备注</w:t>
            </w:r>
          </w:p>
        </w:tc>
      </w:tr>
      <w:tr w14:paraId="652B0D45">
        <w:tblPrEx>
          <w:tblCellMar>
            <w:top w:w="0" w:type="dxa"/>
            <w:left w:w="108" w:type="dxa"/>
            <w:bottom w:w="0" w:type="dxa"/>
            <w:right w:w="108" w:type="dxa"/>
          </w:tblCellMar>
        </w:tblPrEx>
        <w:trPr>
          <w:trHeight w:val="34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42EBDA14">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1</w:t>
            </w:r>
          </w:p>
        </w:tc>
        <w:tc>
          <w:tcPr>
            <w:tcW w:w="1002" w:type="dxa"/>
            <w:vMerge w:val="restart"/>
            <w:tcBorders>
              <w:top w:val="nil"/>
              <w:left w:val="nil"/>
              <w:bottom w:val="single" w:color="000000" w:sz="8" w:space="0"/>
              <w:right w:val="single" w:color="000000" w:sz="8" w:space="0"/>
            </w:tcBorders>
            <w:shd w:val="clear" w:color="auto" w:fill="auto"/>
            <w:vAlign w:val="center"/>
          </w:tcPr>
          <w:p w14:paraId="6D1A1AB0">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冷却部分</w:t>
            </w:r>
          </w:p>
        </w:tc>
        <w:tc>
          <w:tcPr>
            <w:tcW w:w="1656" w:type="dxa"/>
            <w:tcBorders>
              <w:top w:val="nil"/>
              <w:left w:val="nil"/>
              <w:bottom w:val="single" w:color="000000" w:sz="8" w:space="0"/>
              <w:right w:val="single" w:color="000000" w:sz="8" w:space="0"/>
            </w:tcBorders>
            <w:shd w:val="clear" w:color="auto" w:fill="auto"/>
            <w:noWrap/>
            <w:vAlign w:val="center"/>
          </w:tcPr>
          <w:p w14:paraId="1D7EC195">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noWrap/>
            <w:vAlign w:val="center"/>
          </w:tcPr>
          <w:p w14:paraId="22D53D7C">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制冷功率＞110KW，制冷量＞95000Kcal/h，出口温度15-30℃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69A4750B">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用于密炼机</w:t>
            </w:r>
          </w:p>
        </w:tc>
      </w:tr>
      <w:tr w14:paraId="445696C9">
        <w:tblPrEx>
          <w:tblCellMar>
            <w:top w:w="0" w:type="dxa"/>
            <w:left w:w="108" w:type="dxa"/>
            <w:bottom w:w="0" w:type="dxa"/>
            <w:right w:w="108" w:type="dxa"/>
          </w:tblCellMar>
        </w:tblPrEx>
        <w:trPr>
          <w:trHeight w:val="76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3FA90DF2">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2</w:t>
            </w:r>
          </w:p>
        </w:tc>
        <w:tc>
          <w:tcPr>
            <w:tcW w:w="1002" w:type="dxa"/>
            <w:vMerge w:val="continue"/>
            <w:tcBorders>
              <w:top w:val="nil"/>
              <w:left w:val="nil"/>
              <w:bottom w:val="single" w:color="000000" w:sz="8" w:space="0"/>
              <w:right w:val="single" w:color="000000" w:sz="8" w:space="0"/>
            </w:tcBorders>
            <w:shd w:val="clear" w:color="auto" w:fill="auto"/>
            <w:vAlign w:val="center"/>
          </w:tcPr>
          <w:p w14:paraId="5388DCBF">
            <w:pPr>
              <w:jc w:val="center"/>
              <w:rPr>
                <w:rFonts w:hint="eastAsia" w:ascii="等线" w:hAnsi="等线" w:eastAsia="等线" w:cs="等线"/>
                <w:color w:val="000000"/>
                <w:sz w:val="18"/>
                <w:szCs w:val="18"/>
              </w:rPr>
            </w:pPr>
          </w:p>
        </w:tc>
        <w:tc>
          <w:tcPr>
            <w:tcW w:w="1656" w:type="dxa"/>
            <w:tcBorders>
              <w:top w:val="nil"/>
              <w:left w:val="nil"/>
              <w:bottom w:val="single" w:color="000000" w:sz="8" w:space="0"/>
              <w:right w:val="single" w:color="000000" w:sz="8" w:space="0"/>
            </w:tcBorders>
            <w:shd w:val="clear" w:color="auto" w:fill="auto"/>
            <w:noWrap/>
            <w:vAlign w:val="center"/>
          </w:tcPr>
          <w:p w14:paraId="44897170">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vAlign w:val="center"/>
          </w:tcPr>
          <w:p w14:paraId="67D1BEA9">
            <w:pPr>
              <w:widowControl/>
              <w:jc w:val="center"/>
              <w:textAlignment w:val="center"/>
              <w:rPr>
                <w:rFonts w:hint="eastAsia" w:ascii="等线" w:hAnsi="等线" w:eastAsia="等线" w:cs="等线"/>
                <w:color w:val="000000"/>
                <w:kern w:val="0"/>
                <w:sz w:val="18"/>
                <w:szCs w:val="18"/>
                <w:lang w:bidi="ar"/>
              </w:rPr>
            </w:pPr>
            <w:r>
              <w:rPr>
                <w:rFonts w:hint="eastAsia" w:ascii="等线" w:hAnsi="等线" w:eastAsia="等线" w:cs="等线"/>
                <w:color w:val="000000"/>
                <w:kern w:val="0"/>
                <w:sz w:val="18"/>
                <w:szCs w:val="18"/>
                <w:lang w:bidi="ar"/>
              </w:rPr>
              <w:t>制冷功率＞65KW，制冷量＞55000Kcal/h，出口温度15-30℃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748C4597">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用于开炼机1</w:t>
            </w:r>
          </w:p>
        </w:tc>
      </w:tr>
      <w:tr w14:paraId="05A6A666">
        <w:tblPrEx>
          <w:tblCellMar>
            <w:top w:w="0" w:type="dxa"/>
            <w:left w:w="108" w:type="dxa"/>
            <w:bottom w:w="0" w:type="dxa"/>
            <w:right w:w="108" w:type="dxa"/>
          </w:tblCellMar>
        </w:tblPrEx>
        <w:trPr>
          <w:trHeight w:val="740" w:hRule="atLeast"/>
        </w:trPr>
        <w:tc>
          <w:tcPr>
            <w:tcW w:w="582" w:type="dxa"/>
            <w:tcBorders>
              <w:top w:val="nil"/>
              <w:left w:val="single" w:color="000000" w:sz="8" w:space="0"/>
              <w:bottom w:val="single" w:color="000000" w:sz="8" w:space="0"/>
              <w:right w:val="single" w:color="000000" w:sz="8" w:space="0"/>
            </w:tcBorders>
            <w:shd w:val="clear" w:color="auto" w:fill="auto"/>
            <w:noWrap/>
            <w:vAlign w:val="center"/>
          </w:tcPr>
          <w:p w14:paraId="48E36A45">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3</w:t>
            </w:r>
          </w:p>
        </w:tc>
        <w:tc>
          <w:tcPr>
            <w:tcW w:w="1002" w:type="dxa"/>
            <w:vMerge w:val="continue"/>
            <w:tcBorders>
              <w:top w:val="nil"/>
              <w:left w:val="nil"/>
              <w:bottom w:val="single" w:color="000000" w:sz="8" w:space="0"/>
              <w:right w:val="single" w:color="000000" w:sz="8" w:space="0"/>
            </w:tcBorders>
            <w:shd w:val="clear" w:color="auto" w:fill="auto"/>
            <w:vAlign w:val="center"/>
          </w:tcPr>
          <w:p w14:paraId="3E4D92C3">
            <w:pPr>
              <w:jc w:val="center"/>
              <w:rPr>
                <w:rFonts w:hint="eastAsia" w:ascii="等线" w:hAnsi="等线" w:eastAsia="等线" w:cs="等线"/>
                <w:color w:val="000000"/>
                <w:sz w:val="18"/>
                <w:szCs w:val="18"/>
              </w:rPr>
            </w:pPr>
          </w:p>
        </w:tc>
        <w:tc>
          <w:tcPr>
            <w:tcW w:w="1656" w:type="dxa"/>
            <w:tcBorders>
              <w:top w:val="nil"/>
              <w:left w:val="nil"/>
              <w:bottom w:val="single" w:color="000000" w:sz="8" w:space="0"/>
              <w:right w:val="single" w:color="000000" w:sz="8" w:space="0"/>
            </w:tcBorders>
            <w:shd w:val="clear" w:color="auto" w:fill="auto"/>
            <w:noWrap/>
            <w:vAlign w:val="center"/>
          </w:tcPr>
          <w:p w14:paraId="1B1BCDFB">
            <w:pPr>
              <w:widowControl/>
              <w:jc w:val="center"/>
              <w:textAlignment w:val="center"/>
              <w:rPr>
                <w:rFonts w:hint="eastAsia" w:ascii="等线" w:hAnsi="等线" w:eastAsia="等线" w:cs="等线"/>
                <w:color w:val="000000"/>
                <w:sz w:val="18"/>
                <w:szCs w:val="18"/>
              </w:rPr>
            </w:pPr>
            <w:r>
              <w:rPr>
                <w:rFonts w:hint="eastAsia" w:ascii="等线" w:hAnsi="等线" w:eastAsia="等线" w:cs="等线"/>
                <w:color w:val="000000"/>
                <w:kern w:val="0"/>
                <w:sz w:val="18"/>
                <w:szCs w:val="18"/>
                <w:lang w:bidi="ar"/>
              </w:rPr>
              <w:t>冷水机组</w:t>
            </w:r>
          </w:p>
        </w:tc>
        <w:tc>
          <w:tcPr>
            <w:tcW w:w="2985" w:type="dxa"/>
            <w:tcBorders>
              <w:top w:val="nil"/>
              <w:left w:val="nil"/>
              <w:bottom w:val="single" w:color="000000" w:sz="8" w:space="0"/>
              <w:right w:val="single" w:color="000000" w:sz="8" w:space="0"/>
            </w:tcBorders>
            <w:shd w:val="clear" w:color="auto" w:fill="auto"/>
            <w:vAlign w:val="center"/>
          </w:tcPr>
          <w:p w14:paraId="14B9CBD6">
            <w:pPr>
              <w:widowControl/>
              <w:jc w:val="center"/>
              <w:textAlignment w:val="center"/>
              <w:rPr>
                <w:rFonts w:hint="eastAsia" w:ascii="等线" w:hAnsi="等线" w:eastAsia="等线" w:cs="等线"/>
                <w:color w:val="000000"/>
                <w:kern w:val="0"/>
                <w:sz w:val="18"/>
                <w:szCs w:val="18"/>
                <w:lang w:bidi="ar"/>
              </w:rPr>
            </w:pPr>
            <w:r>
              <w:rPr>
                <w:rFonts w:hint="eastAsia" w:ascii="等线" w:hAnsi="等线" w:eastAsia="等线" w:cs="等线"/>
                <w:color w:val="000000"/>
                <w:kern w:val="0"/>
                <w:sz w:val="18"/>
                <w:szCs w:val="18"/>
                <w:lang w:bidi="ar"/>
              </w:rPr>
              <w:t>制冷功率＞65KW，制冷量＞55000Kcal/h，出口温度15-30℃</w:t>
            </w:r>
          </w:p>
        </w:tc>
        <w:tc>
          <w:tcPr>
            <w:tcW w:w="2688" w:type="dxa"/>
            <w:tcBorders>
              <w:top w:val="nil"/>
              <w:left w:val="nil"/>
              <w:bottom w:val="single" w:color="000000" w:sz="8" w:space="0"/>
              <w:right w:val="single" w:color="000000" w:sz="8" w:space="0"/>
            </w:tcBorders>
            <w:shd w:val="clear" w:color="auto" w:fill="auto"/>
            <w:noWrap/>
            <w:vAlign w:val="center"/>
          </w:tcPr>
          <w:p w14:paraId="36CD8651">
            <w:pPr>
              <w:jc w:val="center"/>
              <w:rPr>
                <w:rFonts w:hint="eastAsia" w:ascii="等线" w:hAnsi="等线" w:eastAsia="等线" w:cs="等线"/>
                <w:color w:val="000000"/>
                <w:sz w:val="18"/>
                <w:szCs w:val="18"/>
              </w:rPr>
            </w:pPr>
            <w:r>
              <w:rPr>
                <w:rFonts w:hint="eastAsia" w:ascii="等线" w:hAnsi="等线" w:eastAsia="等线" w:cs="等线"/>
                <w:color w:val="000000"/>
                <w:sz w:val="18"/>
                <w:szCs w:val="18"/>
              </w:rPr>
              <w:t>用于开炼机2</w:t>
            </w:r>
          </w:p>
        </w:tc>
      </w:tr>
    </w:tbl>
    <w:p w14:paraId="654A49C7">
      <w:pPr>
        <w:spacing w:line="420" w:lineRule="exact"/>
        <w:outlineLvl w:val="3"/>
        <w:rPr>
          <w:rFonts w:hint="eastAsia" w:ascii="宋体" w:hAnsi="宋体" w:eastAsia="宋体" w:cs="宋体"/>
          <w:b/>
          <w:bCs/>
          <w:sz w:val="24"/>
          <w:szCs w:val="24"/>
        </w:rPr>
      </w:pPr>
    </w:p>
    <w:p w14:paraId="6DFD565E">
      <w:pPr>
        <w:spacing w:line="420" w:lineRule="exact"/>
        <w:outlineLvl w:val="3"/>
        <w:rPr>
          <w:rFonts w:hint="eastAsia" w:ascii="宋体" w:hAnsi="宋体" w:eastAsia="宋体" w:cs="宋体"/>
          <w:b/>
          <w:bCs/>
          <w:sz w:val="24"/>
          <w:szCs w:val="24"/>
        </w:rPr>
      </w:pPr>
    </w:p>
    <w:p w14:paraId="2AE756C0">
      <w:pPr>
        <w:spacing w:line="420" w:lineRule="exact"/>
        <w:outlineLvl w:val="3"/>
        <w:rPr>
          <w:rFonts w:hint="eastAsia" w:ascii="宋体" w:hAnsi="宋体" w:eastAsia="宋体" w:cs="宋体"/>
          <w:b/>
          <w:bCs/>
          <w:sz w:val="24"/>
          <w:szCs w:val="24"/>
        </w:rPr>
      </w:pPr>
    </w:p>
    <w:p w14:paraId="07F7CE4F">
      <w:pPr>
        <w:spacing w:line="420" w:lineRule="exact"/>
        <w:outlineLvl w:val="3"/>
        <w:rPr>
          <w:rFonts w:hint="eastAsia" w:ascii="宋体" w:hAnsi="宋体" w:eastAsia="宋体" w:cs="宋体"/>
          <w:b/>
          <w:bCs/>
          <w:sz w:val="40"/>
          <w:szCs w:val="40"/>
        </w:rPr>
      </w:pPr>
      <w:r>
        <w:rPr>
          <w:rFonts w:hint="eastAsia" w:ascii="宋体" w:hAnsi="宋体" w:eastAsia="宋体" w:cs="宋体"/>
          <w:b/>
          <w:bCs/>
          <w:sz w:val="40"/>
          <w:szCs w:val="40"/>
        </w:rPr>
        <w:t>细分列表如下：</w:t>
      </w:r>
    </w:p>
    <w:tbl>
      <w:tblPr>
        <w:tblStyle w:val="38"/>
        <w:tblW w:w="5000" w:type="pct"/>
        <w:tblInd w:w="0" w:type="dxa"/>
        <w:tblLayout w:type="autofit"/>
        <w:tblCellMar>
          <w:top w:w="0" w:type="dxa"/>
          <w:left w:w="108" w:type="dxa"/>
          <w:bottom w:w="0" w:type="dxa"/>
          <w:right w:w="108" w:type="dxa"/>
        </w:tblCellMar>
      </w:tblPr>
      <w:tblGrid>
        <w:gridCol w:w="629"/>
        <w:gridCol w:w="1495"/>
        <w:gridCol w:w="1632"/>
        <w:gridCol w:w="1946"/>
        <w:gridCol w:w="986"/>
        <w:gridCol w:w="1896"/>
        <w:gridCol w:w="702"/>
      </w:tblGrid>
      <w:tr w14:paraId="7C96A1BC">
        <w:tblPrEx>
          <w:tblCellMar>
            <w:top w:w="0" w:type="dxa"/>
            <w:left w:w="108" w:type="dxa"/>
            <w:bottom w:w="0" w:type="dxa"/>
            <w:right w:w="108" w:type="dxa"/>
          </w:tblCellMar>
        </w:tblPrEx>
        <w:trPr>
          <w:trHeight w:val="56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8B255E9">
            <w:pPr>
              <w:widowControl/>
              <w:jc w:val="left"/>
              <w:textAlignment w:val="center"/>
              <w:rPr>
                <w:rFonts w:hint="eastAsia" w:ascii="宋体" w:hAnsi="宋体" w:eastAsia="宋体" w:cs="宋体"/>
                <w:b/>
                <w:bCs/>
                <w:sz w:val="36"/>
                <w:szCs w:val="36"/>
              </w:rPr>
            </w:pPr>
            <w:r>
              <w:rPr>
                <w:rFonts w:hint="eastAsia" w:ascii="宋体" w:hAnsi="宋体" w:eastAsia="宋体" w:cs="宋体"/>
                <w:b/>
                <w:bCs/>
                <w:kern w:val="0"/>
                <w:sz w:val="36"/>
                <w:szCs w:val="36"/>
                <w:lang w:bidi="ar"/>
              </w:rPr>
              <w:t xml:space="preserve">        风冷式冷水机规格技术参数表</w:t>
            </w:r>
          </w:p>
        </w:tc>
      </w:tr>
      <w:tr w14:paraId="2E6095AB">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9E30">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序号</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C58B3">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名称内容</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3ACE3">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规格型号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C3C7C">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性能参数</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277B">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品牌</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69A1">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材质（如涉及）</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D3E6D">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数量</w:t>
            </w:r>
          </w:p>
        </w:tc>
      </w:tr>
      <w:tr w14:paraId="4B96E33D">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4A5A923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0FA75E8F">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风冷式冷水机</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22E357FC">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06B335B1">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844B">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058A">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663C">
            <w:pPr>
              <w:rPr>
                <w:rFonts w:hint="eastAsia" w:ascii="宋体" w:hAnsi="宋体" w:eastAsia="宋体" w:cs="宋体"/>
                <w:sz w:val="24"/>
                <w:szCs w:val="24"/>
              </w:rPr>
            </w:pPr>
          </w:p>
        </w:tc>
      </w:tr>
      <w:tr w14:paraId="19275851">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87406">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F45A">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制冷量</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095F">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251D7">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4DCC">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306C">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8A9C">
            <w:pPr>
              <w:rPr>
                <w:rFonts w:hint="eastAsia" w:ascii="宋体" w:hAnsi="宋体" w:eastAsia="宋体" w:cs="宋体"/>
                <w:sz w:val="24"/>
                <w:szCs w:val="24"/>
              </w:rPr>
            </w:pPr>
          </w:p>
        </w:tc>
      </w:tr>
      <w:tr w14:paraId="28133622">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1573E68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3</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1A5EBCDB">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电源</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3F7FD6CE">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26606DFC">
            <w:pP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2B85">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A7864">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5D75">
            <w:pPr>
              <w:rPr>
                <w:rFonts w:hint="eastAsia" w:ascii="宋体" w:hAnsi="宋体" w:eastAsia="宋体" w:cs="宋体"/>
                <w:sz w:val="24"/>
                <w:szCs w:val="24"/>
              </w:rPr>
            </w:pPr>
          </w:p>
        </w:tc>
      </w:tr>
      <w:tr w14:paraId="3C8489A8">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04108E06">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4</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0A251D3A">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温控范围</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4CDEF184">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1FE43EAE">
            <w:pP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5801">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DA16">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288E">
            <w:pPr>
              <w:rPr>
                <w:rFonts w:hint="eastAsia" w:ascii="宋体" w:hAnsi="宋体" w:eastAsia="宋体" w:cs="宋体"/>
                <w:sz w:val="24"/>
                <w:szCs w:val="24"/>
              </w:rPr>
            </w:pPr>
          </w:p>
        </w:tc>
      </w:tr>
      <w:tr w14:paraId="2FC1FFE6">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1C31B">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5</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2FC6AAD1">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整机功率</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7393DCC1">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0A88C73C">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0AA9">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C245">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AB8D9">
            <w:pPr>
              <w:rPr>
                <w:rFonts w:hint="eastAsia" w:ascii="宋体" w:hAnsi="宋体" w:eastAsia="宋体" w:cs="宋体"/>
                <w:sz w:val="24"/>
                <w:szCs w:val="24"/>
              </w:rPr>
            </w:pPr>
          </w:p>
        </w:tc>
      </w:tr>
      <w:tr w14:paraId="2078EFC1">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4082F4B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6</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7AF217D8">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通讯</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3489A8BD">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201B2A76">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B580">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D807">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46EE">
            <w:pPr>
              <w:rPr>
                <w:rFonts w:hint="eastAsia" w:ascii="宋体" w:hAnsi="宋体" w:eastAsia="宋体" w:cs="宋体"/>
                <w:sz w:val="24"/>
                <w:szCs w:val="24"/>
              </w:rPr>
            </w:pPr>
          </w:p>
        </w:tc>
      </w:tr>
      <w:tr w14:paraId="39FA99BA">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5A928A0A">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7</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42C6940C">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显示精度</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572A7835">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13528005">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EF78">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BC85">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D956">
            <w:pPr>
              <w:rPr>
                <w:rFonts w:hint="eastAsia" w:ascii="宋体" w:hAnsi="宋体" w:eastAsia="宋体" w:cs="宋体"/>
                <w:sz w:val="24"/>
                <w:szCs w:val="24"/>
              </w:rPr>
            </w:pPr>
          </w:p>
        </w:tc>
      </w:tr>
      <w:tr w14:paraId="5D050A24">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4B1C">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8</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3396698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防护要求</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2C5A6F21">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246602BB">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8D2E">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2853">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F9DA">
            <w:pPr>
              <w:rPr>
                <w:rFonts w:hint="eastAsia" w:ascii="宋体" w:hAnsi="宋体" w:eastAsia="宋体" w:cs="宋体"/>
                <w:sz w:val="24"/>
                <w:szCs w:val="24"/>
              </w:rPr>
            </w:pPr>
          </w:p>
        </w:tc>
      </w:tr>
      <w:tr w14:paraId="1B499A9F">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25630123">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9</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622F716E">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整机电流</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511F815F">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40B2EF61">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3C39">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2455">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B19E">
            <w:pPr>
              <w:rPr>
                <w:rFonts w:hint="eastAsia" w:ascii="宋体" w:hAnsi="宋体" w:eastAsia="宋体" w:cs="宋体"/>
                <w:sz w:val="24"/>
                <w:szCs w:val="24"/>
              </w:rPr>
            </w:pPr>
          </w:p>
        </w:tc>
      </w:tr>
      <w:tr w14:paraId="664C0CBC">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71BD7D48">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10</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0D7C23DA">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压缩机</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6E781CDD">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10F82CBF">
            <w:pP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4294">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DB2A">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CB54">
            <w:pPr>
              <w:rPr>
                <w:rFonts w:hint="eastAsia" w:ascii="宋体" w:hAnsi="宋体" w:eastAsia="宋体" w:cs="宋体"/>
                <w:sz w:val="24"/>
                <w:szCs w:val="24"/>
              </w:rPr>
            </w:pPr>
          </w:p>
        </w:tc>
      </w:tr>
      <w:tr w14:paraId="79B420B9">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837B">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11</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7F6DD0D5">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冷凝器</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32F182B3">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762FE8A9">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A138">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A4B4">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728C">
            <w:pPr>
              <w:rPr>
                <w:rFonts w:hint="eastAsia" w:ascii="宋体" w:hAnsi="宋体" w:eastAsia="宋体" w:cs="宋体"/>
                <w:sz w:val="24"/>
                <w:szCs w:val="24"/>
              </w:rPr>
            </w:pPr>
          </w:p>
        </w:tc>
      </w:tr>
      <w:tr w14:paraId="6A5F1501">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0E585E6F">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12</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6F2B7A4D">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蒸发器</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71FFBBBA">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7AD1D42A">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4A5D">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BC68">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CDD4">
            <w:pPr>
              <w:rPr>
                <w:rFonts w:hint="eastAsia" w:ascii="宋体" w:hAnsi="宋体" w:eastAsia="宋体" w:cs="宋体"/>
                <w:sz w:val="24"/>
                <w:szCs w:val="24"/>
              </w:rPr>
            </w:pPr>
          </w:p>
        </w:tc>
      </w:tr>
      <w:tr w14:paraId="425270FD">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5CB5C325">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13</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440C3EFA">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制冷剂</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E32D">
            <w:pP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FED78">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F04E">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C6C3">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0C4B">
            <w:pPr>
              <w:rPr>
                <w:rFonts w:hint="eastAsia" w:ascii="宋体" w:hAnsi="宋体" w:eastAsia="宋体" w:cs="宋体"/>
                <w:sz w:val="24"/>
                <w:szCs w:val="24"/>
              </w:rPr>
            </w:pPr>
          </w:p>
        </w:tc>
      </w:tr>
      <w:tr w14:paraId="74670413">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56848">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14</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033E9236">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载冷剂</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E56E">
            <w:pP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D6F33">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D7E3">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E993">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522A">
            <w:pPr>
              <w:rPr>
                <w:rFonts w:hint="eastAsia" w:ascii="宋体" w:hAnsi="宋体" w:eastAsia="宋体" w:cs="宋体"/>
                <w:sz w:val="24"/>
                <w:szCs w:val="24"/>
              </w:rPr>
            </w:pPr>
          </w:p>
        </w:tc>
      </w:tr>
      <w:tr w14:paraId="3EFA1300">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2F143F8B">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15</w:t>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8E0A">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内循环水泵</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6013E79A">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76A8F434">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795C">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8BAB">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29BD">
            <w:pPr>
              <w:rPr>
                <w:rFonts w:hint="eastAsia" w:ascii="宋体" w:hAnsi="宋体" w:eastAsia="宋体" w:cs="宋体"/>
                <w:sz w:val="24"/>
                <w:szCs w:val="24"/>
              </w:rPr>
            </w:pPr>
          </w:p>
        </w:tc>
      </w:tr>
      <w:tr w14:paraId="04D5B9E3">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AA97">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16</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13181031">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管道</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1D31D728">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1C17EB95">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tcPr>
          <w:p w14:paraId="5CB562A2">
            <w:pPr>
              <w:jc w:val="cente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C0D6">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9F5E">
            <w:pPr>
              <w:rPr>
                <w:rFonts w:hint="eastAsia" w:ascii="宋体" w:hAnsi="宋体" w:eastAsia="宋体" w:cs="宋体"/>
                <w:sz w:val="24"/>
                <w:szCs w:val="24"/>
              </w:rPr>
            </w:pPr>
          </w:p>
        </w:tc>
      </w:tr>
      <w:tr w14:paraId="6919B323">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1648D9B0">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17</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03D3EC77">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保温材料</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74233531">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05BCA033">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tcPr>
          <w:p w14:paraId="305A80B2">
            <w:pPr>
              <w:jc w:val="cente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0109">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7DFA">
            <w:pPr>
              <w:rPr>
                <w:rFonts w:hint="eastAsia" w:ascii="宋体" w:hAnsi="宋体" w:eastAsia="宋体" w:cs="宋体"/>
                <w:sz w:val="24"/>
                <w:szCs w:val="24"/>
              </w:rPr>
            </w:pPr>
          </w:p>
        </w:tc>
      </w:tr>
      <w:tr w14:paraId="770E074C">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19FA455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18</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31421B14">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软水机</w:t>
            </w:r>
          </w:p>
        </w:tc>
        <w:tc>
          <w:tcPr>
            <w:tcW w:w="879" w:type="pct"/>
            <w:tcBorders>
              <w:top w:val="single" w:color="000000" w:sz="4" w:space="0"/>
              <w:left w:val="single" w:color="000000" w:sz="4" w:space="0"/>
              <w:bottom w:val="single" w:color="000000" w:sz="4" w:space="0"/>
              <w:right w:val="single" w:color="000000" w:sz="4" w:space="0"/>
            </w:tcBorders>
            <w:shd w:val="clear" w:color="auto" w:fill="auto"/>
          </w:tcPr>
          <w:p w14:paraId="5015A242">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tcPr>
          <w:p w14:paraId="68FEAF91">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359B">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2C50">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CAF5">
            <w:pPr>
              <w:rPr>
                <w:rFonts w:hint="eastAsia" w:ascii="宋体" w:hAnsi="宋体" w:eastAsia="宋体" w:cs="宋体"/>
                <w:sz w:val="24"/>
                <w:szCs w:val="24"/>
              </w:rPr>
            </w:pPr>
          </w:p>
        </w:tc>
      </w:tr>
      <w:tr w14:paraId="54A13A07">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AD6D5">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19</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1C509CB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中间水罐</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8211E">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6E89">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7A86">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5127">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2347">
            <w:pPr>
              <w:rPr>
                <w:rFonts w:hint="eastAsia" w:ascii="宋体" w:hAnsi="宋体" w:eastAsia="宋体" w:cs="宋体"/>
                <w:sz w:val="24"/>
                <w:szCs w:val="24"/>
              </w:rPr>
            </w:pPr>
          </w:p>
        </w:tc>
      </w:tr>
      <w:tr w14:paraId="70482FC0">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483BF336">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20</w:t>
            </w:r>
          </w:p>
        </w:tc>
        <w:tc>
          <w:tcPr>
            <w:tcW w:w="805" w:type="pct"/>
            <w:tcBorders>
              <w:top w:val="single" w:color="000000" w:sz="4" w:space="0"/>
              <w:left w:val="single" w:color="000000" w:sz="4" w:space="0"/>
              <w:bottom w:val="single" w:color="000000" w:sz="4" w:space="0"/>
              <w:right w:val="single" w:color="000000" w:sz="4" w:space="0"/>
            </w:tcBorders>
            <w:shd w:val="clear" w:color="auto" w:fill="auto"/>
          </w:tcPr>
          <w:p w14:paraId="3EEE4233">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阀门</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615D">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0787">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783E">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D72F">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1F28">
            <w:pPr>
              <w:rPr>
                <w:rFonts w:hint="eastAsia" w:ascii="宋体" w:hAnsi="宋体" w:eastAsia="宋体" w:cs="宋体"/>
                <w:sz w:val="24"/>
                <w:szCs w:val="24"/>
              </w:rPr>
            </w:pPr>
          </w:p>
        </w:tc>
      </w:tr>
      <w:tr w14:paraId="4063AC6F">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1C5CBA02">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21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AFE0">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过滤器</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FF359">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8868">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C6E9">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BD45">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FE2D">
            <w:pPr>
              <w:rPr>
                <w:rFonts w:hint="eastAsia" w:ascii="宋体" w:hAnsi="宋体" w:eastAsia="宋体" w:cs="宋体"/>
                <w:sz w:val="24"/>
                <w:szCs w:val="24"/>
              </w:rPr>
            </w:pPr>
          </w:p>
        </w:tc>
      </w:tr>
      <w:tr w14:paraId="115A470F">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FEFB">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22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C929">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电缆</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60BE6">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366E0">
            <w:pPr>
              <w:jc w:val="center"/>
              <w:rPr>
                <w:rFonts w:hint="eastAsia" w:ascii="宋体" w:hAnsi="宋体" w:eastAsia="宋体" w:cs="宋体"/>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5DA4">
            <w:pPr>
              <w:rPr>
                <w:rFonts w:hint="eastAsia" w:ascii="宋体" w:hAnsi="宋体" w:eastAsia="宋体" w:cs="宋体"/>
                <w:sz w:val="24"/>
                <w:szCs w:val="24"/>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343F">
            <w:pPr>
              <w:rPr>
                <w:rFonts w:hint="eastAsia" w:ascii="宋体" w:hAnsi="宋体" w:eastAsia="宋体" w:cs="宋体"/>
                <w:sz w:val="24"/>
                <w:szCs w:val="24"/>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1C4A">
            <w:pPr>
              <w:rPr>
                <w:rFonts w:hint="eastAsia" w:ascii="宋体" w:hAnsi="宋体" w:eastAsia="宋体" w:cs="宋体"/>
                <w:sz w:val="24"/>
                <w:szCs w:val="24"/>
              </w:rPr>
            </w:pPr>
          </w:p>
        </w:tc>
      </w:tr>
      <w:tr w14:paraId="7691826F">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4F64CDCF">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23</w:t>
            </w:r>
          </w:p>
        </w:tc>
        <w:tc>
          <w:tcPr>
            <w:tcW w:w="805" w:type="pct"/>
            <w:tcBorders>
              <w:top w:val="single" w:color="000000" w:sz="4" w:space="0"/>
              <w:left w:val="single" w:color="000000" w:sz="4" w:space="0"/>
              <w:bottom w:val="nil"/>
              <w:right w:val="single" w:color="000000" w:sz="4" w:space="0"/>
            </w:tcBorders>
            <w:shd w:val="clear" w:color="auto" w:fill="auto"/>
            <w:vAlign w:val="center"/>
          </w:tcPr>
          <w:p w14:paraId="6938635A">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防雨棚</w:t>
            </w:r>
          </w:p>
        </w:tc>
        <w:tc>
          <w:tcPr>
            <w:tcW w:w="879" w:type="pct"/>
            <w:tcBorders>
              <w:top w:val="single" w:color="000000" w:sz="4" w:space="0"/>
              <w:left w:val="single" w:color="000000" w:sz="4" w:space="0"/>
              <w:bottom w:val="nil"/>
              <w:right w:val="single" w:color="000000" w:sz="4" w:space="0"/>
            </w:tcBorders>
            <w:shd w:val="clear" w:color="auto" w:fill="auto"/>
            <w:vAlign w:val="center"/>
          </w:tcPr>
          <w:p w14:paraId="334855C7">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nil"/>
              <w:right w:val="single" w:color="000000" w:sz="4" w:space="0"/>
            </w:tcBorders>
            <w:shd w:val="clear" w:color="auto" w:fill="auto"/>
            <w:vAlign w:val="center"/>
          </w:tcPr>
          <w:p w14:paraId="790F8436">
            <w:pPr>
              <w:jc w:val="center"/>
              <w:rPr>
                <w:rFonts w:hint="eastAsia" w:ascii="宋体" w:hAnsi="宋体" w:eastAsia="宋体" w:cs="宋体"/>
                <w:sz w:val="24"/>
                <w:szCs w:val="24"/>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14:paraId="63501269">
            <w:pPr>
              <w:rPr>
                <w:rFonts w:hint="eastAsia" w:ascii="宋体" w:hAnsi="宋体" w:eastAsia="宋体" w:cs="宋体"/>
                <w:sz w:val="24"/>
                <w:szCs w:val="24"/>
              </w:rPr>
            </w:pPr>
          </w:p>
        </w:tc>
        <w:tc>
          <w:tcPr>
            <w:tcW w:w="1020" w:type="pct"/>
            <w:tcBorders>
              <w:top w:val="single" w:color="000000" w:sz="4" w:space="0"/>
              <w:left w:val="single" w:color="000000" w:sz="4" w:space="0"/>
              <w:bottom w:val="nil"/>
              <w:right w:val="single" w:color="000000" w:sz="4" w:space="0"/>
            </w:tcBorders>
            <w:shd w:val="clear" w:color="auto" w:fill="auto"/>
            <w:noWrap/>
            <w:vAlign w:val="center"/>
          </w:tcPr>
          <w:p w14:paraId="11DF3DA9">
            <w:pPr>
              <w:rPr>
                <w:rFonts w:hint="eastAsia" w:ascii="宋体" w:hAnsi="宋体" w:eastAsia="宋体" w:cs="宋体"/>
                <w:sz w:val="24"/>
                <w:szCs w:val="24"/>
              </w:rPr>
            </w:pPr>
          </w:p>
        </w:tc>
        <w:tc>
          <w:tcPr>
            <w:tcW w:w="375" w:type="pct"/>
            <w:tcBorders>
              <w:top w:val="single" w:color="000000" w:sz="4" w:space="0"/>
              <w:left w:val="single" w:color="000000" w:sz="4" w:space="0"/>
              <w:bottom w:val="nil"/>
              <w:right w:val="single" w:color="000000" w:sz="4" w:space="0"/>
            </w:tcBorders>
            <w:shd w:val="clear" w:color="auto" w:fill="auto"/>
            <w:noWrap/>
            <w:vAlign w:val="center"/>
          </w:tcPr>
          <w:p w14:paraId="3C4D2502">
            <w:pPr>
              <w:rPr>
                <w:rFonts w:hint="eastAsia" w:ascii="宋体" w:hAnsi="宋体" w:eastAsia="宋体" w:cs="宋体"/>
                <w:sz w:val="24"/>
                <w:szCs w:val="24"/>
              </w:rPr>
            </w:pPr>
          </w:p>
        </w:tc>
      </w:tr>
      <w:tr w14:paraId="44DD9BD5">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tcPr>
          <w:p w14:paraId="4745CBD1">
            <w:pPr>
              <w:widowControl/>
              <w:jc w:val="center"/>
              <w:textAlignment w:val="top"/>
              <w:rPr>
                <w:rFonts w:hint="eastAsia" w:ascii="宋体" w:hAnsi="宋体" w:eastAsia="宋体" w:cs="宋体"/>
                <w:sz w:val="24"/>
                <w:szCs w:val="24"/>
              </w:rPr>
            </w:pPr>
            <w:r>
              <w:rPr>
                <w:rFonts w:hint="eastAsia" w:ascii="宋体" w:hAnsi="宋体" w:eastAsia="宋体" w:cs="宋体"/>
                <w:kern w:val="0"/>
                <w:sz w:val="24"/>
                <w:szCs w:val="24"/>
                <w:lang w:bidi="ar"/>
              </w:rPr>
              <w:t>24</w:t>
            </w:r>
          </w:p>
        </w:tc>
        <w:tc>
          <w:tcPr>
            <w:tcW w:w="805" w:type="pct"/>
            <w:tcBorders>
              <w:top w:val="single" w:color="000000" w:sz="4" w:space="0"/>
              <w:left w:val="single" w:color="000000" w:sz="4" w:space="0"/>
              <w:bottom w:val="nil"/>
              <w:right w:val="single" w:color="000000" w:sz="4" w:space="0"/>
            </w:tcBorders>
            <w:shd w:val="clear" w:color="auto" w:fill="auto"/>
            <w:vAlign w:val="center"/>
          </w:tcPr>
          <w:p w14:paraId="5BA8F58E">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设备底部减震框架</w:t>
            </w:r>
          </w:p>
        </w:tc>
        <w:tc>
          <w:tcPr>
            <w:tcW w:w="879" w:type="pct"/>
            <w:tcBorders>
              <w:top w:val="single" w:color="000000" w:sz="4" w:space="0"/>
              <w:left w:val="single" w:color="000000" w:sz="4" w:space="0"/>
              <w:bottom w:val="nil"/>
              <w:right w:val="single" w:color="000000" w:sz="4" w:space="0"/>
            </w:tcBorders>
            <w:shd w:val="clear" w:color="auto" w:fill="auto"/>
            <w:vAlign w:val="center"/>
          </w:tcPr>
          <w:p w14:paraId="7BE12040">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nil"/>
              <w:right w:val="single" w:color="000000" w:sz="4" w:space="0"/>
            </w:tcBorders>
            <w:shd w:val="clear" w:color="auto" w:fill="auto"/>
            <w:vAlign w:val="center"/>
          </w:tcPr>
          <w:p w14:paraId="069F2506">
            <w:pPr>
              <w:jc w:val="center"/>
              <w:rPr>
                <w:rFonts w:hint="eastAsia" w:ascii="宋体" w:hAnsi="宋体" w:eastAsia="宋体" w:cs="宋体"/>
                <w:sz w:val="24"/>
                <w:szCs w:val="24"/>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14:paraId="225C0EB4">
            <w:pPr>
              <w:rPr>
                <w:rFonts w:hint="eastAsia" w:ascii="宋体" w:hAnsi="宋体" w:eastAsia="宋体" w:cs="宋体"/>
                <w:sz w:val="24"/>
                <w:szCs w:val="24"/>
              </w:rPr>
            </w:pPr>
          </w:p>
        </w:tc>
        <w:tc>
          <w:tcPr>
            <w:tcW w:w="1020" w:type="pct"/>
            <w:tcBorders>
              <w:top w:val="single" w:color="000000" w:sz="4" w:space="0"/>
              <w:left w:val="single" w:color="000000" w:sz="4" w:space="0"/>
              <w:bottom w:val="nil"/>
              <w:right w:val="single" w:color="000000" w:sz="4" w:space="0"/>
            </w:tcBorders>
            <w:shd w:val="clear" w:color="auto" w:fill="auto"/>
            <w:noWrap/>
            <w:vAlign w:val="center"/>
          </w:tcPr>
          <w:p w14:paraId="40ACD9B8">
            <w:pPr>
              <w:rPr>
                <w:rFonts w:hint="eastAsia" w:ascii="宋体" w:hAnsi="宋体" w:eastAsia="宋体" w:cs="宋体"/>
                <w:sz w:val="24"/>
                <w:szCs w:val="24"/>
              </w:rPr>
            </w:pPr>
          </w:p>
        </w:tc>
        <w:tc>
          <w:tcPr>
            <w:tcW w:w="375" w:type="pct"/>
            <w:tcBorders>
              <w:top w:val="single" w:color="000000" w:sz="4" w:space="0"/>
              <w:left w:val="single" w:color="000000" w:sz="4" w:space="0"/>
              <w:bottom w:val="nil"/>
              <w:right w:val="single" w:color="000000" w:sz="4" w:space="0"/>
            </w:tcBorders>
            <w:shd w:val="clear" w:color="auto" w:fill="auto"/>
            <w:noWrap/>
            <w:vAlign w:val="center"/>
          </w:tcPr>
          <w:p w14:paraId="422948E0">
            <w:pPr>
              <w:rPr>
                <w:rFonts w:hint="eastAsia" w:ascii="宋体" w:hAnsi="宋体" w:eastAsia="宋体" w:cs="宋体"/>
                <w:sz w:val="24"/>
                <w:szCs w:val="24"/>
              </w:rPr>
            </w:pPr>
          </w:p>
        </w:tc>
      </w:tr>
      <w:tr w14:paraId="0115D423">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007C9">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25</w:t>
            </w:r>
          </w:p>
        </w:tc>
        <w:tc>
          <w:tcPr>
            <w:tcW w:w="805" w:type="pct"/>
            <w:tcBorders>
              <w:top w:val="single" w:color="000000" w:sz="4" w:space="0"/>
              <w:left w:val="single" w:color="000000" w:sz="4" w:space="0"/>
              <w:bottom w:val="nil"/>
              <w:right w:val="single" w:color="000000" w:sz="4" w:space="0"/>
            </w:tcBorders>
            <w:shd w:val="clear" w:color="auto" w:fill="auto"/>
            <w:vAlign w:val="center"/>
          </w:tcPr>
          <w:p w14:paraId="70274F7B">
            <w:pPr>
              <w:widowControl/>
              <w:jc w:val="center"/>
              <w:textAlignment w:val="center"/>
              <w:rPr>
                <w:rFonts w:ascii="Arial" w:hAnsi="Arial" w:eastAsia="宋体" w:cs="Arial"/>
                <w:sz w:val="24"/>
                <w:szCs w:val="24"/>
              </w:rPr>
            </w:pPr>
            <w:r>
              <w:rPr>
                <w:rFonts w:ascii="Arial" w:hAnsi="Arial" w:eastAsia="宋体" w:cs="Arial"/>
                <w:kern w:val="0"/>
                <w:sz w:val="24"/>
                <w:szCs w:val="24"/>
                <w:lang w:bidi="ar"/>
              </w:rPr>
              <w:t>…</w:t>
            </w:r>
          </w:p>
        </w:tc>
        <w:tc>
          <w:tcPr>
            <w:tcW w:w="879" w:type="pct"/>
            <w:tcBorders>
              <w:top w:val="single" w:color="000000" w:sz="4" w:space="0"/>
              <w:left w:val="single" w:color="000000" w:sz="4" w:space="0"/>
              <w:bottom w:val="nil"/>
              <w:right w:val="single" w:color="000000" w:sz="4" w:space="0"/>
            </w:tcBorders>
            <w:shd w:val="clear" w:color="auto" w:fill="auto"/>
            <w:vAlign w:val="center"/>
          </w:tcPr>
          <w:p w14:paraId="2F211AFE">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nil"/>
              <w:right w:val="single" w:color="000000" w:sz="4" w:space="0"/>
            </w:tcBorders>
            <w:shd w:val="clear" w:color="auto" w:fill="auto"/>
            <w:vAlign w:val="center"/>
          </w:tcPr>
          <w:p w14:paraId="24155F1D">
            <w:pPr>
              <w:jc w:val="center"/>
              <w:rPr>
                <w:rFonts w:hint="eastAsia" w:ascii="宋体" w:hAnsi="宋体" w:eastAsia="宋体" w:cs="宋体"/>
                <w:sz w:val="24"/>
                <w:szCs w:val="24"/>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14:paraId="62EE9108">
            <w:pPr>
              <w:rPr>
                <w:rFonts w:hint="eastAsia" w:ascii="宋体" w:hAnsi="宋体" w:eastAsia="宋体" w:cs="宋体"/>
                <w:sz w:val="24"/>
                <w:szCs w:val="24"/>
              </w:rPr>
            </w:pPr>
          </w:p>
        </w:tc>
        <w:tc>
          <w:tcPr>
            <w:tcW w:w="1020" w:type="pct"/>
            <w:tcBorders>
              <w:top w:val="single" w:color="000000" w:sz="4" w:space="0"/>
              <w:left w:val="single" w:color="000000" w:sz="4" w:space="0"/>
              <w:bottom w:val="nil"/>
              <w:right w:val="single" w:color="000000" w:sz="4" w:space="0"/>
            </w:tcBorders>
            <w:shd w:val="clear" w:color="auto" w:fill="auto"/>
            <w:noWrap/>
            <w:vAlign w:val="center"/>
          </w:tcPr>
          <w:p w14:paraId="753ED444">
            <w:pPr>
              <w:rPr>
                <w:rFonts w:hint="eastAsia" w:ascii="宋体" w:hAnsi="宋体" w:eastAsia="宋体" w:cs="宋体"/>
                <w:sz w:val="24"/>
                <w:szCs w:val="24"/>
              </w:rPr>
            </w:pPr>
          </w:p>
        </w:tc>
        <w:tc>
          <w:tcPr>
            <w:tcW w:w="375" w:type="pct"/>
            <w:tcBorders>
              <w:top w:val="single" w:color="000000" w:sz="4" w:space="0"/>
              <w:left w:val="single" w:color="000000" w:sz="4" w:space="0"/>
              <w:bottom w:val="nil"/>
              <w:right w:val="single" w:color="000000" w:sz="4" w:space="0"/>
            </w:tcBorders>
            <w:shd w:val="clear" w:color="auto" w:fill="auto"/>
            <w:noWrap/>
            <w:vAlign w:val="center"/>
          </w:tcPr>
          <w:p w14:paraId="06623848">
            <w:pPr>
              <w:rPr>
                <w:rFonts w:hint="eastAsia" w:ascii="宋体" w:hAnsi="宋体" w:eastAsia="宋体" w:cs="宋体"/>
                <w:sz w:val="24"/>
                <w:szCs w:val="24"/>
              </w:rPr>
            </w:pPr>
          </w:p>
        </w:tc>
      </w:tr>
      <w:tr w14:paraId="387E21DF">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nil"/>
              <w:right w:val="single" w:color="000000" w:sz="4" w:space="0"/>
            </w:tcBorders>
            <w:shd w:val="clear" w:color="auto" w:fill="auto"/>
            <w:vAlign w:val="center"/>
          </w:tcPr>
          <w:p w14:paraId="3D77FC1C">
            <w:pPr>
              <w:jc w:val="center"/>
              <w:rPr>
                <w:rFonts w:hint="eastAsia" w:ascii="宋体" w:hAnsi="宋体" w:eastAsia="宋体" w:cs="宋体"/>
                <w:sz w:val="24"/>
                <w:szCs w:val="24"/>
              </w:rPr>
            </w:pPr>
          </w:p>
        </w:tc>
        <w:tc>
          <w:tcPr>
            <w:tcW w:w="805" w:type="pct"/>
            <w:tcBorders>
              <w:top w:val="single" w:color="000000" w:sz="4" w:space="0"/>
              <w:left w:val="single" w:color="000000" w:sz="4" w:space="0"/>
              <w:bottom w:val="nil"/>
              <w:right w:val="single" w:color="000000" w:sz="4" w:space="0"/>
            </w:tcBorders>
            <w:shd w:val="clear" w:color="auto" w:fill="auto"/>
            <w:vAlign w:val="center"/>
          </w:tcPr>
          <w:p w14:paraId="3F0F9D42">
            <w:pPr>
              <w:jc w:val="center"/>
              <w:rPr>
                <w:rFonts w:hint="eastAsia" w:ascii="宋体" w:hAnsi="宋体" w:eastAsia="宋体" w:cs="宋体"/>
                <w:sz w:val="24"/>
                <w:szCs w:val="24"/>
              </w:rPr>
            </w:pPr>
          </w:p>
        </w:tc>
        <w:tc>
          <w:tcPr>
            <w:tcW w:w="879" w:type="pct"/>
            <w:tcBorders>
              <w:top w:val="single" w:color="000000" w:sz="4" w:space="0"/>
              <w:left w:val="single" w:color="000000" w:sz="4" w:space="0"/>
              <w:bottom w:val="nil"/>
              <w:right w:val="single" w:color="000000" w:sz="4" w:space="0"/>
            </w:tcBorders>
            <w:shd w:val="clear" w:color="auto" w:fill="auto"/>
            <w:vAlign w:val="center"/>
          </w:tcPr>
          <w:p w14:paraId="5510BF2C">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nil"/>
              <w:right w:val="single" w:color="000000" w:sz="4" w:space="0"/>
            </w:tcBorders>
            <w:shd w:val="clear" w:color="auto" w:fill="auto"/>
            <w:vAlign w:val="center"/>
          </w:tcPr>
          <w:p w14:paraId="7E82DEC9">
            <w:pPr>
              <w:jc w:val="center"/>
              <w:rPr>
                <w:rFonts w:hint="eastAsia" w:ascii="宋体" w:hAnsi="宋体" w:eastAsia="宋体" w:cs="宋体"/>
                <w:sz w:val="24"/>
                <w:szCs w:val="24"/>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14:paraId="7DA9C31F">
            <w:pPr>
              <w:rPr>
                <w:rFonts w:hint="eastAsia" w:ascii="宋体" w:hAnsi="宋体" w:eastAsia="宋体" w:cs="宋体"/>
                <w:sz w:val="24"/>
                <w:szCs w:val="24"/>
              </w:rPr>
            </w:pPr>
          </w:p>
        </w:tc>
        <w:tc>
          <w:tcPr>
            <w:tcW w:w="1020" w:type="pct"/>
            <w:tcBorders>
              <w:top w:val="single" w:color="000000" w:sz="4" w:space="0"/>
              <w:left w:val="single" w:color="000000" w:sz="4" w:space="0"/>
              <w:bottom w:val="nil"/>
              <w:right w:val="single" w:color="000000" w:sz="4" w:space="0"/>
            </w:tcBorders>
            <w:shd w:val="clear" w:color="auto" w:fill="auto"/>
            <w:noWrap/>
            <w:vAlign w:val="center"/>
          </w:tcPr>
          <w:p w14:paraId="74AF7112">
            <w:pPr>
              <w:rPr>
                <w:rFonts w:hint="eastAsia" w:ascii="宋体" w:hAnsi="宋体" w:eastAsia="宋体" w:cs="宋体"/>
                <w:sz w:val="24"/>
                <w:szCs w:val="24"/>
              </w:rPr>
            </w:pPr>
          </w:p>
        </w:tc>
        <w:tc>
          <w:tcPr>
            <w:tcW w:w="375" w:type="pct"/>
            <w:tcBorders>
              <w:top w:val="single" w:color="000000" w:sz="4" w:space="0"/>
              <w:left w:val="single" w:color="000000" w:sz="4" w:space="0"/>
              <w:bottom w:val="nil"/>
              <w:right w:val="single" w:color="000000" w:sz="4" w:space="0"/>
            </w:tcBorders>
            <w:shd w:val="clear" w:color="auto" w:fill="auto"/>
            <w:noWrap/>
            <w:vAlign w:val="center"/>
          </w:tcPr>
          <w:p w14:paraId="0991C6A3">
            <w:pPr>
              <w:rPr>
                <w:rFonts w:hint="eastAsia" w:ascii="宋体" w:hAnsi="宋体" w:eastAsia="宋体" w:cs="宋体"/>
                <w:sz w:val="24"/>
                <w:szCs w:val="24"/>
              </w:rPr>
            </w:pPr>
          </w:p>
        </w:tc>
      </w:tr>
      <w:tr w14:paraId="392625FC">
        <w:tblPrEx>
          <w:tblCellMar>
            <w:top w:w="0" w:type="dxa"/>
            <w:left w:w="108" w:type="dxa"/>
            <w:bottom w:w="0" w:type="dxa"/>
            <w:right w:w="108" w:type="dxa"/>
          </w:tblCellMar>
        </w:tblPrEx>
        <w:trPr>
          <w:trHeight w:val="350" w:hRule="atLeast"/>
        </w:trPr>
        <w:tc>
          <w:tcPr>
            <w:tcW w:w="339" w:type="pct"/>
            <w:tcBorders>
              <w:top w:val="single" w:color="000000" w:sz="4" w:space="0"/>
              <w:left w:val="single" w:color="000000" w:sz="4" w:space="0"/>
              <w:bottom w:val="nil"/>
              <w:right w:val="single" w:color="000000" w:sz="4" w:space="0"/>
            </w:tcBorders>
            <w:shd w:val="clear" w:color="auto" w:fill="auto"/>
            <w:vAlign w:val="center"/>
          </w:tcPr>
          <w:p w14:paraId="59E64CDD">
            <w:pPr>
              <w:jc w:val="center"/>
              <w:rPr>
                <w:rFonts w:hint="eastAsia" w:ascii="宋体" w:hAnsi="宋体" w:eastAsia="宋体" w:cs="宋体"/>
                <w:sz w:val="24"/>
                <w:szCs w:val="24"/>
              </w:rPr>
            </w:pPr>
          </w:p>
        </w:tc>
        <w:tc>
          <w:tcPr>
            <w:tcW w:w="805" w:type="pct"/>
            <w:tcBorders>
              <w:top w:val="single" w:color="000000" w:sz="4" w:space="0"/>
              <w:left w:val="single" w:color="000000" w:sz="4" w:space="0"/>
              <w:bottom w:val="nil"/>
              <w:right w:val="single" w:color="000000" w:sz="4" w:space="0"/>
            </w:tcBorders>
            <w:shd w:val="clear" w:color="auto" w:fill="auto"/>
            <w:vAlign w:val="center"/>
          </w:tcPr>
          <w:p w14:paraId="731FA6DA">
            <w:pPr>
              <w:jc w:val="center"/>
              <w:rPr>
                <w:rFonts w:hint="eastAsia" w:ascii="宋体" w:hAnsi="宋体" w:eastAsia="宋体" w:cs="宋体"/>
                <w:sz w:val="24"/>
                <w:szCs w:val="24"/>
              </w:rPr>
            </w:pPr>
          </w:p>
        </w:tc>
        <w:tc>
          <w:tcPr>
            <w:tcW w:w="879" w:type="pct"/>
            <w:tcBorders>
              <w:top w:val="single" w:color="000000" w:sz="4" w:space="0"/>
              <w:left w:val="single" w:color="000000" w:sz="4" w:space="0"/>
              <w:bottom w:val="nil"/>
              <w:right w:val="single" w:color="000000" w:sz="4" w:space="0"/>
            </w:tcBorders>
            <w:shd w:val="clear" w:color="auto" w:fill="auto"/>
            <w:vAlign w:val="center"/>
          </w:tcPr>
          <w:p w14:paraId="205100F8">
            <w:pPr>
              <w:jc w:val="center"/>
              <w:rPr>
                <w:rFonts w:hint="eastAsia" w:ascii="宋体" w:hAnsi="宋体" w:eastAsia="宋体" w:cs="宋体"/>
                <w:sz w:val="24"/>
                <w:szCs w:val="24"/>
              </w:rPr>
            </w:pPr>
          </w:p>
        </w:tc>
        <w:tc>
          <w:tcPr>
            <w:tcW w:w="1048" w:type="pct"/>
            <w:tcBorders>
              <w:top w:val="single" w:color="000000" w:sz="4" w:space="0"/>
              <w:left w:val="single" w:color="000000" w:sz="4" w:space="0"/>
              <w:bottom w:val="nil"/>
              <w:right w:val="single" w:color="000000" w:sz="4" w:space="0"/>
            </w:tcBorders>
            <w:shd w:val="clear" w:color="auto" w:fill="auto"/>
            <w:vAlign w:val="center"/>
          </w:tcPr>
          <w:p w14:paraId="5E9EE2AA">
            <w:pPr>
              <w:jc w:val="center"/>
              <w:rPr>
                <w:rFonts w:hint="eastAsia" w:ascii="宋体" w:hAnsi="宋体" w:eastAsia="宋体" w:cs="宋体"/>
                <w:sz w:val="24"/>
                <w:szCs w:val="24"/>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14:paraId="106A72EC">
            <w:pPr>
              <w:rPr>
                <w:rFonts w:hint="eastAsia" w:ascii="宋体" w:hAnsi="宋体" w:eastAsia="宋体" w:cs="宋体"/>
                <w:sz w:val="24"/>
                <w:szCs w:val="24"/>
              </w:rPr>
            </w:pPr>
          </w:p>
        </w:tc>
        <w:tc>
          <w:tcPr>
            <w:tcW w:w="1020" w:type="pct"/>
            <w:tcBorders>
              <w:top w:val="single" w:color="000000" w:sz="4" w:space="0"/>
              <w:left w:val="single" w:color="000000" w:sz="4" w:space="0"/>
              <w:bottom w:val="nil"/>
              <w:right w:val="single" w:color="000000" w:sz="4" w:space="0"/>
            </w:tcBorders>
            <w:shd w:val="clear" w:color="auto" w:fill="auto"/>
            <w:noWrap/>
            <w:vAlign w:val="center"/>
          </w:tcPr>
          <w:p w14:paraId="5EC76F12">
            <w:pPr>
              <w:rPr>
                <w:rFonts w:hint="eastAsia" w:ascii="宋体" w:hAnsi="宋体" w:eastAsia="宋体" w:cs="宋体"/>
                <w:sz w:val="24"/>
                <w:szCs w:val="24"/>
              </w:rPr>
            </w:pPr>
          </w:p>
        </w:tc>
        <w:tc>
          <w:tcPr>
            <w:tcW w:w="375" w:type="pct"/>
            <w:tcBorders>
              <w:top w:val="single" w:color="000000" w:sz="4" w:space="0"/>
              <w:left w:val="single" w:color="000000" w:sz="4" w:space="0"/>
              <w:bottom w:val="nil"/>
              <w:right w:val="single" w:color="000000" w:sz="4" w:space="0"/>
            </w:tcBorders>
            <w:shd w:val="clear" w:color="auto" w:fill="auto"/>
            <w:noWrap/>
            <w:vAlign w:val="center"/>
          </w:tcPr>
          <w:p w14:paraId="23FCED3E">
            <w:pPr>
              <w:rPr>
                <w:rFonts w:hint="eastAsia" w:ascii="宋体" w:hAnsi="宋体" w:eastAsia="宋体" w:cs="宋体"/>
                <w:sz w:val="24"/>
                <w:szCs w:val="24"/>
              </w:rPr>
            </w:pPr>
          </w:p>
        </w:tc>
      </w:tr>
    </w:tbl>
    <w:p w14:paraId="078C12CF">
      <w:pPr>
        <w:spacing w:line="420" w:lineRule="exact"/>
        <w:outlineLvl w:val="3"/>
        <w:rPr>
          <w:rFonts w:hint="eastAsia" w:ascii="宋体" w:hAnsi="宋体" w:eastAsia="宋体" w:cs="宋体"/>
          <w:b/>
          <w:bCs/>
          <w:sz w:val="24"/>
          <w:szCs w:val="24"/>
        </w:rPr>
      </w:pPr>
    </w:p>
    <w:p w14:paraId="23BA5602">
      <w:pPr>
        <w:spacing w:line="420" w:lineRule="exact"/>
        <w:outlineLvl w:val="3"/>
        <w:rPr>
          <w:rFonts w:hint="eastAsia" w:ascii="宋体" w:hAnsi="宋体" w:eastAsia="宋体" w:cs="宋体"/>
          <w:b/>
          <w:bCs/>
          <w:sz w:val="24"/>
          <w:szCs w:val="24"/>
        </w:rPr>
      </w:pPr>
    </w:p>
    <w:p w14:paraId="3E825727">
      <w:pPr>
        <w:spacing w:line="420" w:lineRule="exact"/>
        <w:outlineLvl w:val="3"/>
        <w:rPr>
          <w:rFonts w:hint="eastAsia" w:ascii="宋体" w:hAnsi="宋体" w:eastAsia="宋体" w:cs="宋体"/>
          <w:b/>
          <w:bCs/>
          <w:sz w:val="24"/>
          <w:szCs w:val="24"/>
        </w:rPr>
      </w:pPr>
      <w:r>
        <w:drawing>
          <wp:anchor distT="0" distB="0" distL="114300" distR="114300" simplePos="0" relativeHeight="251692032" behindDoc="0" locked="0" layoutInCell="1" allowOverlap="1">
            <wp:simplePos x="0" y="0"/>
            <wp:positionH relativeFrom="column">
              <wp:posOffset>8467090</wp:posOffset>
            </wp:positionH>
            <wp:positionV relativeFrom="paragraph">
              <wp:posOffset>104775</wp:posOffset>
            </wp:positionV>
            <wp:extent cx="5258435" cy="2317750"/>
            <wp:effectExtent l="0" t="0" r="18415" b="6350"/>
            <wp:wrapNone/>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
                    <pic:cNvPicPr>
                      <a:picLocks noChangeAspect="1"/>
                    </pic:cNvPicPr>
                  </pic:nvPicPr>
                  <pic:blipFill>
                    <a:blip r:embed="rId45"/>
                    <a:stretch>
                      <a:fillRect/>
                    </a:stretch>
                  </pic:blipFill>
                  <pic:spPr>
                    <a:xfrm>
                      <a:off x="0" y="0"/>
                      <a:ext cx="5258435" cy="2317750"/>
                    </a:xfrm>
                    <a:prstGeom prst="rect">
                      <a:avLst/>
                    </a:prstGeom>
                    <a:noFill/>
                    <a:ln w="9525">
                      <a:noFill/>
                    </a:ln>
                  </pic:spPr>
                </pic:pic>
              </a:graphicData>
            </a:graphic>
          </wp:anchor>
        </w:drawing>
      </w:r>
    </w:p>
    <w:p w14:paraId="29565780">
      <w:pPr>
        <w:spacing w:line="420" w:lineRule="exact"/>
        <w:outlineLvl w:val="3"/>
        <w:rPr>
          <w:rFonts w:hint="eastAsia" w:ascii="宋体" w:hAnsi="宋体" w:eastAsia="宋体" w:cs="宋体"/>
          <w:b/>
          <w:bCs/>
          <w:sz w:val="24"/>
          <w:szCs w:val="24"/>
        </w:rPr>
      </w:pPr>
      <w:r>
        <w:drawing>
          <wp:anchor distT="0" distB="0" distL="114300" distR="114300" simplePos="0" relativeHeight="251693056" behindDoc="0" locked="0" layoutInCell="1" allowOverlap="1">
            <wp:simplePos x="0" y="0"/>
            <wp:positionH relativeFrom="column">
              <wp:posOffset>-416560</wp:posOffset>
            </wp:positionH>
            <wp:positionV relativeFrom="paragraph">
              <wp:posOffset>51435</wp:posOffset>
            </wp:positionV>
            <wp:extent cx="6569710" cy="4123690"/>
            <wp:effectExtent l="0" t="0" r="2540" b="1016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5"/>
                    <a:stretch>
                      <a:fillRect/>
                    </a:stretch>
                  </pic:blipFill>
                  <pic:spPr>
                    <a:xfrm>
                      <a:off x="0" y="0"/>
                      <a:ext cx="6569710" cy="4123690"/>
                    </a:xfrm>
                    <a:prstGeom prst="rect">
                      <a:avLst/>
                    </a:prstGeom>
                    <a:noFill/>
                    <a:ln w="9525">
                      <a:noFill/>
                    </a:ln>
                  </pic:spPr>
                </pic:pic>
              </a:graphicData>
            </a:graphic>
          </wp:anchor>
        </w:drawing>
      </w:r>
    </w:p>
    <w:p w14:paraId="7067854A">
      <w:pPr>
        <w:spacing w:line="420" w:lineRule="exact"/>
        <w:outlineLvl w:val="3"/>
        <w:rPr>
          <w:rFonts w:hint="eastAsia" w:ascii="宋体" w:hAnsi="宋体" w:eastAsia="宋体" w:cs="宋体"/>
          <w:b/>
          <w:bCs/>
          <w:sz w:val="24"/>
          <w:szCs w:val="24"/>
        </w:rPr>
      </w:pPr>
    </w:p>
    <w:p w14:paraId="4E716623">
      <w:pPr>
        <w:spacing w:line="420" w:lineRule="exact"/>
        <w:outlineLvl w:val="3"/>
        <w:rPr>
          <w:rFonts w:hint="eastAsia" w:ascii="宋体" w:hAnsi="宋体" w:eastAsia="宋体" w:cs="宋体"/>
          <w:b/>
          <w:bCs/>
          <w:sz w:val="24"/>
          <w:szCs w:val="24"/>
        </w:rPr>
      </w:pPr>
    </w:p>
    <w:p w14:paraId="6F682919">
      <w:pPr>
        <w:spacing w:line="420" w:lineRule="exact"/>
        <w:outlineLvl w:val="3"/>
        <w:rPr>
          <w:rFonts w:hint="eastAsia" w:ascii="宋体" w:hAnsi="宋体" w:eastAsia="宋体" w:cs="宋体"/>
          <w:b/>
          <w:bCs/>
          <w:sz w:val="24"/>
          <w:szCs w:val="24"/>
        </w:rPr>
      </w:pPr>
    </w:p>
    <w:p w14:paraId="09FDA2DD">
      <w:pPr>
        <w:spacing w:line="420" w:lineRule="exact"/>
        <w:outlineLvl w:val="3"/>
        <w:rPr>
          <w:rFonts w:hint="eastAsia" w:ascii="宋体" w:hAnsi="宋体" w:eastAsia="宋体" w:cs="宋体"/>
          <w:b/>
          <w:bCs/>
          <w:sz w:val="24"/>
          <w:szCs w:val="24"/>
        </w:rPr>
      </w:pPr>
    </w:p>
    <w:p w14:paraId="625DB8A6">
      <w:pPr>
        <w:spacing w:line="420" w:lineRule="exact"/>
        <w:outlineLvl w:val="3"/>
        <w:rPr>
          <w:rFonts w:hint="eastAsia" w:ascii="宋体" w:hAnsi="宋体" w:eastAsia="宋体" w:cs="宋体"/>
          <w:b/>
          <w:bCs/>
          <w:sz w:val="24"/>
          <w:szCs w:val="24"/>
        </w:rPr>
      </w:pPr>
    </w:p>
    <w:p w14:paraId="40819345">
      <w:pPr>
        <w:spacing w:line="420" w:lineRule="exact"/>
        <w:outlineLvl w:val="3"/>
        <w:rPr>
          <w:rFonts w:hint="eastAsia" w:ascii="宋体" w:hAnsi="宋体" w:eastAsia="宋体" w:cs="宋体"/>
          <w:b/>
          <w:bCs/>
          <w:sz w:val="24"/>
          <w:szCs w:val="24"/>
        </w:rPr>
      </w:pPr>
    </w:p>
    <w:p w14:paraId="45FB852C">
      <w:pPr>
        <w:spacing w:line="420" w:lineRule="exact"/>
        <w:outlineLvl w:val="3"/>
        <w:rPr>
          <w:rFonts w:hint="eastAsia" w:ascii="宋体" w:hAnsi="宋体" w:eastAsia="宋体" w:cs="宋体"/>
          <w:b/>
          <w:bCs/>
          <w:sz w:val="24"/>
          <w:szCs w:val="24"/>
        </w:rPr>
      </w:pPr>
    </w:p>
    <w:p w14:paraId="5D30D148">
      <w:pPr>
        <w:spacing w:line="420" w:lineRule="exact"/>
        <w:outlineLvl w:val="3"/>
        <w:rPr>
          <w:rFonts w:hint="eastAsia" w:ascii="宋体" w:hAnsi="宋体" w:eastAsia="宋体" w:cs="宋体"/>
          <w:b/>
          <w:bCs/>
          <w:sz w:val="24"/>
          <w:szCs w:val="24"/>
        </w:rPr>
      </w:pPr>
    </w:p>
    <w:p w14:paraId="34D9B15E">
      <w:pPr>
        <w:spacing w:line="420" w:lineRule="exact"/>
        <w:outlineLvl w:val="3"/>
        <w:rPr>
          <w:rFonts w:hint="eastAsia" w:ascii="宋体" w:hAnsi="宋体" w:eastAsia="宋体" w:cs="宋体"/>
          <w:b/>
          <w:bCs/>
          <w:sz w:val="24"/>
          <w:szCs w:val="24"/>
        </w:rPr>
      </w:pPr>
    </w:p>
    <w:p w14:paraId="1E762071">
      <w:pPr>
        <w:spacing w:line="420" w:lineRule="exact"/>
        <w:outlineLvl w:val="3"/>
        <w:rPr>
          <w:rFonts w:hint="eastAsia" w:ascii="宋体" w:hAnsi="宋体" w:eastAsia="宋体" w:cs="宋体"/>
          <w:b/>
          <w:bCs/>
          <w:sz w:val="24"/>
          <w:szCs w:val="24"/>
        </w:rPr>
      </w:pPr>
    </w:p>
    <w:p w14:paraId="34C758DB">
      <w:pPr>
        <w:spacing w:line="420" w:lineRule="exact"/>
        <w:outlineLvl w:val="3"/>
        <w:rPr>
          <w:rFonts w:hint="eastAsia" w:ascii="宋体" w:hAnsi="宋体" w:eastAsia="宋体" w:cs="宋体"/>
          <w:b/>
          <w:bCs/>
          <w:sz w:val="24"/>
          <w:szCs w:val="24"/>
        </w:rPr>
      </w:pPr>
    </w:p>
    <w:p w14:paraId="5EA8A02D">
      <w:pPr>
        <w:spacing w:line="420" w:lineRule="exact"/>
        <w:outlineLvl w:val="3"/>
        <w:rPr>
          <w:rFonts w:hint="eastAsia" w:ascii="宋体" w:hAnsi="宋体" w:eastAsia="宋体" w:cs="宋体"/>
          <w:b/>
          <w:bCs/>
          <w:sz w:val="24"/>
          <w:szCs w:val="24"/>
        </w:rPr>
      </w:pPr>
    </w:p>
    <w:p w14:paraId="0615B74B">
      <w:pPr>
        <w:spacing w:line="420" w:lineRule="exact"/>
        <w:outlineLvl w:val="3"/>
        <w:rPr>
          <w:rFonts w:hint="eastAsia" w:ascii="宋体" w:hAnsi="宋体" w:eastAsia="宋体" w:cs="宋体"/>
          <w:b/>
          <w:bCs/>
          <w:sz w:val="24"/>
          <w:szCs w:val="24"/>
        </w:rPr>
      </w:pPr>
    </w:p>
    <w:p w14:paraId="0A255CAA">
      <w:pPr>
        <w:spacing w:line="420" w:lineRule="exact"/>
        <w:outlineLvl w:val="3"/>
        <w:rPr>
          <w:rFonts w:hint="eastAsia" w:ascii="宋体" w:hAnsi="宋体" w:eastAsia="宋体" w:cs="宋体"/>
          <w:b/>
          <w:bCs/>
          <w:sz w:val="24"/>
          <w:szCs w:val="24"/>
        </w:rPr>
      </w:pPr>
    </w:p>
    <w:p w14:paraId="5660A3DF">
      <w:pPr>
        <w:spacing w:line="420" w:lineRule="exact"/>
        <w:outlineLvl w:val="3"/>
        <w:rPr>
          <w:rFonts w:hint="eastAsia" w:ascii="宋体" w:hAnsi="宋体" w:eastAsia="宋体" w:cs="宋体"/>
          <w:b/>
          <w:bCs/>
          <w:sz w:val="24"/>
          <w:szCs w:val="24"/>
        </w:rPr>
      </w:pPr>
    </w:p>
    <w:p w14:paraId="547B921B">
      <w:pPr>
        <w:spacing w:line="420" w:lineRule="exact"/>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一、供货范围</w:t>
      </w:r>
    </w:p>
    <w:p w14:paraId="23A0E576">
      <w:pPr>
        <w:pStyle w:val="134"/>
        <w:ind w:firstLine="420"/>
        <w:jc w:val="center"/>
        <w:rPr>
          <w:rFonts w:hint="eastAsia"/>
        </w:rPr>
      </w:pPr>
    </w:p>
    <w:p w14:paraId="6E8F9690">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14:paraId="159003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50D2FE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497434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0A1E98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2C58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F6509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237BA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EF0083C">
      <w:pPr>
        <w:spacing w:line="360" w:lineRule="auto"/>
        <w:rPr>
          <w:rFonts w:hint="eastAsia" w:ascii="宋体" w:hAnsi="宋体" w:eastAsia="宋体" w:cs="宋体"/>
          <w:sz w:val="24"/>
          <w:szCs w:val="24"/>
        </w:rPr>
      </w:pPr>
    </w:p>
    <w:p w14:paraId="29788C0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0A01A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69385C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23576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7FFB2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377100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14:paraId="052804B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B4ACA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2F5157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E8C5B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9ACD03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05BC27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E349325">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15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FDBA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DEC56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14:paraId="4EB97B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CB889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E7282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A0145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DDD56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2F58BD7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7A6925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2ECD53A3">
      <w:pPr>
        <w:pStyle w:val="19"/>
        <w:spacing w:line="360" w:lineRule="auto"/>
      </w:pPr>
    </w:p>
    <w:p w14:paraId="160E5F12">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4061FAA0">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09D891BD">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545BA952">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14:paraId="5B7B8854">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2D29DAA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rPr>
        <w:t>45</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39B708B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15</w:t>
      </w:r>
      <w:r>
        <w:rPr>
          <w:rFonts w:hint="eastAsia" w:ascii="宋体" w:hAnsi="宋体" w:eastAsia="宋体" w:cs="宋体"/>
          <w:sz w:val="24"/>
          <w:szCs w:val="24"/>
        </w:rPr>
        <w:t>个日历日之内安装调试完毕。</w:t>
      </w:r>
    </w:p>
    <w:p w14:paraId="3DD66DE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664443A9">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14:paraId="63E4A26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55382F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77D5D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F88F2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3CB71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EC9C3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D6B30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42AC25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276E4E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DCD69B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5C5D58A9">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41F3AA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D1A5B7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73461B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F956FC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2ED743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A903CDE">
      <w:pPr>
        <w:widowControl/>
        <w:jc w:val="center"/>
        <w:rPr>
          <w:rFonts w:ascii="Calibri" w:hAnsi="Calibri" w:eastAsia="宋体" w:cs="Times New Roman"/>
          <w:b/>
          <w:bCs/>
          <w:kern w:val="44"/>
          <w:sz w:val="28"/>
          <w:szCs w:val="28"/>
        </w:rPr>
      </w:pPr>
    </w:p>
    <w:p w14:paraId="0A7BF727">
      <w:pPr>
        <w:widowControl/>
        <w:jc w:val="center"/>
        <w:rPr>
          <w:rFonts w:ascii="Calibri" w:hAnsi="Calibri" w:eastAsia="宋体" w:cs="Times New Roman"/>
          <w:b/>
          <w:bCs/>
          <w:kern w:val="44"/>
          <w:sz w:val="28"/>
          <w:szCs w:val="28"/>
        </w:rPr>
      </w:pPr>
    </w:p>
    <w:p w14:paraId="50C5593A">
      <w:pPr>
        <w:pStyle w:val="3"/>
      </w:pPr>
    </w:p>
    <w:p w14:paraId="3DFCD98A">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28326A50">
      <w:pPr>
        <w:pStyle w:val="120"/>
        <w:spacing w:line="360" w:lineRule="auto"/>
      </w:pPr>
      <w:r>
        <w:rPr>
          <w:rFonts w:hint="eastAsia"/>
        </w:rPr>
        <w:t>一、质保期及质保要求</w:t>
      </w:r>
    </w:p>
    <w:p w14:paraId="3125371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7BC001E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101658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45024D0">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51A1289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E9FDBD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45C1818D">
      <w:pPr>
        <w:pStyle w:val="120"/>
        <w:spacing w:line="360" w:lineRule="auto"/>
        <w:rPr>
          <w:rFonts w:hint="eastAsia" w:ascii="宋体" w:hAnsi="宋体" w:cs="宋体"/>
        </w:rPr>
      </w:pPr>
      <w:r>
        <w:rPr>
          <w:rFonts w:hint="eastAsia" w:ascii="宋体" w:hAnsi="宋体" w:cs="宋体"/>
        </w:rPr>
        <w:t>二、技术及培训服务</w:t>
      </w:r>
    </w:p>
    <w:p w14:paraId="2B93CBC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1.应负责在买方货物使用现场，对技术、维修和操作人员提供免费的理论、技术和操作、维修等方面的技术指导和培训，并接受买方有关人员的技术咨询。培训工作日不少于2个日历日。</w:t>
      </w:r>
    </w:p>
    <w:p w14:paraId="5FFD44B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2412B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92992A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7AEC2B3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143DF29">
      <w:pPr>
        <w:pStyle w:val="120"/>
        <w:spacing w:line="360" w:lineRule="auto"/>
        <w:rPr>
          <w:rFonts w:hint="eastAsia" w:ascii="宋体" w:hAnsi="宋体" w:cs="宋体"/>
        </w:rPr>
      </w:pPr>
      <w:r>
        <w:rPr>
          <w:rFonts w:hint="eastAsia" w:ascii="宋体" w:hAnsi="宋体" w:cs="宋体"/>
        </w:rPr>
        <w:t>三、安装调试及验收服务</w:t>
      </w:r>
    </w:p>
    <w:p w14:paraId="33D508A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0EB8CF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62ECC36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011F6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C3AC32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355CAB7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F2A01D1">
      <w:pPr>
        <w:pStyle w:val="120"/>
        <w:spacing w:line="360" w:lineRule="auto"/>
        <w:rPr>
          <w:rFonts w:hint="eastAsia" w:ascii="宋体" w:hAnsi="宋体" w:cs="宋体"/>
        </w:rPr>
      </w:pPr>
      <w:r>
        <w:rPr>
          <w:rFonts w:hint="eastAsia" w:ascii="宋体" w:hAnsi="宋体" w:cs="宋体"/>
        </w:rPr>
        <w:t>四、售后服务</w:t>
      </w:r>
    </w:p>
    <w:p w14:paraId="49947AC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6036110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2.如发现所提供的货物存在问题，需要卖方解决或配合解决时：在质保期之内，应在接到通知后24小时内派有关人员到达现场；在质保期之外，应在接到通知后72小时内派有关人员到达现场。</w:t>
      </w:r>
    </w:p>
    <w:p w14:paraId="1539493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51BA7183">
      <w:pPr>
        <w:pStyle w:val="120"/>
        <w:spacing w:line="360" w:lineRule="auto"/>
        <w:rPr>
          <w:rFonts w:hint="eastAsia" w:ascii="宋体" w:hAnsi="宋体" w:cs="宋体"/>
        </w:rPr>
      </w:pPr>
      <w:r>
        <w:rPr>
          <w:rFonts w:hint="eastAsia" w:ascii="宋体" w:hAnsi="宋体" w:cs="宋体"/>
        </w:rPr>
        <w:t>五、其它服务</w:t>
      </w:r>
    </w:p>
    <w:p w14:paraId="78A180B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6D3A2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601F46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AE370BC">
      <w:pPr>
        <w:pStyle w:val="19"/>
        <w:rPr>
          <w:rFonts w:ascii="Calibri" w:hAnsi="Calibri" w:eastAsia="宋体" w:cs="Times New Roman"/>
          <w:b/>
          <w:bCs/>
          <w:kern w:val="44"/>
          <w:sz w:val="28"/>
          <w:szCs w:val="28"/>
        </w:rPr>
      </w:pPr>
      <w:r>
        <w:rPr>
          <w:rFonts w:eastAsia="宋体"/>
        </w:rPr>
        <w:br w:type="page"/>
      </w:r>
    </w:p>
    <w:p w14:paraId="7268B562">
      <w:pPr>
        <w:keepNext/>
        <w:keepLines/>
        <w:spacing w:line="360" w:lineRule="auto"/>
        <w:jc w:val="center"/>
        <w:outlineLvl w:val="1"/>
        <w:rPr>
          <w:rFonts w:ascii="Calibri" w:hAnsi="Calibri" w:eastAsia="宋体" w:cs="Times New Roman"/>
          <w:b/>
          <w:bCs/>
          <w:kern w:val="44"/>
          <w:sz w:val="28"/>
          <w:szCs w:val="28"/>
        </w:rPr>
      </w:pPr>
    </w:p>
    <w:p w14:paraId="36036FAE">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3CE04273">
      <w:pPr>
        <w:pStyle w:val="120"/>
        <w:spacing w:line="360" w:lineRule="auto"/>
        <w:rPr>
          <w:rFonts w:hint="eastAsia" w:ascii="宋体" w:hAnsi="宋体" w:cs="宋体"/>
        </w:rPr>
      </w:pPr>
      <w:r>
        <w:rPr>
          <w:rFonts w:hint="eastAsia" w:ascii="宋体" w:hAnsi="宋体" w:cs="宋体"/>
        </w:rPr>
        <w:t>一、验收依据和验收标准</w:t>
      </w:r>
    </w:p>
    <w:p w14:paraId="026200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04B0AC9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14:paraId="08D9AA59">
      <w:pPr>
        <w:pStyle w:val="120"/>
        <w:spacing w:line="360" w:lineRule="auto"/>
        <w:rPr>
          <w:rFonts w:hint="eastAsia" w:ascii="宋体" w:hAnsi="宋体" w:cs="宋体"/>
        </w:rPr>
      </w:pPr>
      <w:r>
        <w:rPr>
          <w:rFonts w:hint="eastAsia" w:ascii="宋体" w:hAnsi="宋体" w:cs="宋体"/>
        </w:rPr>
        <w:t>二、检验</w:t>
      </w:r>
    </w:p>
    <w:p w14:paraId="2168D71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如果采购货物涉及必要的或必需的检验，卖方应当在投标文件中明确可能涉及的检验费用，并将该费用包含在投标总报价之内；不作针对性澄清或说明的，视同包含在投标总价之内。基本约定如下：</w:t>
      </w:r>
    </w:p>
    <w:p w14:paraId="4E1146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7C50D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14:paraId="2DAA0F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016B6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14:paraId="326CE02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15E0F9B0">
      <w:pPr>
        <w:pStyle w:val="120"/>
        <w:spacing w:line="360" w:lineRule="auto"/>
        <w:rPr>
          <w:rFonts w:hint="eastAsia" w:ascii="宋体" w:hAnsi="宋体" w:cs="宋体"/>
        </w:rPr>
      </w:pPr>
      <w:r>
        <w:rPr>
          <w:rFonts w:hint="eastAsia" w:ascii="宋体" w:hAnsi="宋体" w:cs="宋体"/>
        </w:rPr>
        <w:t>三、验收基本条件</w:t>
      </w:r>
    </w:p>
    <w:p w14:paraId="72D7988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5403206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14:paraId="16FDD8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中标人已经按照“供货范围”要求提供了验收资料，并且资料齐全、完整和有效。</w:t>
      </w:r>
    </w:p>
    <w:p w14:paraId="236DF12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货物安装调试完毕，在正常工况下运行30日。</w:t>
      </w:r>
    </w:p>
    <w:p w14:paraId="4BC89D7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货物正常运行时，噪声等环境影响因素满足国家和当地环保主管部门规定，安全措施落实、有效。</w:t>
      </w:r>
    </w:p>
    <w:p w14:paraId="6A4D98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试运行期间或之后无维修、调整等行为（特殊情况除外）。</w:t>
      </w:r>
    </w:p>
    <w:p w14:paraId="3DD5B32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1.5 货物规格型号、技术性能等，达到签定的技术协议书和合同规定的终验收标准。 </w:t>
      </w:r>
      <w:r>
        <w:rPr>
          <w:rFonts w:ascii="宋体" w:hAnsi="宋体" w:eastAsia="宋体" w:cs="宋体"/>
          <w:color w:val="000000"/>
          <w:sz w:val="24"/>
          <w:szCs w:val="24"/>
        </w:rPr>
        <w:t xml:space="preserve"> </w:t>
      </w:r>
    </w:p>
    <w:p w14:paraId="4A4791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14:paraId="36A4BDC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密炼机冷水机组出口温度能够满足15-30℃，开炼机1冷水机组出口温度满足15-30℃，开炼机2冷水机组出口温度满足15-30℃。</w:t>
      </w:r>
    </w:p>
    <w:p w14:paraId="6911479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出现下列问题之一，视作验收失败：</w:t>
      </w:r>
    </w:p>
    <w:p w14:paraId="56F3826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2.2.1 在整个验收过程中发生关键零部件损坏或重大故障；</w:t>
      </w:r>
    </w:p>
    <w:p w14:paraId="56DFA0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14:paraId="5C17C0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 更换的零部件货值超过总货值的3%；</w:t>
      </w:r>
    </w:p>
    <w:p w14:paraId="164337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2.2.4所有出现的维修调整，每次时间均超过90分钟；所有维修调整时间的总和超过总运行时间的 5%。</w:t>
      </w:r>
    </w:p>
    <w:p w14:paraId="2BBB6F6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累计负载运行实际性能（或生产率）达到合同规定；</w:t>
      </w:r>
    </w:p>
    <w:p w14:paraId="50AE1C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验收原则上要求一次完成。若一次验收不成功，最多允许两次；如果出现第三次验收失败，重新作价或退货；</w:t>
      </w:r>
    </w:p>
    <w:p w14:paraId="428C641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验收通过后买卖双方共同签署终验收报告，并移交、核对全部供货范围内物品。</w:t>
      </w:r>
    </w:p>
    <w:p w14:paraId="1EE98567">
      <w:pPr>
        <w:pStyle w:val="133"/>
        <w:spacing w:line="360" w:lineRule="auto"/>
        <w:jc w:val="both"/>
        <w:outlineLvl w:val="1"/>
        <w:rPr>
          <w:rFonts w:hint="eastAsia" w:eastAsia="宋体"/>
          <w:b/>
          <w:bCs w:val="0"/>
          <w:iCs/>
          <w:color w:val="auto"/>
          <w:sz w:val="28"/>
        </w:rPr>
      </w:pPr>
    </w:p>
    <w:p w14:paraId="7FAF8439">
      <w:pPr>
        <w:pStyle w:val="133"/>
        <w:spacing w:line="360" w:lineRule="auto"/>
        <w:jc w:val="both"/>
        <w:outlineLvl w:val="1"/>
        <w:rPr>
          <w:rFonts w:hint="eastAsia" w:eastAsia="宋体"/>
          <w:b/>
          <w:bCs w:val="0"/>
          <w:iCs/>
          <w:color w:val="auto"/>
          <w:sz w:val="28"/>
        </w:rPr>
      </w:pPr>
    </w:p>
    <w:p w14:paraId="0B708DAC">
      <w:pPr>
        <w:pStyle w:val="133"/>
        <w:spacing w:line="360" w:lineRule="auto"/>
        <w:jc w:val="both"/>
        <w:outlineLvl w:val="1"/>
        <w:rPr>
          <w:rFonts w:hint="eastAsia" w:eastAsia="宋体"/>
          <w:b/>
          <w:bCs w:val="0"/>
          <w:iCs/>
          <w:color w:val="auto"/>
          <w:sz w:val="28"/>
        </w:rPr>
      </w:pPr>
    </w:p>
    <w:p w14:paraId="77F7C8D6">
      <w:pPr>
        <w:pStyle w:val="133"/>
        <w:spacing w:line="360" w:lineRule="auto"/>
        <w:jc w:val="both"/>
        <w:outlineLvl w:val="1"/>
        <w:rPr>
          <w:rFonts w:hint="eastAsia" w:eastAsia="宋体"/>
          <w:b/>
          <w:bCs w:val="0"/>
          <w:iCs/>
          <w:color w:val="auto"/>
          <w:sz w:val="28"/>
        </w:rPr>
      </w:pPr>
    </w:p>
    <w:p w14:paraId="77E0B346">
      <w:pPr>
        <w:pStyle w:val="133"/>
        <w:spacing w:line="360" w:lineRule="auto"/>
        <w:jc w:val="both"/>
        <w:outlineLvl w:val="1"/>
        <w:rPr>
          <w:rFonts w:hint="eastAsia" w:eastAsia="宋体"/>
          <w:b/>
          <w:bCs w:val="0"/>
          <w:iCs/>
          <w:color w:val="auto"/>
          <w:sz w:val="28"/>
        </w:rPr>
      </w:pPr>
    </w:p>
    <w:p w14:paraId="024A7640">
      <w:pPr>
        <w:pStyle w:val="133"/>
        <w:spacing w:line="360" w:lineRule="auto"/>
        <w:jc w:val="both"/>
        <w:outlineLvl w:val="1"/>
        <w:rPr>
          <w:rFonts w:hint="eastAsia" w:eastAsia="宋体"/>
          <w:b/>
          <w:bCs w:val="0"/>
          <w:iCs/>
          <w:color w:val="auto"/>
          <w:sz w:val="28"/>
        </w:rPr>
      </w:pPr>
    </w:p>
    <w:p w14:paraId="7DA7256D">
      <w:pPr>
        <w:pStyle w:val="133"/>
        <w:spacing w:line="360" w:lineRule="auto"/>
        <w:jc w:val="both"/>
        <w:outlineLvl w:val="1"/>
        <w:rPr>
          <w:rFonts w:hint="eastAsia" w:eastAsia="宋体"/>
          <w:b/>
          <w:bCs w:val="0"/>
          <w:iCs/>
          <w:color w:val="auto"/>
          <w:sz w:val="28"/>
        </w:rPr>
      </w:pPr>
    </w:p>
    <w:p w14:paraId="1053BEF0">
      <w:pPr>
        <w:pStyle w:val="133"/>
        <w:spacing w:line="360" w:lineRule="auto"/>
        <w:jc w:val="both"/>
        <w:outlineLvl w:val="1"/>
        <w:rPr>
          <w:rFonts w:hint="eastAsia" w:eastAsia="宋体"/>
          <w:b/>
          <w:bCs w:val="0"/>
          <w:iCs/>
          <w:color w:val="auto"/>
          <w:sz w:val="28"/>
        </w:rPr>
      </w:pPr>
    </w:p>
    <w:p w14:paraId="77D0BCCC">
      <w:pPr>
        <w:rPr>
          <w:rFonts w:hint="eastAsia" w:eastAsia="宋体"/>
          <w:b/>
          <w:iCs/>
          <w:sz w:val="28"/>
        </w:rPr>
      </w:pPr>
      <w:r>
        <w:rPr>
          <w:rFonts w:eastAsia="宋体"/>
          <w:b/>
          <w:iCs/>
          <w:sz w:val="28"/>
        </w:rPr>
        <w:br w:type="page"/>
      </w:r>
    </w:p>
    <w:p w14:paraId="1DE7E67B">
      <w:pPr>
        <w:pStyle w:val="133"/>
        <w:spacing w:line="360" w:lineRule="auto"/>
        <w:jc w:val="both"/>
        <w:outlineLvl w:val="1"/>
        <w:rPr>
          <w:rFonts w:hint="eastAsia" w:eastAsia="宋体"/>
          <w:b/>
          <w:bCs w:val="0"/>
          <w:iCs/>
          <w:color w:val="auto"/>
          <w:sz w:val="28"/>
        </w:rPr>
      </w:pPr>
    </w:p>
    <w:p w14:paraId="6481C6A3">
      <w:pPr>
        <w:pStyle w:val="133"/>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14:paraId="61AE3FC4">
      <w:pPr>
        <w:pStyle w:val="120"/>
        <w:spacing w:line="360" w:lineRule="auto"/>
        <w:rPr>
          <w:color w:val="auto"/>
        </w:rPr>
      </w:pPr>
      <w:r>
        <w:rPr>
          <w:color w:val="auto"/>
        </w:rPr>
        <w:t>一、技术文件一般内容要求</w:t>
      </w:r>
    </w:p>
    <w:p w14:paraId="74D139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98EB13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23201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37E8E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93CBA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9CEECB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25B71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9204F52">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F02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8FC480">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31720F75">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7FC7D4BD">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303963AD">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24B1B7FE">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50EC6470">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17D5FC60">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073FA0A2">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551C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79F40D">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14:paraId="6D9482B1">
            <w:pPr>
              <w:adjustRightInd w:val="0"/>
              <w:snapToGrid w:val="0"/>
              <w:spacing w:line="360" w:lineRule="exact"/>
              <w:rPr>
                <w:rFonts w:hint="eastAsia" w:ascii="宋体" w:hAnsi="宋体" w:eastAsia="宋体" w:cs="宋体"/>
              </w:rPr>
            </w:pPr>
          </w:p>
        </w:tc>
        <w:tc>
          <w:tcPr>
            <w:tcW w:w="1236" w:type="dxa"/>
          </w:tcPr>
          <w:p w14:paraId="7566B6C2">
            <w:pPr>
              <w:adjustRightInd w:val="0"/>
              <w:snapToGrid w:val="0"/>
              <w:spacing w:line="360" w:lineRule="exact"/>
              <w:rPr>
                <w:rFonts w:hint="eastAsia" w:ascii="宋体" w:hAnsi="宋体" w:eastAsia="宋体" w:cs="宋体"/>
              </w:rPr>
            </w:pPr>
          </w:p>
        </w:tc>
        <w:tc>
          <w:tcPr>
            <w:tcW w:w="720" w:type="dxa"/>
          </w:tcPr>
          <w:p w14:paraId="007E376D">
            <w:pPr>
              <w:adjustRightInd w:val="0"/>
              <w:snapToGrid w:val="0"/>
              <w:spacing w:line="360" w:lineRule="exact"/>
              <w:jc w:val="center"/>
              <w:rPr>
                <w:rFonts w:hint="eastAsia" w:ascii="宋体" w:hAnsi="宋体" w:eastAsia="宋体" w:cs="宋体"/>
              </w:rPr>
            </w:pPr>
          </w:p>
        </w:tc>
        <w:tc>
          <w:tcPr>
            <w:tcW w:w="720" w:type="dxa"/>
          </w:tcPr>
          <w:p w14:paraId="05210953">
            <w:pPr>
              <w:adjustRightInd w:val="0"/>
              <w:snapToGrid w:val="0"/>
              <w:spacing w:line="360" w:lineRule="exact"/>
              <w:jc w:val="center"/>
              <w:rPr>
                <w:rFonts w:hint="eastAsia" w:ascii="宋体" w:hAnsi="宋体" w:eastAsia="宋体" w:cs="宋体"/>
              </w:rPr>
            </w:pPr>
          </w:p>
        </w:tc>
        <w:tc>
          <w:tcPr>
            <w:tcW w:w="720" w:type="dxa"/>
          </w:tcPr>
          <w:p w14:paraId="5F6F5585">
            <w:pPr>
              <w:adjustRightInd w:val="0"/>
              <w:snapToGrid w:val="0"/>
              <w:spacing w:line="360" w:lineRule="exact"/>
              <w:jc w:val="center"/>
              <w:rPr>
                <w:rFonts w:hint="eastAsia" w:ascii="宋体" w:hAnsi="宋体" w:eastAsia="宋体" w:cs="宋体"/>
              </w:rPr>
            </w:pPr>
          </w:p>
        </w:tc>
        <w:tc>
          <w:tcPr>
            <w:tcW w:w="720" w:type="dxa"/>
          </w:tcPr>
          <w:p w14:paraId="4D30C6A2">
            <w:pPr>
              <w:adjustRightInd w:val="0"/>
              <w:snapToGrid w:val="0"/>
              <w:spacing w:line="360" w:lineRule="exact"/>
              <w:jc w:val="center"/>
              <w:rPr>
                <w:rFonts w:hint="eastAsia" w:ascii="宋体" w:hAnsi="宋体" w:eastAsia="宋体" w:cs="宋体"/>
              </w:rPr>
            </w:pPr>
          </w:p>
        </w:tc>
        <w:tc>
          <w:tcPr>
            <w:tcW w:w="2235" w:type="dxa"/>
          </w:tcPr>
          <w:p w14:paraId="63412458">
            <w:pPr>
              <w:adjustRightInd w:val="0"/>
              <w:snapToGrid w:val="0"/>
              <w:spacing w:line="360" w:lineRule="exact"/>
              <w:rPr>
                <w:rFonts w:hint="eastAsia" w:ascii="宋体" w:hAnsi="宋体" w:eastAsia="宋体" w:cs="宋体"/>
              </w:rPr>
            </w:pPr>
          </w:p>
        </w:tc>
      </w:tr>
      <w:tr w14:paraId="5453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44E4D40">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14:paraId="3AF657A8">
            <w:pPr>
              <w:adjustRightInd w:val="0"/>
              <w:snapToGrid w:val="0"/>
              <w:spacing w:line="360" w:lineRule="exact"/>
              <w:rPr>
                <w:rFonts w:hint="eastAsia" w:ascii="宋体" w:hAnsi="宋体" w:eastAsia="宋体" w:cs="宋体"/>
              </w:rPr>
            </w:pPr>
          </w:p>
        </w:tc>
        <w:tc>
          <w:tcPr>
            <w:tcW w:w="1236" w:type="dxa"/>
          </w:tcPr>
          <w:p w14:paraId="178DA5D8">
            <w:pPr>
              <w:adjustRightInd w:val="0"/>
              <w:snapToGrid w:val="0"/>
              <w:spacing w:line="360" w:lineRule="exact"/>
              <w:rPr>
                <w:rFonts w:hint="eastAsia" w:ascii="宋体" w:hAnsi="宋体" w:eastAsia="宋体" w:cs="宋体"/>
              </w:rPr>
            </w:pPr>
          </w:p>
        </w:tc>
        <w:tc>
          <w:tcPr>
            <w:tcW w:w="720" w:type="dxa"/>
          </w:tcPr>
          <w:p w14:paraId="302012D5">
            <w:pPr>
              <w:adjustRightInd w:val="0"/>
              <w:snapToGrid w:val="0"/>
              <w:spacing w:line="360" w:lineRule="exact"/>
              <w:jc w:val="center"/>
              <w:rPr>
                <w:rFonts w:hint="eastAsia" w:ascii="宋体" w:hAnsi="宋体" w:eastAsia="宋体" w:cs="宋体"/>
              </w:rPr>
            </w:pPr>
          </w:p>
        </w:tc>
        <w:tc>
          <w:tcPr>
            <w:tcW w:w="720" w:type="dxa"/>
          </w:tcPr>
          <w:p w14:paraId="597F342B">
            <w:pPr>
              <w:adjustRightInd w:val="0"/>
              <w:snapToGrid w:val="0"/>
              <w:spacing w:line="360" w:lineRule="exact"/>
              <w:jc w:val="center"/>
              <w:rPr>
                <w:rFonts w:hint="eastAsia" w:ascii="宋体" w:hAnsi="宋体" w:eastAsia="宋体" w:cs="宋体"/>
              </w:rPr>
            </w:pPr>
          </w:p>
        </w:tc>
        <w:tc>
          <w:tcPr>
            <w:tcW w:w="720" w:type="dxa"/>
          </w:tcPr>
          <w:p w14:paraId="000137B5">
            <w:pPr>
              <w:adjustRightInd w:val="0"/>
              <w:snapToGrid w:val="0"/>
              <w:spacing w:line="360" w:lineRule="exact"/>
              <w:jc w:val="center"/>
              <w:rPr>
                <w:rFonts w:hint="eastAsia" w:ascii="宋体" w:hAnsi="宋体" w:eastAsia="宋体" w:cs="宋体"/>
              </w:rPr>
            </w:pPr>
          </w:p>
        </w:tc>
        <w:tc>
          <w:tcPr>
            <w:tcW w:w="720" w:type="dxa"/>
          </w:tcPr>
          <w:p w14:paraId="49C2C550">
            <w:pPr>
              <w:adjustRightInd w:val="0"/>
              <w:snapToGrid w:val="0"/>
              <w:spacing w:line="360" w:lineRule="exact"/>
              <w:jc w:val="center"/>
              <w:rPr>
                <w:rFonts w:hint="eastAsia" w:ascii="宋体" w:hAnsi="宋体" w:eastAsia="宋体" w:cs="宋体"/>
              </w:rPr>
            </w:pPr>
          </w:p>
        </w:tc>
        <w:tc>
          <w:tcPr>
            <w:tcW w:w="2235" w:type="dxa"/>
          </w:tcPr>
          <w:p w14:paraId="50186E7F">
            <w:pPr>
              <w:adjustRightInd w:val="0"/>
              <w:snapToGrid w:val="0"/>
              <w:spacing w:line="360" w:lineRule="exact"/>
              <w:rPr>
                <w:rFonts w:hint="eastAsia" w:ascii="宋体" w:hAnsi="宋体" w:eastAsia="宋体" w:cs="宋体"/>
              </w:rPr>
            </w:pPr>
          </w:p>
        </w:tc>
      </w:tr>
      <w:tr w14:paraId="1A5E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054DAB3">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14:paraId="4256D2BA">
            <w:pPr>
              <w:adjustRightInd w:val="0"/>
              <w:snapToGrid w:val="0"/>
              <w:spacing w:line="360" w:lineRule="exact"/>
              <w:rPr>
                <w:rFonts w:hint="eastAsia" w:ascii="宋体" w:hAnsi="宋体" w:eastAsia="宋体" w:cs="宋体"/>
              </w:rPr>
            </w:pPr>
          </w:p>
        </w:tc>
        <w:tc>
          <w:tcPr>
            <w:tcW w:w="1236" w:type="dxa"/>
          </w:tcPr>
          <w:p w14:paraId="17DF1146">
            <w:pPr>
              <w:adjustRightInd w:val="0"/>
              <w:snapToGrid w:val="0"/>
              <w:spacing w:line="360" w:lineRule="exact"/>
              <w:rPr>
                <w:rFonts w:hint="eastAsia" w:ascii="宋体" w:hAnsi="宋体" w:eastAsia="宋体" w:cs="宋体"/>
              </w:rPr>
            </w:pPr>
          </w:p>
        </w:tc>
        <w:tc>
          <w:tcPr>
            <w:tcW w:w="720" w:type="dxa"/>
          </w:tcPr>
          <w:p w14:paraId="63A66CE4">
            <w:pPr>
              <w:adjustRightInd w:val="0"/>
              <w:snapToGrid w:val="0"/>
              <w:spacing w:line="360" w:lineRule="exact"/>
              <w:jc w:val="center"/>
              <w:rPr>
                <w:rFonts w:hint="eastAsia" w:ascii="宋体" w:hAnsi="宋体" w:eastAsia="宋体" w:cs="宋体"/>
              </w:rPr>
            </w:pPr>
          </w:p>
        </w:tc>
        <w:tc>
          <w:tcPr>
            <w:tcW w:w="720" w:type="dxa"/>
          </w:tcPr>
          <w:p w14:paraId="02AC4518">
            <w:pPr>
              <w:adjustRightInd w:val="0"/>
              <w:snapToGrid w:val="0"/>
              <w:spacing w:line="360" w:lineRule="exact"/>
              <w:jc w:val="center"/>
              <w:rPr>
                <w:rFonts w:hint="eastAsia" w:ascii="宋体" w:hAnsi="宋体" w:eastAsia="宋体" w:cs="宋体"/>
              </w:rPr>
            </w:pPr>
          </w:p>
        </w:tc>
        <w:tc>
          <w:tcPr>
            <w:tcW w:w="720" w:type="dxa"/>
          </w:tcPr>
          <w:p w14:paraId="25E34A2A">
            <w:pPr>
              <w:adjustRightInd w:val="0"/>
              <w:snapToGrid w:val="0"/>
              <w:spacing w:line="360" w:lineRule="exact"/>
              <w:jc w:val="center"/>
              <w:rPr>
                <w:rFonts w:hint="eastAsia" w:ascii="宋体" w:hAnsi="宋体" w:eastAsia="宋体" w:cs="宋体"/>
              </w:rPr>
            </w:pPr>
          </w:p>
        </w:tc>
        <w:tc>
          <w:tcPr>
            <w:tcW w:w="720" w:type="dxa"/>
          </w:tcPr>
          <w:p w14:paraId="1BA0F9B1">
            <w:pPr>
              <w:adjustRightInd w:val="0"/>
              <w:snapToGrid w:val="0"/>
              <w:spacing w:line="360" w:lineRule="exact"/>
              <w:jc w:val="center"/>
              <w:rPr>
                <w:rFonts w:hint="eastAsia" w:ascii="宋体" w:hAnsi="宋体" w:eastAsia="宋体" w:cs="宋体"/>
              </w:rPr>
            </w:pPr>
          </w:p>
        </w:tc>
        <w:tc>
          <w:tcPr>
            <w:tcW w:w="2235" w:type="dxa"/>
          </w:tcPr>
          <w:p w14:paraId="0997A9E9">
            <w:pPr>
              <w:adjustRightInd w:val="0"/>
              <w:snapToGrid w:val="0"/>
              <w:spacing w:line="360" w:lineRule="exact"/>
              <w:rPr>
                <w:rFonts w:hint="eastAsia" w:ascii="宋体" w:hAnsi="宋体" w:eastAsia="宋体" w:cs="宋体"/>
              </w:rPr>
            </w:pPr>
          </w:p>
        </w:tc>
      </w:tr>
      <w:tr w14:paraId="482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38DCF3B">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14:paraId="1253C04F">
            <w:pPr>
              <w:adjustRightInd w:val="0"/>
              <w:snapToGrid w:val="0"/>
              <w:spacing w:line="360" w:lineRule="exact"/>
              <w:rPr>
                <w:rFonts w:hint="eastAsia" w:ascii="宋体" w:hAnsi="宋体" w:eastAsia="宋体" w:cs="宋体"/>
              </w:rPr>
            </w:pPr>
          </w:p>
        </w:tc>
        <w:tc>
          <w:tcPr>
            <w:tcW w:w="1236" w:type="dxa"/>
          </w:tcPr>
          <w:p w14:paraId="3205612E">
            <w:pPr>
              <w:adjustRightInd w:val="0"/>
              <w:snapToGrid w:val="0"/>
              <w:spacing w:line="360" w:lineRule="exact"/>
              <w:rPr>
                <w:rFonts w:hint="eastAsia" w:ascii="宋体" w:hAnsi="宋体" w:eastAsia="宋体" w:cs="宋体"/>
              </w:rPr>
            </w:pPr>
          </w:p>
        </w:tc>
        <w:tc>
          <w:tcPr>
            <w:tcW w:w="720" w:type="dxa"/>
          </w:tcPr>
          <w:p w14:paraId="136DEA52">
            <w:pPr>
              <w:adjustRightInd w:val="0"/>
              <w:snapToGrid w:val="0"/>
              <w:spacing w:line="360" w:lineRule="exact"/>
              <w:jc w:val="center"/>
              <w:rPr>
                <w:rFonts w:hint="eastAsia" w:ascii="宋体" w:hAnsi="宋体" w:eastAsia="宋体" w:cs="宋体"/>
              </w:rPr>
            </w:pPr>
          </w:p>
        </w:tc>
        <w:tc>
          <w:tcPr>
            <w:tcW w:w="720" w:type="dxa"/>
          </w:tcPr>
          <w:p w14:paraId="7AC2FFA3">
            <w:pPr>
              <w:adjustRightInd w:val="0"/>
              <w:snapToGrid w:val="0"/>
              <w:spacing w:line="360" w:lineRule="exact"/>
              <w:jc w:val="center"/>
              <w:rPr>
                <w:rFonts w:hint="eastAsia" w:ascii="宋体" w:hAnsi="宋体" w:eastAsia="宋体" w:cs="宋体"/>
              </w:rPr>
            </w:pPr>
          </w:p>
        </w:tc>
        <w:tc>
          <w:tcPr>
            <w:tcW w:w="720" w:type="dxa"/>
          </w:tcPr>
          <w:p w14:paraId="25D604BB">
            <w:pPr>
              <w:adjustRightInd w:val="0"/>
              <w:snapToGrid w:val="0"/>
              <w:spacing w:line="360" w:lineRule="exact"/>
              <w:jc w:val="center"/>
              <w:rPr>
                <w:rFonts w:hint="eastAsia" w:ascii="宋体" w:hAnsi="宋体" w:eastAsia="宋体" w:cs="宋体"/>
              </w:rPr>
            </w:pPr>
          </w:p>
        </w:tc>
        <w:tc>
          <w:tcPr>
            <w:tcW w:w="720" w:type="dxa"/>
          </w:tcPr>
          <w:p w14:paraId="1E803ECC">
            <w:pPr>
              <w:adjustRightInd w:val="0"/>
              <w:snapToGrid w:val="0"/>
              <w:spacing w:line="360" w:lineRule="exact"/>
              <w:jc w:val="center"/>
              <w:rPr>
                <w:rFonts w:hint="eastAsia" w:ascii="宋体" w:hAnsi="宋体" w:eastAsia="宋体" w:cs="宋体"/>
              </w:rPr>
            </w:pPr>
          </w:p>
        </w:tc>
        <w:tc>
          <w:tcPr>
            <w:tcW w:w="2235" w:type="dxa"/>
          </w:tcPr>
          <w:p w14:paraId="38F5C8D0">
            <w:pPr>
              <w:adjustRightInd w:val="0"/>
              <w:snapToGrid w:val="0"/>
              <w:spacing w:line="360" w:lineRule="exact"/>
              <w:rPr>
                <w:rFonts w:hint="eastAsia" w:ascii="宋体" w:hAnsi="宋体" w:eastAsia="宋体" w:cs="宋体"/>
              </w:rPr>
            </w:pPr>
          </w:p>
        </w:tc>
      </w:tr>
      <w:tr w14:paraId="689D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DBD5B1">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14:paraId="54A1CE07">
            <w:pPr>
              <w:adjustRightInd w:val="0"/>
              <w:snapToGrid w:val="0"/>
              <w:spacing w:line="360" w:lineRule="exact"/>
              <w:rPr>
                <w:rFonts w:hint="eastAsia" w:ascii="宋体" w:hAnsi="宋体" w:eastAsia="宋体" w:cs="宋体"/>
              </w:rPr>
            </w:pPr>
          </w:p>
        </w:tc>
        <w:tc>
          <w:tcPr>
            <w:tcW w:w="1236" w:type="dxa"/>
          </w:tcPr>
          <w:p w14:paraId="5E69BD81">
            <w:pPr>
              <w:adjustRightInd w:val="0"/>
              <w:snapToGrid w:val="0"/>
              <w:spacing w:line="360" w:lineRule="exact"/>
              <w:rPr>
                <w:rFonts w:hint="eastAsia" w:ascii="宋体" w:hAnsi="宋体" w:eastAsia="宋体" w:cs="宋体"/>
              </w:rPr>
            </w:pPr>
          </w:p>
        </w:tc>
        <w:tc>
          <w:tcPr>
            <w:tcW w:w="720" w:type="dxa"/>
          </w:tcPr>
          <w:p w14:paraId="1997EB56">
            <w:pPr>
              <w:adjustRightInd w:val="0"/>
              <w:snapToGrid w:val="0"/>
              <w:spacing w:line="360" w:lineRule="exact"/>
              <w:jc w:val="center"/>
              <w:rPr>
                <w:rFonts w:hint="eastAsia" w:ascii="宋体" w:hAnsi="宋体" w:eastAsia="宋体" w:cs="宋体"/>
              </w:rPr>
            </w:pPr>
          </w:p>
        </w:tc>
        <w:tc>
          <w:tcPr>
            <w:tcW w:w="720" w:type="dxa"/>
          </w:tcPr>
          <w:p w14:paraId="742C042D">
            <w:pPr>
              <w:adjustRightInd w:val="0"/>
              <w:snapToGrid w:val="0"/>
              <w:spacing w:line="360" w:lineRule="exact"/>
              <w:jc w:val="center"/>
              <w:rPr>
                <w:rFonts w:hint="eastAsia" w:ascii="宋体" w:hAnsi="宋体" w:eastAsia="宋体" w:cs="宋体"/>
              </w:rPr>
            </w:pPr>
          </w:p>
        </w:tc>
        <w:tc>
          <w:tcPr>
            <w:tcW w:w="720" w:type="dxa"/>
          </w:tcPr>
          <w:p w14:paraId="57A92C8E">
            <w:pPr>
              <w:adjustRightInd w:val="0"/>
              <w:snapToGrid w:val="0"/>
              <w:spacing w:line="360" w:lineRule="exact"/>
              <w:jc w:val="center"/>
              <w:rPr>
                <w:rFonts w:hint="eastAsia" w:ascii="宋体" w:hAnsi="宋体" w:eastAsia="宋体" w:cs="宋体"/>
              </w:rPr>
            </w:pPr>
          </w:p>
        </w:tc>
        <w:tc>
          <w:tcPr>
            <w:tcW w:w="720" w:type="dxa"/>
          </w:tcPr>
          <w:p w14:paraId="101F2752">
            <w:pPr>
              <w:adjustRightInd w:val="0"/>
              <w:snapToGrid w:val="0"/>
              <w:spacing w:line="360" w:lineRule="exact"/>
              <w:jc w:val="center"/>
              <w:rPr>
                <w:rFonts w:hint="eastAsia" w:ascii="宋体" w:hAnsi="宋体" w:eastAsia="宋体" w:cs="宋体"/>
              </w:rPr>
            </w:pPr>
          </w:p>
        </w:tc>
        <w:tc>
          <w:tcPr>
            <w:tcW w:w="2235" w:type="dxa"/>
          </w:tcPr>
          <w:p w14:paraId="16341F34">
            <w:pPr>
              <w:adjustRightInd w:val="0"/>
              <w:snapToGrid w:val="0"/>
              <w:spacing w:line="360" w:lineRule="exact"/>
              <w:rPr>
                <w:rFonts w:hint="eastAsia" w:ascii="宋体" w:hAnsi="宋体" w:eastAsia="宋体" w:cs="宋体"/>
              </w:rPr>
            </w:pPr>
          </w:p>
        </w:tc>
      </w:tr>
      <w:tr w14:paraId="775B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F65180">
            <w:pPr>
              <w:adjustRightInd w:val="0"/>
              <w:snapToGrid w:val="0"/>
              <w:spacing w:line="360" w:lineRule="exact"/>
              <w:jc w:val="center"/>
              <w:rPr>
                <w:rFonts w:hint="eastAsia" w:ascii="宋体" w:hAnsi="宋体" w:eastAsia="宋体" w:cs="宋体"/>
              </w:rPr>
            </w:pPr>
          </w:p>
        </w:tc>
        <w:tc>
          <w:tcPr>
            <w:tcW w:w="1924" w:type="dxa"/>
          </w:tcPr>
          <w:p w14:paraId="55A13C64">
            <w:pPr>
              <w:adjustRightInd w:val="0"/>
              <w:snapToGrid w:val="0"/>
              <w:spacing w:line="360" w:lineRule="exact"/>
              <w:rPr>
                <w:rFonts w:hint="eastAsia" w:ascii="宋体" w:hAnsi="宋体" w:eastAsia="宋体" w:cs="宋体"/>
              </w:rPr>
            </w:pPr>
          </w:p>
        </w:tc>
        <w:tc>
          <w:tcPr>
            <w:tcW w:w="1236" w:type="dxa"/>
          </w:tcPr>
          <w:p w14:paraId="2596BE91">
            <w:pPr>
              <w:adjustRightInd w:val="0"/>
              <w:snapToGrid w:val="0"/>
              <w:spacing w:line="360" w:lineRule="exact"/>
              <w:rPr>
                <w:rFonts w:hint="eastAsia" w:ascii="宋体" w:hAnsi="宋体" w:eastAsia="宋体" w:cs="宋体"/>
              </w:rPr>
            </w:pPr>
          </w:p>
        </w:tc>
        <w:tc>
          <w:tcPr>
            <w:tcW w:w="720" w:type="dxa"/>
          </w:tcPr>
          <w:p w14:paraId="23198C48">
            <w:pPr>
              <w:adjustRightInd w:val="0"/>
              <w:snapToGrid w:val="0"/>
              <w:spacing w:line="360" w:lineRule="exact"/>
              <w:jc w:val="center"/>
              <w:rPr>
                <w:rFonts w:hint="eastAsia" w:ascii="宋体" w:hAnsi="宋体" w:eastAsia="宋体" w:cs="宋体"/>
              </w:rPr>
            </w:pPr>
          </w:p>
        </w:tc>
        <w:tc>
          <w:tcPr>
            <w:tcW w:w="720" w:type="dxa"/>
          </w:tcPr>
          <w:p w14:paraId="26276433">
            <w:pPr>
              <w:adjustRightInd w:val="0"/>
              <w:snapToGrid w:val="0"/>
              <w:spacing w:line="360" w:lineRule="exact"/>
              <w:jc w:val="center"/>
              <w:rPr>
                <w:rFonts w:hint="eastAsia" w:ascii="宋体" w:hAnsi="宋体" w:eastAsia="宋体" w:cs="宋体"/>
              </w:rPr>
            </w:pPr>
          </w:p>
        </w:tc>
        <w:tc>
          <w:tcPr>
            <w:tcW w:w="720" w:type="dxa"/>
          </w:tcPr>
          <w:p w14:paraId="503BBB4A">
            <w:pPr>
              <w:adjustRightInd w:val="0"/>
              <w:snapToGrid w:val="0"/>
              <w:spacing w:line="360" w:lineRule="exact"/>
              <w:jc w:val="center"/>
              <w:rPr>
                <w:rFonts w:hint="eastAsia" w:ascii="宋体" w:hAnsi="宋体" w:eastAsia="宋体" w:cs="宋体"/>
              </w:rPr>
            </w:pPr>
          </w:p>
        </w:tc>
        <w:tc>
          <w:tcPr>
            <w:tcW w:w="720" w:type="dxa"/>
          </w:tcPr>
          <w:p w14:paraId="1E8CD9A8">
            <w:pPr>
              <w:adjustRightInd w:val="0"/>
              <w:snapToGrid w:val="0"/>
              <w:spacing w:line="360" w:lineRule="exact"/>
              <w:jc w:val="center"/>
              <w:rPr>
                <w:rFonts w:hint="eastAsia" w:ascii="宋体" w:hAnsi="宋体" w:eastAsia="宋体" w:cs="宋体"/>
              </w:rPr>
            </w:pPr>
          </w:p>
        </w:tc>
        <w:tc>
          <w:tcPr>
            <w:tcW w:w="2235" w:type="dxa"/>
          </w:tcPr>
          <w:p w14:paraId="1C86B85B">
            <w:pPr>
              <w:adjustRightInd w:val="0"/>
              <w:snapToGrid w:val="0"/>
              <w:spacing w:line="360" w:lineRule="exact"/>
              <w:rPr>
                <w:rFonts w:hint="eastAsia" w:ascii="宋体" w:hAnsi="宋体" w:eastAsia="宋体" w:cs="宋体"/>
              </w:rPr>
            </w:pPr>
          </w:p>
        </w:tc>
      </w:tr>
    </w:tbl>
    <w:p w14:paraId="040BC1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2163E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A78A3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12DCE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155F3804">
      <w:pPr>
        <w:pStyle w:val="120"/>
        <w:spacing w:line="360" w:lineRule="auto"/>
        <w:rPr>
          <w:rFonts w:hint="eastAsia" w:ascii="宋体" w:hAnsi="宋体" w:cs="宋体"/>
          <w:color w:val="auto"/>
        </w:rPr>
      </w:pPr>
      <w:r>
        <w:rPr>
          <w:rFonts w:hint="eastAsia" w:ascii="宋体" w:hAnsi="宋体" w:cs="宋体"/>
          <w:color w:val="auto"/>
        </w:rPr>
        <w:t>二、技术文件中货物报价格式要求</w:t>
      </w:r>
    </w:p>
    <w:p w14:paraId="00F4B1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64AFA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45753F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E0D11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166FD9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BEC9EE5">
      <w:pPr>
        <w:pStyle w:val="120"/>
        <w:spacing w:line="360" w:lineRule="auto"/>
        <w:rPr>
          <w:rFonts w:hint="eastAsia" w:ascii="宋体" w:hAnsi="宋体" w:cs="宋体"/>
          <w:color w:val="auto"/>
        </w:rPr>
      </w:pPr>
      <w:r>
        <w:rPr>
          <w:rFonts w:hint="eastAsia" w:ascii="宋体" w:hAnsi="宋体" w:cs="宋体"/>
          <w:color w:val="auto"/>
        </w:rPr>
        <w:t>三、验收标准及内容要求</w:t>
      </w:r>
    </w:p>
    <w:p w14:paraId="01F4F076">
      <w:pPr>
        <w:adjustRightInd w:val="0"/>
        <w:snapToGrid w:val="0"/>
        <w:spacing w:line="360" w:lineRule="auto"/>
        <w:ind w:firstLine="480" w:firstLineChars="200"/>
        <w:rPr>
          <w:rFonts w:hint="eastAsia" w:ascii="宋体" w:hAnsi="宋体" w:eastAsia="宋体" w:cs="宋体"/>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A515978">
      <w:pPr>
        <w:pStyle w:val="133"/>
        <w:spacing w:line="360" w:lineRule="auto"/>
        <w:jc w:val="both"/>
        <w:outlineLvl w:val="1"/>
        <w:rPr>
          <w:rFonts w:hint="eastAsia" w:eastAsia="宋体"/>
          <w:b/>
          <w:bCs w:val="0"/>
          <w:iCs/>
          <w:color w:val="auto"/>
          <w:sz w:val="28"/>
        </w:rPr>
      </w:pPr>
    </w:p>
    <w:p w14:paraId="5DE218D3">
      <w:pPr>
        <w:pStyle w:val="133"/>
        <w:outlineLvl w:val="1"/>
        <w:rPr>
          <w:rFonts w:hint="eastAsia" w:ascii="宋体" w:hAnsi="宋体" w:eastAsia="宋体" w:cs="宋体"/>
          <w:b/>
          <w:bCs w:val="0"/>
          <w:iCs/>
          <w:color w:val="auto"/>
          <w:sz w:val="28"/>
          <w:szCs w:val="22"/>
        </w:rPr>
      </w:pPr>
      <w:bookmarkStart w:id="97" w:name="_Toc465187648"/>
      <w:r>
        <w:rPr>
          <w:rFonts w:hint="eastAsia" w:ascii="宋体" w:hAnsi="宋体" w:eastAsia="宋体" w:cs="宋体"/>
          <w:b/>
          <w:bCs w:val="0"/>
          <w:iCs/>
          <w:color w:val="auto"/>
          <w:sz w:val="28"/>
          <w:szCs w:val="22"/>
        </w:rPr>
        <w:t>第七章  其它要求及说明</w:t>
      </w:r>
      <w:bookmarkEnd w:id="97"/>
    </w:p>
    <w:p w14:paraId="45DF3463">
      <w:pPr>
        <w:pStyle w:val="120"/>
        <w:spacing w:line="360" w:lineRule="auto"/>
        <w:rPr>
          <w:rFonts w:hint="eastAsia" w:ascii="宋体" w:hAnsi="宋体" w:cs="宋体"/>
          <w:color w:val="auto"/>
        </w:rPr>
      </w:pPr>
      <w:r>
        <w:rPr>
          <w:rFonts w:hint="eastAsia" w:ascii="宋体" w:hAnsi="宋体" w:cs="宋体"/>
          <w:color w:val="auto"/>
        </w:rPr>
        <w:t>一、要求</w:t>
      </w:r>
    </w:p>
    <w:p w14:paraId="1EE99CB9">
      <w:pPr>
        <w:pStyle w:val="22"/>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32E281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14:paraId="1CC5E89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14:paraId="6F7956C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14:paraId="1D020FC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14:paraId="7324A4F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FD9060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3C9D94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11A1F16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CB6F07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1348662">
      <w:pPr>
        <w:numPr>
          <w:ilvl w:val="0"/>
          <w:numId w:val="11"/>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714466D">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1FDEA1DC">
      <w:pPr>
        <w:pStyle w:val="19"/>
        <w:numPr>
          <w:ilvl w:val="255"/>
          <w:numId w:val="0"/>
        </w:numPr>
      </w:pPr>
    </w:p>
    <w:p w14:paraId="3AF43BBB">
      <w:pPr>
        <w:pStyle w:val="120"/>
        <w:spacing w:line="360" w:lineRule="auto"/>
      </w:pPr>
      <w:r>
        <w:rPr>
          <w:rFonts w:hint="eastAsia" w:ascii="宋体" w:hAnsi="宋体" w:cs="宋体"/>
          <w:color w:val="auto"/>
        </w:rPr>
        <w:t>二、其他</w:t>
      </w:r>
    </w:p>
    <w:p w14:paraId="46A441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66C4A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37C89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7BC361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173B1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0F4F4765">
      <w:pPr>
        <w:spacing w:line="360" w:lineRule="auto"/>
        <w:ind w:firstLine="480" w:firstLineChars="200"/>
        <w:rPr>
          <w:rFonts w:hint="eastAsia" w:ascii="宋体" w:hAnsi="宋体" w:eastAsia="宋体" w:cs="宋体"/>
          <w:sz w:val="24"/>
          <w:szCs w:val="24"/>
        </w:rPr>
      </w:pPr>
    </w:p>
    <w:p w14:paraId="3BA6066C">
      <w:pPr>
        <w:spacing w:line="360" w:lineRule="auto"/>
        <w:ind w:firstLine="480" w:firstLineChars="200"/>
        <w:rPr>
          <w:rFonts w:hint="eastAsia" w:ascii="宋体" w:hAnsi="宋体" w:eastAsia="宋体" w:cs="宋体"/>
          <w:sz w:val="24"/>
          <w:szCs w:val="24"/>
        </w:rPr>
      </w:pPr>
    </w:p>
    <w:p w14:paraId="30CCEAC8">
      <w:pPr>
        <w:spacing w:line="360" w:lineRule="auto"/>
        <w:ind w:firstLine="480" w:firstLineChars="200"/>
        <w:rPr>
          <w:rFonts w:hint="eastAsia" w:ascii="宋体" w:hAnsi="宋体" w:eastAsia="宋体" w:cs="宋体"/>
          <w:sz w:val="24"/>
          <w:szCs w:val="24"/>
        </w:rPr>
      </w:pPr>
    </w:p>
    <w:p w14:paraId="1FB6C204">
      <w:pPr>
        <w:spacing w:line="360" w:lineRule="auto"/>
        <w:ind w:firstLine="480" w:firstLineChars="200"/>
        <w:rPr>
          <w:rFonts w:hint="eastAsia" w:ascii="宋体" w:hAnsi="宋体" w:eastAsia="宋体" w:cs="宋体"/>
          <w:sz w:val="24"/>
          <w:szCs w:val="24"/>
        </w:rPr>
      </w:pPr>
    </w:p>
    <w:p w14:paraId="4BF84F4A">
      <w:pPr>
        <w:spacing w:line="360" w:lineRule="auto"/>
        <w:ind w:firstLine="480" w:firstLineChars="200"/>
        <w:rPr>
          <w:rFonts w:hint="eastAsia" w:ascii="宋体" w:hAnsi="宋体" w:eastAsia="宋体" w:cs="宋体"/>
          <w:sz w:val="24"/>
          <w:szCs w:val="24"/>
        </w:rPr>
      </w:pPr>
    </w:p>
    <w:p w14:paraId="65FCCD27">
      <w:pPr>
        <w:spacing w:line="360" w:lineRule="auto"/>
        <w:ind w:firstLine="480" w:firstLineChars="200"/>
        <w:rPr>
          <w:rFonts w:hint="eastAsia" w:ascii="宋体" w:hAnsi="宋体" w:eastAsia="宋体" w:cs="宋体"/>
          <w:sz w:val="24"/>
          <w:szCs w:val="24"/>
        </w:rPr>
      </w:pPr>
    </w:p>
    <w:p w14:paraId="7602BFC0">
      <w:pPr>
        <w:spacing w:line="360" w:lineRule="auto"/>
        <w:ind w:firstLine="480" w:firstLineChars="200"/>
        <w:rPr>
          <w:rFonts w:hint="eastAsia" w:ascii="宋体" w:hAnsi="宋体" w:eastAsia="宋体" w:cs="宋体"/>
          <w:sz w:val="24"/>
          <w:szCs w:val="24"/>
        </w:rPr>
      </w:pPr>
    </w:p>
    <w:p w14:paraId="61DA81A7">
      <w:pPr>
        <w:spacing w:line="360" w:lineRule="auto"/>
        <w:ind w:firstLine="480" w:firstLineChars="200"/>
        <w:rPr>
          <w:rFonts w:hint="eastAsia" w:ascii="宋体" w:hAnsi="宋体" w:eastAsia="宋体" w:cs="宋体"/>
          <w:sz w:val="24"/>
          <w:szCs w:val="24"/>
        </w:rPr>
      </w:pPr>
    </w:p>
    <w:p w14:paraId="00A3BCA1">
      <w:pPr>
        <w:spacing w:line="360" w:lineRule="auto"/>
        <w:ind w:firstLine="480" w:firstLineChars="200"/>
        <w:rPr>
          <w:rFonts w:hint="eastAsia" w:ascii="宋体" w:hAnsi="宋体" w:eastAsia="宋体" w:cs="宋体"/>
          <w:sz w:val="24"/>
          <w:szCs w:val="24"/>
        </w:rPr>
      </w:pPr>
    </w:p>
    <w:p w14:paraId="6052016D">
      <w:pPr>
        <w:spacing w:line="360" w:lineRule="auto"/>
        <w:ind w:firstLine="480" w:firstLineChars="200"/>
        <w:rPr>
          <w:rFonts w:hint="eastAsia" w:ascii="宋体" w:hAnsi="宋体" w:eastAsia="宋体" w:cs="宋体"/>
          <w:sz w:val="24"/>
          <w:szCs w:val="24"/>
        </w:rPr>
      </w:pPr>
    </w:p>
    <w:p w14:paraId="4DA5B1A4">
      <w:pPr>
        <w:spacing w:line="360" w:lineRule="auto"/>
        <w:ind w:firstLine="480" w:firstLineChars="200"/>
        <w:rPr>
          <w:rFonts w:hint="eastAsia" w:ascii="宋体" w:hAnsi="宋体" w:eastAsia="宋体" w:cs="宋体"/>
          <w:sz w:val="24"/>
          <w:szCs w:val="24"/>
        </w:rPr>
      </w:pPr>
    </w:p>
    <w:p w14:paraId="2B05E2D6">
      <w:pPr>
        <w:spacing w:line="360" w:lineRule="auto"/>
        <w:ind w:firstLine="480" w:firstLineChars="200"/>
        <w:rPr>
          <w:rFonts w:hint="eastAsia" w:ascii="宋体" w:hAnsi="宋体" w:eastAsia="宋体" w:cs="宋体"/>
          <w:sz w:val="24"/>
          <w:szCs w:val="24"/>
        </w:rPr>
      </w:pPr>
    </w:p>
    <w:p w14:paraId="2E2C6102">
      <w:pPr>
        <w:spacing w:line="360" w:lineRule="auto"/>
        <w:ind w:firstLine="480" w:firstLineChars="200"/>
        <w:rPr>
          <w:rFonts w:hint="eastAsia" w:ascii="宋体" w:hAnsi="宋体" w:eastAsia="宋体" w:cs="宋体"/>
          <w:sz w:val="24"/>
          <w:szCs w:val="24"/>
        </w:rPr>
      </w:pPr>
    </w:p>
    <w:p w14:paraId="18375A69">
      <w:pPr>
        <w:spacing w:line="360" w:lineRule="auto"/>
        <w:ind w:firstLine="480" w:firstLineChars="200"/>
        <w:rPr>
          <w:rFonts w:hint="eastAsia" w:ascii="宋体" w:hAnsi="宋体" w:eastAsia="宋体" w:cs="宋体"/>
          <w:sz w:val="24"/>
          <w:szCs w:val="24"/>
        </w:rPr>
      </w:pPr>
    </w:p>
    <w:p w14:paraId="7B4CFFD2">
      <w:pPr>
        <w:spacing w:line="360" w:lineRule="auto"/>
        <w:ind w:firstLine="480" w:firstLineChars="200"/>
        <w:rPr>
          <w:rFonts w:hint="eastAsia" w:ascii="宋体" w:hAnsi="宋体" w:eastAsia="宋体" w:cs="宋体"/>
          <w:sz w:val="24"/>
          <w:szCs w:val="24"/>
        </w:rPr>
      </w:pPr>
    </w:p>
    <w:p w14:paraId="4356E9C1">
      <w:pPr>
        <w:spacing w:line="360" w:lineRule="auto"/>
        <w:ind w:firstLine="480" w:firstLineChars="200"/>
        <w:rPr>
          <w:rFonts w:hint="eastAsia" w:ascii="宋体" w:hAnsi="宋体" w:eastAsia="宋体" w:cs="宋体"/>
          <w:sz w:val="24"/>
          <w:szCs w:val="24"/>
        </w:rPr>
      </w:pPr>
    </w:p>
    <w:p w14:paraId="208A5A41">
      <w:pPr>
        <w:spacing w:line="360" w:lineRule="auto"/>
        <w:ind w:firstLine="480" w:firstLineChars="200"/>
        <w:rPr>
          <w:rFonts w:hint="eastAsia" w:ascii="宋体" w:hAnsi="宋体" w:eastAsia="宋体" w:cs="宋体"/>
          <w:sz w:val="24"/>
          <w:szCs w:val="24"/>
        </w:rPr>
      </w:pPr>
    </w:p>
    <w:p w14:paraId="3515A04E">
      <w:pPr>
        <w:spacing w:line="360" w:lineRule="auto"/>
        <w:ind w:firstLine="480" w:firstLineChars="200"/>
        <w:rPr>
          <w:rFonts w:hint="eastAsia" w:ascii="宋体" w:hAnsi="宋体" w:eastAsia="宋体" w:cs="宋体"/>
          <w:sz w:val="24"/>
          <w:szCs w:val="24"/>
        </w:rPr>
      </w:pPr>
    </w:p>
    <w:p w14:paraId="0DA3089E">
      <w:pPr>
        <w:spacing w:line="360" w:lineRule="auto"/>
        <w:ind w:firstLine="480" w:firstLineChars="200"/>
        <w:rPr>
          <w:rFonts w:hint="eastAsia" w:ascii="宋体" w:hAnsi="宋体" w:eastAsia="宋体" w:cs="宋体"/>
          <w:sz w:val="24"/>
          <w:szCs w:val="24"/>
        </w:rPr>
      </w:pPr>
    </w:p>
    <w:p w14:paraId="1343C622">
      <w:pPr>
        <w:spacing w:line="360" w:lineRule="auto"/>
        <w:ind w:firstLine="480" w:firstLineChars="200"/>
        <w:rPr>
          <w:rFonts w:hint="eastAsia" w:ascii="宋体" w:hAnsi="宋体" w:eastAsia="宋体" w:cs="宋体"/>
          <w:sz w:val="24"/>
          <w:szCs w:val="24"/>
        </w:rPr>
      </w:pPr>
    </w:p>
    <w:p w14:paraId="1E65820F">
      <w:pPr>
        <w:pStyle w:val="19"/>
      </w:pPr>
    </w:p>
    <w:p w14:paraId="373B3DEF">
      <w:pPr>
        <w:spacing w:line="360" w:lineRule="auto"/>
        <w:jc w:val="center"/>
        <w:outlineLvl w:val="0"/>
        <w:rPr>
          <w:rFonts w:ascii="宋体" w:hAnsi="Calibri" w:eastAsia="宋体" w:cs="Times New Roman"/>
          <w:b/>
          <w:sz w:val="36"/>
          <w:szCs w:val="36"/>
        </w:rPr>
      </w:pPr>
      <w:bookmarkStart w:id="98" w:name="_Toc3584"/>
      <w:bookmarkStart w:id="99" w:name="_Toc26233"/>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8"/>
      <w:bookmarkEnd w:id="99"/>
    </w:p>
    <w:p w14:paraId="76C3D469">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1B8B12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5706242">
      <w:pPr>
        <w:adjustRightInd w:val="0"/>
        <w:snapToGrid w:val="0"/>
        <w:spacing w:line="360" w:lineRule="auto"/>
        <w:jc w:val="left"/>
        <w:rPr>
          <w:rFonts w:hint="eastAsia" w:ascii="宋体" w:hAnsi="宋体"/>
          <w:sz w:val="20"/>
          <w:szCs w:val="20"/>
        </w:rPr>
      </w:pPr>
    </w:p>
    <w:p w14:paraId="33764FF3">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5CE5EC2D">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7BA25E73">
      <w:pPr>
        <w:adjustRightInd w:val="0"/>
        <w:snapToGrid w:val="0"/>
        <w:spacing w:line="360" w:lineRule="auto"/>
        <w:jc w:val="left"/>
        <w:rPr>
          <w:rFonts w:hint="eastAsia" w:ascii="宋体" w:hAnsi="宋体" w:eastAsia="宋体" w:cs="Times New Roman"/>
          <w:b/>
          <w:sz w:val="36"/>
          <w:szCs w:val="36"/>
        </w:rPr>
      </w:pPr>
    </w:p>
    <w:p w14:paraId="1F0E5565">
      <w:pPr>
        <w:adjustRightInd w:val="0"/>
        <w:snapToGrid w:val="0"/>
        <w:spacing w:line="360" w:lineRule="auto"/>
        <w:jc w:val="left"/>
        <w:rPr>
          <w:rFonts w:hint="eastAsia" w:ascii="宋体" w:hAnsi="宋体" w:eastAsia="宋体" w:cs="Times New Roman"/>
          <w:b/>
          <w:sz w:val="36"/>
          <w:szCs w:val="36"/>
        </w:rPr>
      </w:pPr>
    </w:p>
    <w:p w14:paraId="03EEC1A9">
      <w:pPr>
        <w:adjustRightInd w:val="0"/>
        <w:snapToGrid w:val="0"/>
        <w:spacing w:line="360" w:lineRule="auto"/>
        <w:jc w:val="left"/>
        <w:rPr>
          <w:rFonts w:hint="eastAsia" w:ascii="宋体" w:hAnsi="宋体" w:eastAsia="宋体" w:cs="Times New Roman"/>
          <w:b/>
          <w:sz w:val="36"/>
          <w:szCs w:val="36"/>
        </w:rPr>
      </w:pPr>
    </w:p>
    <w:p w14:paraId="79882C2F">
      <w:pPr>
        <w:adjustRightInd w:val="0"/>
        <w:snapToGrid w:val="0"/>
        <w:spacing w:line="360" w:lineRule="auto"/>
        <w:jc w:val="left"/>
        <w:rPr>
          <w:rFonts w:hint="eastAsia" w:ascii="宋体" w:hAnsi="宋体" w:eastAsia="宋体" w:cs="Times New Roman"/>
          <w:b/>
          <w:sz w:val="36"/>
          <w:szCs w:val="36"/>
        </w:rPr>
      </w:pPr>
    </w:p>
    <w:p w14:paraId="78140553">
      <w:pPr>
        <w:adjustRightInd w:val="0"/>
        <w:snapToGrid w:val="0"/>
        <w:spacing w:line="360" w:lineRule="auto"/>
        <w:jc w:val="left"/>
        <w:rPr>
          <w:rFonts w:hint="eastAsia" w:ascii="宋体" w:hAnsi="宋体" w:eastAsia="宋体" w:cs="Times New Roman"/>
          <w:b/>
          <w:sz w:val="36"/>
          <w:szCs w:val="36"/>
        </w:rPr>
      </w:pPr>
    </w:p>
    <w:p w14:paraId="331D43E7">
      <w:pPr>
        <w:adjustRightInd w:val="0"/>
        <w:snapToGrid w:val="0"/>
        <w:spacing w:line="360" w:lineRule="auto"/>
        <w:jc w:val="left"/>
        <w:rPr>
          <w:rFonts w:hint="eastAsia" w:ascii="宋体" w:hAnsi="宋体" w:eastAsia="宋体" w:cs="Times New Roman"/>
          <w:b/>
          <w:sz w:val="36"/>
          <w:szCs w:val="36"/>
        </w:rPr>
      </w:pPr>
    </w:p>
    <w:p w14:paraId="04C2CD6A">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4EFC7A">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3138AB2A">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660B31BD">
      <w:pPr>
        <w:adjustRightInd w:val="0"/>
        <w:snapToGrid w:val="0"/>
        <w:spacing w:line="360" w:lineRule="auto"/>
        <w:ind w:firstLine="1906" w:firstLineChars="678"/>
        <w:jc w:val="left"/>
        <w:rPr>
          <w:rFonts w:hint="eastAsia" w:ascii="宋体" w:hAnsi="宋体" w:eastAsia="宋体" w:cs="Times New Roman"/>
          <w:b/>
          <w:sz w:val="28"/>
          <w:szCs w:val="36"/>
        </w:rPr>
      </w:pPr>
    </w:p>
    <w:p w14:paraId="56800470">
      <w:pPr>
        <w:rPr>
          <w:rFonts w:ascii="Calibri" w:hAnsi="Calibri" w:eastAsia="宋体" w:cs="Times New Roman"/>
          <w:szCs w:val="21"/>
        </w:rPr>
      </w:pPr>
    </w:p>
    <w:p w14:paraId="0837224B">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52D40840">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079ED8B5">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3EC5411">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C6218D8">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A5FFC4B">
      <w:pPr>
        <w:spacing w:line="360" w:lineRule="auto"/>
        <w:ind w:right="-189" w:rightChars="-90"/>
        <w:jc w:val="left"/>
        <w:rPr>
          <w:rFonts w:hint="eastAsia" w:ascii="仿宋_GB2312" w:hAnsi="宋体" w:eastAsia="仿宋_GB2312" w:cs="宋体"/>
          <w:b/>
          <w:bCs/>
          <w:sz w:val="24"/>
          <w:szCs w:val="24"/>
          <w:u w:val="single"/>
        </w:rPr>
      </w:pPr>
    </w:p>
    <w:p w14:paraId="7F5EC3AD">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185BC68">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3299C5A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0" w:name="_Toc20726"/>
      <w:r>
        <w:rPr>
          <w:rFonts w:hint="eastAsia" w:ascii="黑体" w:hAnsi="黑体" w:eastAsia="黑体" w:cs="宋体"/>
          <w:iCs/>
          <w:sz w:val="28"/>
          <w:szCs w:val="28"/>
        </w:rPr>
        <w:t>1 合同设备</w:t>
      </w:r>
      <w:bookmarkEnd w:id="100"/>
    </w:p>
    <w:p w14:paraId="5040C32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5F8C8C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2E0782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713080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CB148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6825627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1" w:name="_Toc21541"/>
      <w:r>
        <w:rPr>
          <w:rFonts w:hint="eastAsia" w:ascii="黑体" w:hAnsi="黑体" w:eastAsia="黑体" w:cs="宋体"/>
          <w:iCs/>
          <w:sz w:val="28"/>
          <w:szCs w:val="28"/>
        </w:rPr>
        <w:t>2 包装</w:t>
      </w:r>
      <w:bookmarkEnd w:id="101"/>
    </w:p>
    <w:p w14:paraId="7D3EC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C482B0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7A700E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2" w:name="_Toc27921"/>
      <w:r>
        <w:rPr>
          <w:rFonts w:hint="eastAsia" w:ascii="黑体" w:hAnsi="黑体" w:eastAsia="黑体" w:cs="宋体"/>
          <w:iCs/>
          <w:sz w:val="28"/>
          <w:szCs w:val="28"/>
        </w:rPr>
        <w:t>3 运输标记</w:t>
      </w:r>
      <w:bookmarkEnd w:id="102"/>
    </w:p>
    <w:p w14:paraId="4CDAB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DAB31F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BA9E9E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07F8D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8680D6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AD64A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9F62CC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41FD0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399A5B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3" w:name="_Toc26319"/>
      <w:r>
        <w:rPr>
          <w:rFonts w:hint="eastAsia" w:ascii="黑体" w:hAnsi="黑体" w:eastAsia="黑体" w:cs="宋体"/>
          <w:iCs/>
          <w:sz w:val="28"/>
          <w:szCs w:val="28"/>
        </w:rPr>
        <w:t>4 检验</w:t>
      </w:r>
      <w:bookmarkEnd w:id="103"/>
    </w:p>
    <w:p w14:paraId="4876DF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374AD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7E3165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4" w:name="_Toc26689"/>
      <w:r>
        <w:rPr>
          <w:rFonts w:hint="eastAsia" w:ascii="黑体" w:hAnsi="黑体" w:eastAsia="黑体" w:cs="宋体"/>
          <w:iCs/>
          <w:sz w:val="28"/>
          <w:szCs w:val="28"/>
        </w:rPr>
        <w:t>5 权利担保</w:t>
      </w:r>
      <w:bookmarkEnd w:id="104"/>
    </w:p>
    <w:p w14:paraId="482173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653D7A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98521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23575AD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9450EF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95B4B2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5" w:name="_Toc9048"/>
      <w:r>
        <w:rPr>
          <w:rFonts w:hint="eastAsia" w:ascii="黑体" w:hAnsi="黑体" w:eastAsia="黑体" w:cs="宋体"/>
          <w:iCs/>
          <w:sz w:val="28"/>
          <w:szCs w:val="28"/>
        </w:rPr>
        <w:t>6 交货</w:t>
      </w:r>
      <w:bookmarkEnd w:id="105"/>
    </w:p>
    <w:p w14:paraId="5E5E1C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B75BA4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4E78C5A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A42B165">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B9C257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05716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7FEBB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26239B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D4D66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4D5831E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B7FAC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C0225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79626816">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F401BB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6" w:name="_Toc20865"/>
      <w:r>
        <w:rPr>
          <w:rFonts w:hint="eastAsia" w:ascii="黑体" w:hAnsi="黑体" w:eastAsia="黑体" w:cs="宋体"/>
          <w:iCs/>
          <w:sz w:val="28"/>
          <w:szCs w:val="28"/>
        </w:rPr>
        <w:t>7 安装、调试</w:t>
      </w:r>
      <w:bookmarkEnd w:id="106"/>
    </w:p>
    <w:p w14:paraId="697306FA">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CDF8F1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27806EB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5255AB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515392E">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1A3F5D6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7" w:name="_Toc4014"/>
      <w:r>
        <w:rPr>
          <w:rFonts w:hint="eastAsia" w:ascii="黑体" w:hAnsi="黑体" w:eastAsia="黑体" w:cs="宋体"/>
          <w:iCs/>
          <w:sz w:val="28"/>
          <w:szCs w:val="28"/>
        </w:rPr>
        <w:t>8 价款与支付</w:t>
      </w:r>
      <w:bookmarkEnd w:id="107"/>
    </w:p>
    <w:p w14:paraId="0BEDE0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3FBDE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74AAE9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5BC65A9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638E1E4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E2D932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1573A3A1">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105904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8" w:name="_Toc1626"/>
      <w:r>
        <w:rPr>
          <w:rFonts w:hint="eastAsia" w:ascii="黑体" w:hAnsi="黑体" w:eastAsia="黑体" w:cs="宋体"/>
          <w:iCs/>
          <w:sz w:val="28"/>
          <w:szCs w:val="28"/>
        </w:rPr>
        <w:t>9 质量保证及售后服务</w:t>
      </w:r>
      <w:bookmarkEnd w:id="108"/>
    </w:p>
    <w:p w14:paraId="4200E3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717DFC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9EFE7F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3A314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5260B73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3607C6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790B48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556ACC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D22F83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9" w:name="_Toc11560"/>
      <w:r>
        <w:rPr>
          <w:rFonts w:hint="eastAsia" w:ascii="黑体" w:hAnsi="黑体" w:eastAsia="黑体" w:cs="宋体"/>
          <w:iCs/>
          <w:sz w:val="28"/>
          <w:szCs w:val="28"/>
        </w:rPr>
        <w:t>10法定责任</w:t>
      </w:r>
      <w:bookmarkEnd w:id="109"/>
    </w:p>
    <w:p w14:paraId="419972F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36DBE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D8CA0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6FC5A4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A1FF1F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0" w:name="_Toc31994"/>
      <w:r>
        <w:rPr>
          <w:rFonts w:hint="eastAsia" w:ascii="黑体" w:hAnsi="黑体" w:eastAsia="黑体" w:cs="宋体"/>
          <w:iCs/>
          <w:sz w:val="28"/>
          <w:szCs w:val="28"/>
        </w:rPr>
        <w:t>11 违约责任</w:t>
      </w:r>
      <w:bookmarkEnd w:id="110"/>
    </w:p>
    <w:p w14:paraId="569275F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BC421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E34E2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0DF0FF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17DEDF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71F8F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60E2282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2A65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78823F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37C316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52481E64">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3C2BE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1" w:name="_Toc21186"/>
      <w:r>
        <w:rPr>
          <w:rFonts w:hint="eastAsia" w:ascii="黑体" w:hAnsi="黑体" w:eastAsia="黑体" w:cs="宋体"/>
          <w:iCs/>
          <w:sz w:val="28"/>
          <w:szCs w:val="28"/>
        </w:rPr>
        <w:t>12 合同的终止与解除</w:t>
      </w:r>
      <w:bookmarkEnd w:id="111"/>
    </w:p>
    <w:p w14:paraId="5112AB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5441DC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DAB36B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2C5F4F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5F6FD7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09A5CF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CEDA6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6412D79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41E62F2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6AB967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FB89FB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18D3D75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2" w:name="_Toc3044"/>
      <w:r>
        <w:rPr>
          <w:rFonts w:hint="eastAsia" w:ascii="黑体" w:hAnsi="黑体" w:eastAsia="黑体" w:cs="宋体"/>
          <w:iCs/>
          <w:sz w:val="28"/>
          <w:szCs w:val="28"/>
        </w:rPr>
        <w:t>13 不可抗力</w:t>
      </w:r>
      <w:bookmarkEnd w:id="112"/>
    </w:p>
    <w:p w14:paraId="11F916B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BE9833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685A82F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3" w:name="_Toc21120"/>
      <w:r>
        <w:rPr>
          <w:rFonts w:hint="eastAsia" w:ascii="黑体" w:hAnsi="黑体" w:eastAsia="黑体" w:cs="宋体"/>
          <w:iCs/>
          <w:sz w:val="28"/>
          <w:szCs w:val="28"/>
        </w:rPr>
        <w:t>14 通讯</w:t>
      </w:r>
      <w:bookmarkEnd w:id="113"/>
    </w:p>
    <w:p w14:paraId="735EC58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15CC7B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0A3EA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0B60934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12FF7FB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6ED420D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5AFBE3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C5CC6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5E3A7AA5">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14" w:name="_Toc1107"/>
      <w:r>
        <w:rPr>
          <w:rFonts w:hint="eastAsia" w:ascii="黑体" w:hAnsi="黑体" w:eastAsia="黑体" w:cs="宋体"/>
          <w:iCs/>
          <w:sz w:val="28"/>
          <w:szCs w:val="28"/>
        </w:rPr>
        <w:t>15 适用法律及争议解决</w:t>
      </w:r>
      <w:bookmarkEnd w:id="114"/>
    </w:p>
    <w:p w14:paraId="04800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3DBB0B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C802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2775"/>
      <w:r>
        <w:rPr>
          <w:rFonts w:hint="eastAsia" w:ascii="黑体" w:hAnsi="黑体" w:eastAsia="黑体" w:cs="宋体"/>
          <w:iCs/>
          <w:sz w:val="28"/>
          <w:szCs w:val="28"/>
        </w:rPr>
        <w:t>16 附件</w:t>
      </w:r>
      <w:bookmarkEnd w:id="115"/>
    </w:p>
    <w:p w14:paraId="5323A2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192648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CA636E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3F95B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6CBFF8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BB6711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11D076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6" w:name="_Toc23685"/>
      <w:r>
        <w:rPr>
          <w:rFonts w:hint="eastAsia" w:ascii="黑体" w:hAnsi="黑体" w:eastAsia="黑体" w:cs="宋体"/>
          <w:iCs/>
          <w:sz w:val="28"/>
          <w:szCs w:val="28"/>
        </w:rPr>
        <w:t>17 其他规定</w:t>
      </w:r>
      <w:bookmarkEnd w:id="116"/>
    </w:p>
    <w:p w14:paraId="11B0B21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2ABCE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541EEC2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568F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30CEDA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A9FB57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7" w:name="_Toc19515"/>
      <w:r>
        <w:rPr>
          <w:rFonts w:hint="eastAsia" w:ascii="黑体" w:hAnsi="黑体" w:eastAsia="黑体" w:cs="宋体"/>
          <w:iCs/>
          <w:sz w:val="28"/>
          <w:szCs w:val="28"/>
        </w:rPr>
        <w:t>18 签署事项</w:t>
      </w:r>
      <w:bookmarkEnd w:id="117"/>
    </w:p>
    <w:p w14:paraId="2C014C7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48DFD1A4">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D7A5AF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69FFABA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0686F20">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17BC91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4DF10A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0C8E1269">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41650DC7">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5CCE57A5">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7305324D">
      <w:pPr>
        <w:rPr>
          <w:rFonts w:ascii="Calibri" w:hAnsi="Calibri" w:eastAsia="宋体" w:cs="Times New Roman"/>
          <w:sz w:val="24"/>
          <w:szCs w:val="24"/>
        </w:rPr>
      </w:pPr>
      <w:r>
        <w:rPr>
          <w:rFonts w:hint="eastAsia" w:ascii="Calibri" w:hAnsi="Calibri" w:eastAsia="宋体" w:cs="Times New Roman"/>
          <w:sz w:val="24"/>
          <w:szCs w:val="24"/>
        </w:rPr>
        <w:br w:type="page"/>
      </w:r>
    </w:p>
    <w:p w14:paraId="29679A40">
      <w:pPr>
        <w:pStyle w:val="4"/>
        <w:rPr>
          <w:rFonts w:hint="eastAsia" w:ascii="黑体" w:hAnsi="黑体" w:eastAsia="黑体" w:cstheme="minorEastAsia"/>
          <w:b w:val="0"/>
          <w:sz w:val="28"/>
          <w:szCs w:val="28"/>
        </w:rPr>
      </w:pPr>
      <w:bookmarkStart w:id="118" w:name="_Toc14581"/>
      <w:r>
        <w:rPr>
          <w:rFonts w:hint="eastAsia" w:ascii="黑体" w:hAnsi="黑体" w:eastAsia="黑体" w:cstheme="minorEastAsia"/>
          <w:b w:val="0"/>
          <w:sz w:val="28"/>
          <w:szCs w:val="28"/>
        </w:rPr>
        <w:t>附件一：设备清单明细表</w:t>
      </w:r>
      <w:bookmarkEnd w:id="118"/>
    </w:p>
    <w:p w14:paraId="069560D8">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B9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BB0FEE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2FEC36">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985BCF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6AAF386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F13BE1A">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370E0D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C6F239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EB58FF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66068B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CDF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F8BACEB">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C758F4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5079EAC">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05EDF37">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2A5F35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74E01D">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C6A961">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5CB6D7">
            <w:pPr>
              <w:pStyle w:val="28"/>
              <w:spacing w:line="360" w:lineRule="auto"/>
              <w:ind w:left="480" w:hanging="480"/>
              <w:jc w:val="center"/>
              <w:rPr>
                <w:rFonts w:hint="eastAsia" w:ascii="仿宋_GB2312" w:eastAsia="仿宋_GB2312" w:hAnsiTheme="minorEastAsia" w:cstheme="minorEastAsia"/>
                <w:sz w:val="24"/>
                <w:szCs w:val="24"/>
              </w:rPr>
            </w:pPr>
          </w:p>
        </w:tc>
      </w:tr>
      <w:tr w14:paraId="15D7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F0D45B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B38B55A">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992344E">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8ED82DA">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AC1E26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B1750F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8A4C3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9A4860">
            <w:pPr>
              <w:pStyle w:val="28"/>
              <w:spacing w:line="360" w:lineRule="auto"/>
              <w:ind w:left="480" w:hanging="480"/>
              <w:jc w:val="center"/>
              <w:rPr>
                <w:rFonts w:hint="eastAsia" w:ascii="仿宋_GB2312" w:eastAsia="仿宋_GB2312" w:hAnsiTheme="minorEastAsia" w:cstheme="minorEastAsia"/>
                <w:sz w:val="24"/>
                <w:szCs w:val="24"/>
              </w:rPr>
            </w:pPr>
          </w:p>
        </w:tc>
      </w:tr>
      <w:tr w14:paraId="2400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4E9F8B">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64B8BF0">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B443428">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2919E53">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773AE0B">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BE8B84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9F3802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87F64A">
            <w:pPr>
              <w:pStyle w:val="28"/>
              <w:spacing w:line="360" w:lineRule="auto"/>
              <w:ind w:left="480" w:hanging="480"/>
              <w:jc w:val="center"/>
              <w:rPr>
                <w:rFonts w:hint="eastAsia" w:ascii="仿宋_GB2312" w:eastAsia="仿宋_GB2312" w:hAnsiTheme="minorEastAsia" w:cstheme="minorEastAsia"/>
                <w:sz w:val="24"/>
                <w:szCs w:val="24"/>
              </w:rPr>
            </w:pPr>
          </w:p>
        </w:tc>
      </w:tr>
      <w:tr w14:paraId="100B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F59F9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BF8140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7256F3D">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2296C92">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A370F28">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D4D3D95">
            <w:pPr>
              <w:spacing w:line="360" w:lineRule="auto"/>
              <w:jc w:val="center"/>
              <w:rPr>
                <w:rFonts w:hint="eastAsia" w:ascii="仿宋_GB2312" w:eastAsia="仿宋_GB2312" w:hAnsiTheme="minorEastAsia" w:cstheme="minorEastAsia"/>
                <w:sz w:val="24"/>
                <w:szCs w:val="24"/>
              </w:rPr>
            </w:pPr>
          </w:p>
        </w:tc>
        <w:tc>
          <w:tcPr>
            <w:tcW w:w="708" w:type="dxa"/>
            <w:vAlign w:val="center"/>
          </w:tcPr>
          <w:p w14:paraId="474064FB">
            <w:pPr>
              <w:spacing w:line="360" w:lineRule="auto"/>
              <w:jc w:val="center"/>
              <w:rPr>
                <w:rFonts w:hint="eastAsia" w:ascii="仿宋_GB2312" w:eastAsia="仿宋_GB2312" w:hAnsiTheme="minorEastAsia" w:cstheme="minorEastAsia"/>
                <w:sz w:val="24"/>
                <w:szCs w:val="24"/>
              </w:rPr>
            </w:pPr>
          </w:p>
        </w:tc>
        <w:tc>
          <w:tcPr>
            <w:tcW w:w="708" w:type="dxa"/>
            <w:vAlign w:val="center"/>
          </w:tcPr>
          <w:p w14:paraId="0C6EC1BC">
            <w:pPr>
              <w:spacing w:line="360" w:lineRule="auto"/>
              <w:jc w:val="center"/>
              <w:rPr>
                <w:rFonts w:hint="eastAsia" w:ascii="仿宋_GB2312" w:eastAsia="仿宋_GB2312" w:hAnsiTheme="minorEastAsia" w:cstheme="minorEastAsia"/>
                <w:sz w:val="24"/>
                <w:szCs w:val="24"/>
              </w:rPr>
            </w:pPr>
          </w:p>
        </w:tc>
      </w:tr>
    </w:tbl>
    <w:p w14:paraId="12141825">
      <w:pPr>
        <w:tabs>
          <w:tab w:val="right" w:leader="dot" w:pos="9061"/>
        </w:tabs>
        <w:rPr>
          <w:rFonts w:hint="eastAsia" w:asciiTheme="minorEastAsia" w:hAnsiTheme="minorEastAsia" w:cstheme="minorEastAsia"/>
          <w:sz w:val="20"/>
        </w:rPr>
      </w:pPr>
    </w:p>
    <w:p w14:paraId="27EF0993">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184F26D8">
      <w:pPr>
        <w:pStyle w:val="4"/>
        <w:rPr>
          <w:rFonts w:hint="eastAsia" w:ascii="黑体" w:hAnsi="黑体" w:eastAsia="黑体" w:cstheme="minorEastAsia"/>
          <w:b w:val="0"/>
          <w:sz w:val="28"/>
          <w:szCs w:val="28"/>
        </w:rPr>
      </w:pPr>
      <w:bookmarkStart w:id="119" w:name="_Toc8175"/>
      <w:r>
        <w:rPr>
          <w:rFonts w:hint="eastAsia" w:ascii="黑体" w:hAnsi="黑体" w:eastAsia="黑体" w:cstheme="minorEastAsia"/>
          <w:b w:val="0"/>
          <w:sz w:val="28"/>
          <w:szCs w:val="28"/>
        </w:rPr>
        <w:t>附件二 技术协议书</w:t>
      </w:r>
      <w:bookmarkEnd w:id="119"/>
    </w:p>
    <w:p w14:paraId="1EC199AD">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0BAAA8AF">
      <w:pPr>
        <w:pStyle w:val="2"/>
        <w:numPr>
          <w:ilvl w:val="255"/>
          <w:numId w:val="0"/>
        </w:numPr>
        <w:spacing w:line="360" w:lineRule="auto"/>
        <w:jc w:val="both"/>
        <w:rPr>
          <w:rFonts w:hint="eastAsia" w:ascii="仿宋_GB2312" w:hAnsi="仿宋_GB2312" w:eastAsia="仿宋_GB2312" w:cs="仿宋_GB2312"/>
          <w:sz w:val="44"/>
        </w:rPr>
      </w:pP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2D15EC6F">
      <w:pPr>
        <w:pStyle w:val="2"/>
        <w:rPr>
          <w:rFonts w:hint="eastAsia" w:ascii="仿宋_GB2312" w:hAnsi="仿宋_GB2312" w:eastAsia="仿宋_GB2312" w:cs="仿宋_GB2312"/>
          <w:sz w:val="44"/>
        </w:rPr>
      </w:pPr>
      <w:bookmarkStart w:id="120" w:name="_Toc1903"/>
      <w:bookmarkStart w:id="121" w:name="_Toc22783"/>
      <w:bookmarkStart w:id="122" w:name="_Toc31191"/>
      <w:bookmarkStart w:id="123" w:name="_Toc16875"/>
      <w:bookmarkStart w:id="124" w:name="_Toc11699"/>
      <w:bookmarkStart w:id="125" w:name="_Toc3018"/>
      <w:r>
        <w:rPr>
          <w:rFonts w:hint="eastAsia" w:ascii="仿宋_GB2312" w:hAnsi="仿宋_GB2312" w:eastAsia="仿宋_GB2312" w:cs="仿宋_GB2312"/>
          <w:sz w:val="44"/>
        </w:rPr>
        <w:t>第六部分 投标文件附件</w:t>
      </w:r>
      <w:bookmarkEnd w:id="120"/>
      <w:bookmarkEnd w:id="121"/>
      <w:bookmarkEnd w:id="122"/>
      <w:bookmarkEnd w:id="123"/>
      <w:bookmarkEnd w:id="124"/>
      <w:bookmarkEnd w:id="125"/>
    </w:p>
    <w:p w14:paraId="3D1C3444">
      <w:pPr>
        <w:keepNext/>
        <w:keepLines/>
        <w:rPr>
          <w:rFonts w:hint="eastAsia" w:ascii="仿宋_GB2312" w:hAnsi="仿宋_GB2312" w:eastAsia="仿宋_GB2312" w:cs="仿宋_GB2312"/>
          <w:b/>
          <w:bCs/>
          <w:color w:val="000000"/>
          <w:sz w:val="24"/>
          <w:szCs w:val="24"/>
        </w:rPr>
      </w:pPr>
    </w:p>
    <w:p w14:paraId="7E0DFBA7">
      <w:pPr>
        <w:pStyle w:val="19"/>
        <w:rPr>
          <w:rFonts w:hint="eastAsia" w:ascii="仿宋_GB2312" w:hAnsi="仿宋_GB2312" w:eastAsia="仿宋_GB2312" w:cs="仿宋_GB2312"/>
          <w:b/>
          <w:bCs/>
          <w:color w:val="000000"/>
          <w:sz w:val="24"/>
          <w:szCs w:val="24"/>
        </w:rPr>
      </w:pPr>
    </w:p>
    <w:p w14:paraId="797C2588">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2AB8D9F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108E2FB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39CA7E8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28645669">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2C53C66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01BECF6F">
      <w:pPr>
        <w:pStyle w:val="19"/>
        <w:rPr>
          <w:rFonts w:hint="eastAsia" w:ascii="仿宋_GB2312" w:hAnsi="仿宋_GB2312" w:eastAsia="仿宋_GB2312" w:cs="仿宋_GB2312"/>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24622B86">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26" w:name="_Toc28575"/>
      <w:bookmarkStart w:id="127" w:name="_Toc20564"/>
      <w:bookmarkStart w:id="128" w:name="_Toc23117"/>
      <w:r>
        <w:rPr>
          <w:rFonts w:hint="eastAsia" w:ascii="仿宋_GB2312" w:hAnsi="仿宋_GB2312" w:eastAsia="仿宋_GB2312" w:cs="仿宋_GB2312"/>
          <w:b/>
          <w:bCs/>
          <w:sz w:val="36"/>
          <w:szCs w:val="36"/>
        </w:rPr>
        <w:t>附件1</w:t>
      </w:r>
      <w:bookmarkStart w:id="129" w:name="_Toc212369550"/>
      <w:bookmarkStart w:id="130" w:name="_Toc639004"/>
      <w:bookmarkStart w:id="131" w:name="_Toc25811"/>
      <w:bookmarkStart w:id="132" w:name="_Toc353881012"/>
      <w:r>
        <w:rPr>
          <w:rFonts w:hint="eastAsia" w:ascii="仿宋_GB2312" w:hAnsi="仿宋_GB2312" w:eastAsia="仿宋_GB2312" w:cs="仿宋_GB2312"/>
          <w:b/>
          <w:bCs/>
          <w:sz w:val="36"/>
          <w:szCs w:val="36"/>
        </w:rPr>
        <w:t xml:space="preserve"> 投标函</w:t>
      </w:r>
      <w:bookmarkEnd w:id="126"/>
      <w:bookmarkEnd w:id="127"/>
      <w:bookmarkEnd w:id="128"/>
      <w:bookmarkEnd w:id="129"/>
      <w:bookmarkEnd w:id="130"/>
      <w:bookmarkEnd w:id="131"/>
      <w:bookmarkEnd w:id="132"/>
    </w:p>
    <w:p w14:paraId="652C8AD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78D67D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rPr>
        <w:t>中国重汽集团济南橡塑件有限公司冷水机组技改项目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579EF7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087F9FF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2328F1D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4D3A6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6A334E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6E305A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5010AF1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B1919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7CEFA84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1116B5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2F48905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0DD6863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79E8BF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70FB2C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6EE97D0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0E6E8B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41E3CCE3">
      <w:pPr>
        <w:rPr>
          <w:rFonts w:hint="eastAsia" w:ascii="仿宋_GB2312" w:hAnsi="仿宋_GB2312" w:eastAsia="仿宋_GB2312" w:cs="仿宋_GB2312"/>
          <w:color w:val="000000"/>
          <w:sz w:val="24"/>
          <w:szCs w:val="24"/>
        </w:rPr>
      </w:pPr>
    </w:p>
    <w:p w14:paraId="5B380338">
      <w:pPr>
        <w:rPr>
          <w:rFonts w:hint="eastAsia" w:ascii="仿宋_GB2312" w:hAnsi="仿宋_GB2312" w:eastAsia="仿宋_GB2312" w:cs="仿宋_GB2312"/>
          <w:color w:val="000000"/>
          <w:sz w:val="24"/>
          <w:szCs w:val="24"/>
        </w:rPr>
      </w:pPr>
    </w:p>
    <w:p w14:paraId="0EE0649F">
      <w:pPr>
        <w:pStyle w:val="19"/>
        <w:rPr>
          <w:rFonts w:hint="eastAsia" w:ascii="仿宋_GB2312" w:hAnsi="仿宋_GB2312" w:eastAsia="仿宋_GB2312" w:cs="仿宋_GB2312"/>
          <w:color w:val="000000"/>
          <w:sz w:val="24"/>
          <w:szCs w:val="24"/>
        </w:rPr>
      </w:pPr>
    </w:p>
    <w:p w14:paraId="5180E31B">
      <w:pPr>
        <w:pStyle w:val="19"/>
        <w:rPr>
          <w:rFonts w:hint="eastAsia" w:ascii="仿宋_GB2312" w:hAnsi="仿宋_GB2312" w:eastAsia="仿宋_GB2312" w:cs="仿宋_GB2312"/>
          <w:color w:val="000000"/>
          <w:sz w:val="24"/>
          <w:szCs w:val="24"/>
        </w:rPr>
      </w:pPr>
    </w:p>
    <w:p w14:paraId="58955740">
      <w:pPr>
        <w:pStyle w:val="19"/>
        <w:rPr>
          <w:rFonts w:hint="eastAsia" w:ascii="仿宋_GB2312" w:hAnsi="仿宋_GB2312" w:eastAsia="仿宋_GB2312" w:cs="仿宋_GB2312"/>
          <w:color w:val="000000"/>
          <w:sz w:val="24"/>
          <w:szCs w:val="24"/>
        </w:rPr>
      </w:pPr>
    </w:p>
    <w:p w14:paraId="74412749">
      <w:pPr>
        <w:pStyle w:val="19"/>
        <w:rPr>
          <w:rFonts w:hint="eastAsia" w:ascii="仿宋_GB2312" w:hAnsi="仿宋_GB2312" w:eastAsia="仿宋_GB2312" w:cs="仿宋_GB2312"/>
          <w:color w:val="000000"/>
          <w:sz w:val="24"/>
          <w:szCs w:val="24"/>
        </w:rPr>
      </w:pPr>
    </w:p>
    <w:p w14:paraId="028D1116">
      <w:pPr>
        <w:rPr>
          <w:rFonts w:hint="eastAsia" w:ascii="仿宋_GB2312" w:hAnsi="仿宋_GB2312" w:eastAsia="仿宋_GB2312" w:cs="仿宋_GB2312"/>
          <w:color w:val="000000"/>
          <w:sz w:val="24"/>
          <w:szCs w:val="24"/>
        </w:rPr>
      </w:pPr>
    </w:p>
    <w:p w14:paraId="78D52C51">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33" w:name="_Toc16460"/>
      <w:bookmarkStart w:id="134" w:name="_Toc6733"/>
      <w:bookmarkStart w:id="135" w:name="_Toc31515"/>
      <w:r>
        <w:rPr>
          <w:rFonts w:hint="eastAsia" w:ascii="仿宋_GB2312" w:hAnsi="仿宋_GB2312" w:eastAsia="仿宋_GB2312" w:cs="仿宋_GB2312"/>
          <w:b/>
          <w:bCs/>
          <w:sz w:val="36"/>
          <w:szCs w:val="36"/>
        </w:rPr>
        <w:t>附件2 法定代表人授权委托书</w:t>
      </w:r>
      <w:bookmarkEnd w:id="133"/>
      <w:bookmarkEnd w:id="134"/>
      <w:bookmarkEnd w:id="135"/>
    </w:p>
    <w:p w14:paraId="25120987">
      <w:pPr>
        <w:adjustRightInd w:val="0"/>
        <w:snapToGrid w:val="0"/>
        <w:spacing w:before="93" w:beforeLines="30" w:line="240" w:lineRule="exact"/>
        <w:jc w:val="center"/>
        <w:rPr>
          <w:rFonts w:hint="eastAsia" w:ascii="仿宋_GB2312" w:hAnsi="仿宋_GB2312" w:eastAsia="仿宋_GB2312" w:cs="仿宋_GB2312"/>
          <w:sz w:val="24"/>
          <w:szCs w:val="20"/>
        </w:rPr>
      </w:pPr>
    </w:p>
    <w:p w14:paraId="400452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rPr>
        <w:t>中国重汽集团济南橡塑件有限公司冷水机组技改项目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highlight w:val="green"/>
          <w:u w:val="single"/>
        </w:rPr>
        <w:t>CGZX2025050234</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0D991B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A778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5B79C41">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5FF238BD">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06C6CCC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3ABA92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3B84ADA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6C06E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611485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6B45C19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6E21EC64">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2676AD71">
      <w:pPr>
        <w:rPr>
          <w:rFonts w:hint="eastAsia" w:ascii="仿宋_GB2312" w:hAnsi="仿宋_GB2312" w:eastAsia="仿宋_GB2312" w:cs="仿宋_GB2312"/>
          <w:b/>
          <w:bCs/>
          <w:color w:val="000000"/>
          <w:sz w:val="28"/>
          <w:szCs w:val="20"/>
        </w:rPr>
      </w:pPr>
    </w:p>
    <w:p w14:paraId="32890481">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cols w:space="720" w:num="1"/>
          <w:titlePg/>
          <w:docGrid w:type="lines" w:linePitch="312" w:charSpace="0"/>
        </w:sectPr>
      </w:pPr>
    </w:p>
    <w:p w14:paraId="440D7FB5">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36" w:name="_Toc24567"/>
      <w:bookmarkStart w:id="137" w:name="_Toc13989"/>
      <w:bookmarkStart w:id="138" w:name="_Toc27444"/>
      <w:r>
        <w:rPr>
          <w:rFonts w:hint="eastAsia" w:ascii="仿宋_GB2312" w:hAnsi="仿宋_GB2312" w:eastAsia="仿宋_GB2312" w:cs="仿宋_GB2312"/>
          <w:b/>
          <w:bCs/>
          <w:sz w:val="36"/>
          <w:szCs w:val="36"/>
        </w:rPr>
        <w:t>附件3 投标人基本情况表</w:t>
      </w:r>
      <w:bookmarkEnd w:id="136"/>
      <w:bookmarkEnd w:id="137"/>
      <w:bookmarkEnd w:id="138"/>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6A41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4E92223">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ECF7B53">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48BAD420">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4268B993">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6F026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F0A64CD">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6CC9DE84">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76A6A30">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68786D34">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E0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A08DB6A">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50D65F4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4B12049A">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0D4771A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5DDB0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A586983">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1CD49784">
            <w:pPr>
              <w:pStyle w:val="4"/>
              <w:keepNext w:val="0"/>
              <w:keepLines w:val="0"/>
              <w:widowControl/>
              <w:shd w:val="clear" w:color="auto" w:fill="FFFFFF"/>
              <w:spacing w:before="0" w:after="0" w:line="450" w:lineRule="atLeast"/>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22C55D06">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088E804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970C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736D98">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054028FA">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2EA98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599E694">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3C2FA7AA">
            <w:pPr>
              <w:widowControl/>
              <w:rPr>
                <w:rFonts w:hint="eastAsia" w:ascii="仿宋_GB2312" w:hAnsi="仿宋_GB2312" w:eastAsia="仿宋_GB2312" w:cs="仿宋_GB2312"/>
                <w:kern w:val="0"/>
                <w:sz w:val="24"/>
                <w:szCs w:val="24"/>
                <w:lang w:bidi="ar"/>
              </w:rPr>
            </w:pPr>
          </w:p>
        </w:tc>
        <w:tc>
          <w:tcPr>
            <w:tcW w:w="1097" w:type="dxa"/>
          </w:tcPr>
          <w:p w14:paraId="0B3FEDD1">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2E932239">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5D94C07E">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52167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E645F4">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21DB6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3441297">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2589F82F">
            <w:pPr>
              <w:widowControl/>
              <w:textAlignment w:val="center"/>
              <w:rPr>
                <w:rFonts w:hint="eastAsia" w:ascii="仿宋_GB2312" w:hAnsi="仿宋_GB2312" w:eastAsia="仿宋_GB2312" w:cs="仿宋_GB2312"/>
                <w:sz w:val="24"/>
                <w:szCs w:val="24"/>
              </w:rPr>
            </w:pPr>
          </w:p>
        </w:tc>
        <w:tc>
          <w:tcPr>
            <w:tcW w:w="1530" w:type="dxa"/>
            <w:vAlign w:val="center"/>
          </w:tcPr>
          <w:p w14:paraId="3902E7EF">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3F8892E4">
            <w:pPr>
              <w:widowControl/>
              <w:jc w:val="center"/>
              <w:textAlignment w:val="center"/>
              <w:rPr>
                <w:rFonts w:hint="eastAsia" w:ascii="仿宋_GB2312" w:hAnsi="仿宋_GB2312" w:eastAsia="仿宋_GB2312" w:cs="仿宋_GB2312"/>
                <w:sz w:val="24"/>
                <w:szCs w:val="24"/>
              </w:rPr>
            </w:pPr>
          </w:p>
        </w:tc>
        <w:tc>
          <w:tcPr>
            <w:tcW w:w="1097" w:type="dxa"/>
            <w:vAlign w:val="center"/>
          </w:tcPr>
          <w:p w14:paraId="75781136">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1A394366">
            <w:pPr>
              <w:widowControl/>
              <w:jc w:val="center"/>
              <w:textAlignment w:val="center"/>
              <w:rPr>
                <w:rFonts w:hint="eastAsia" w:ascii="仿宋_GB2312" w:hAnsi="仿宋_GB2312" w:eastAsia="仿宋_GB2312" w:cs="仿宋_GB2312"/>
                <w:sz w:val="24"/>
                <w:szCs w:val="24"/>
              </w:rPr>
            </w:pPr>
          </w:p>
        </w:tc>
      </w:tr>
      <w:tr w14:paraId="49160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80EC3D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697BAFD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9021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C12CC11">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282B87B6">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0AB55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0E0E593">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5ED41EFA">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7C5D2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8D2F6F7">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0059494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7A878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22CE80">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5B58D8F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67D2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CDC920E">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74DBFCC6">
            <w:pPr>
              <w:widowControl/>
              <w:jc w:val="left"/>
              <w:rPr>
                <w:rFonts w:hint="eastAsia" w:ascii="仿宋_GB2312" w:hAnsi="仿宋_GB2312" w:eastAsia="仿宋_GB2312" w:cs="仿宋_GB2312"/>
                <w:kern w:val="0"/>
                <w:sz w:val="24"/>
                <w:szCs w:val="24"/>
                <w:lang w:bidi="ar"/>
              </w:rPr>
            </w:pPr>
          </w:p>
        </w:tc>
      </w:tr>
    </w:tbl>
    <w:p w14:paraId="798F482C">
      <w:pPr>
        <w:pStyle w:val="19"/>
        <w:rPr>
          <w:rFonts w:hint="eastAsia" w:ascii="仿宋_GB2312" w:hAnsi="仿宋_GB2312" w:eastAsia="仿宋_GB2312" w:cs="仿宋_GB2312"/>
          <w:b/>
          <w:bCs/>
          <w:color w:val="000000"/>
          <w:sz w:val="24"/>
          <w:szCs w:val="24"/>
        </w:rPr>
      </w:pPr>
    </w:p>
    <w:p w14:paraId="08D0B3D4">
      <w:pPr>
        <w:pStyle w:val="19"/>
        <w:rPr>
          <w:rFonts w:hint="eastAsia" w:ascii="仿宋_GB2312" w:hAnsi="仿宋_GB2312" w:eastAsia="仿宋_GB2312" w:cs="仿宋_GB2312"/>
          <w:b/>
          <w:bCs/>
          <w:color w:val="000000"/>
          <w:sz w:val="24"/>
          <w:szCs w:val="24"/>
        </w:rPr>
      </w:pPr>
    </w:p>
    <w:p w14:paraId="498F7899">
      <w:pPr>
        <w:pStyle w:val="19"/>
        <w:rPr>
          <w:rFonts w:hint="eastAsia" w:ascii="仿宋_GB2312" w:hAnsi="仿宋_GB2312" w:eastAsia="仿宋_GB2312" w:cs="仿宋_GB2312"/>
          <w:b/>
          <w:bCs/>
          <w:color w:val="000000"/>
          <w:sz w:val="24"/>
          <w:szCs w:val="24"/>
        </w:rPr>
      </w:pPr>
    </w:p>
    <w:p w14:paraId="20126258">
      <w:pPr>
        <w:pStyle w:val="19"/>
        <w:rPr>
          <w:rFonts w:hint="eastAsia" w:ascii="仿宋_GB2312" w:hAnsi="仿宋_GB2312" w:eastAsia="仿宋_GB2312" w:cs="仿宋_GB2312"/>
          <w:b/>
          <w:bCs/>
          <w:color w:val="000000"/>
          <w:sz w:val="24"/>
          <w:szCs w:val="24"/>
        </w:rPr>
      </w:pPr>
    </w:p>
    <w:p w14:paraId="6FC1ED00">
      <w:pPr>
        <w:pStyle w:val="19"/>
        <w:rPr>
          <w:rFonts w:hint="eastAsia" w:ascii="仿宋_GB2312" w:hAnsi="仿宋_GB2312" w:eastAsia="仿宋_GB2312" w:cs="仿宋_GB2312"/>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2F025668">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39" w:name="_Toc21977"/>
      <w:bookmarkStart w:id="140" w:name="_Toc21910"/>
      <w:bookmarkStart w:id="141" w:name="_Toc17882"/>
      <w:r>
        <w:rPr>
          <w:rFonts w:hint="eastAsia" w:ascii="仿宋_GB2312" w:hAnsi="仿宋_GB2312" w:eastAsia="仿宋_GB2312" w:cs="仿宋_GB2312"/>
          <w:b/>
          <w:bCs/>
          <w:sz w:val="36"/>
          <w:szCs w:val="36"/>
        </w:rPr>
        <w:t>附件4 保密承诺函</w:t>
      </w:r>
      <w:bookmarkEnd w:id="139"/>
      <w:bookmarkEnd w:id="140"/>
      <w:bookmarkEnd w:id="141"/>
    </w:p>
    <w:p w14:paraId="07B9B09F">
      <w:pPr>
        <w:spacing w:line="240" w:lineRule="exact"/>
        <w:jc w:val="center"/>
        <w:rPr>
          <w:rFonts w:hint="eastAsia" w:ascii="仿宋_GB2312" w:hAnsi="仿宋_GB2312" w:eastAsia="仿宋_GB2312" w:cs="仿宋_GB2312"/>
          <w:b/>
          <w:bCs/>
          <w:sz w:val="36"/>
          <w:szCs w:val="20"/>
        </w:rPr>
      </w:pPr>
    </w:p>
    <w:p w14:paraId="79B97942">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p>
    <w:p w14:paraId="5B6DCD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1E6B5FE5">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184A8D24">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F15535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02B832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535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886080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8EFEA2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6F60D8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87161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0C043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E62D1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5CBC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B5645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D7F13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34CC17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A7A669">
      <w:pPr>
        <w:spacing w:line="360" w:lineRule="auto"/>
        <w:ind w:firstLine="480" w:firstLineChars="200"/>
        <w:rPr>
          <w:rFonts w:hint="eastAsia" w:ascii="仿宋_GB2312" w:hAnsi="仿宋_GB2312" w:eastAsia="仿宋_GB2312" w:cs="仿宋_GB2312"/>
          <w:sz w:val="24"/>
          <w:szCs w:val="20"/>
          <w:u w:val="single"/>
        </w:rPr>
      </w:pPr>
    </w:p>
    <w:p w14:paraId="64A7E7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8637D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3BCEAF1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2E1596F3">
      <w:pPr>
        <w:rPr>
          <w:rFonts w:hint="eastAsia" w:ascii="仿宋_GB2312" w:hAnsi="仿宋_GB2312" w:eastAsia="仿宋_GB2312" w:cs="仿宋_GB2312"/>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669DD4A">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42" w:name="_Toc12909"/>
      <w:bookmarkStart w:id="143" w:name="_Toc6608"/>
      <w:bookmarkStart w:id="144" w:name="_Toc20318"/>
      <w:r>
        <w:rPr>
          <w:rFonts w:hint="eastAsia" w:ascii="仿宋_GB2312" w:hAnsi="仿宋_GB2312" w:eastAsia="仿宋_GB2312" w:cs="仿宋_GB2312"/>
          <w:b/>
          <w:bCs/>
          <w:sz w:val="36"/>
          <w:szCs w:val="36"/>
        </w:rPr>
        <w:t>附件5-1 技术规格偏离表</w:t>
      </w:r>
      <w:bookmarkEnd w:id="142"/>
      <w:bookmarkEnd w:id="143"/>
      <w:bookmarkEnd w:id="144"/>
    </w:p>
    <w:p w14:paraId="765B1E5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C07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0A92617">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426F256">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352B86A3">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61D8FA4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110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CB3F37">
            <w:pPr>
              <w:jc w:val="center"/>
              <w:rPr>
                <w:rFonts w:hint="eastAsia" w:ascii="仿宋_GB2312" w:hAnsi="仿宋_GB2312" w:eastAsia="仿宋_GB2312" w:cs="仿宋_GB2312"/>
                <w:b/>
                <w:sz w:val="24"/>
                <w:szCs w:val="20"/>
              </w:rPr>
            </w:pPr>
          </w:p>
        </w:tc>
        <w:tc>
          <w:tcPr>
            <w:tcW w:w="3449" w:type="dxa"/>
          </w:tcPr>
          <w:p w14:paraId="4844E311">
            <w:pPr>
              <w:jc w:val="center"/>
              <w:rPr>
                <w:rFonts w:hint="eastAsia" w:ascii="仿宋_GB2312" w:hAnsi="仿宋_GB2312" w:eastAsia="仿宋_GB2312" w:cs="仿宋_GB2312"/>
                <w:b/>
                <w:sz w:val="24"/>
                <w:szCs w:val="20"/>
              </w:rPr>
            </w:pPr>
          </w:p>
        </w:tc>
        <w:tc>
          <w:tcPr>
            <w:tcW w:w="2414" w:type="dxa"/>
          </w:tcPr>
          <w:p w14:paraId="15C7E4F6">
            <w:pPr>
              <w:jc w:val="center"/>
              <w:rPr>
                <w:rFonts w:hint="eastAsia" w:ascii="仿宋_GB2312" w:hAnsi="仿宋_GB2312" w:eastAsia="仿宋_GB2312" w:cs="仿宋_GB2312"/>
                <w:b/>
                <w:sz w:val="24"/>
                <w:szCs w:val="20"/>
              </w:rPr>
            </w:pPr>
          </w:p>
        </w:tc>
        <w:tc>
          <w:tcPr>
            <w:tcW w:w="1608" w:type="dxa"/>
          </w:tcPr>
          <w:p w14:paraId="30A7666B">
            <w:pPr>
              <w:jc w:val="center"/>
              <w:rPr>
                <w:rFonts w:hint="eastAsia" w:ascii="仿宋_GB2312" w:hAnsi="仿宋_GB2312" w:eastAsia="仿宋_GB2312" w:cs="仿宋_GB2312"/>
                <w:b/>
                <w:sz w:val="24"/>
                <w:szCs w:val="20"/>
              </w:rPr>
            </w:pPr>
          </w:p>
        </w:tc>
      </w:tr>
      <w:tr w14:paraId="0B07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FA4E22C">
            <w:pPr>
              <w:jc w:val="center"/>
              <w:rPr>
                <w:rFonts w:hint="eastAsia" w:ascii="仿宋_GB2312" w:hAnsi="仿宋_GB2312" w:eastAsia="仿宋_GB2312" w:cs="仿宋_GB2312"/>
                <w:b/>
                <w:sz w:val="24"/>
                <w:szCs w:val="20"/>
              </w:rPr>
            </w:pPr>
          </w:p>
        </w:tc>
        <w:tc>
          <w:tcPr>
            <w:tcW w:w="3449" w:type="dxa"/>
          </w:tcPr>
          <w:p w14:paraId="13858814">
            <w:pPr>
              <w:jc w:val="center"/>
              <w:rPr>
                <w:rFonts w:hint="eastAsia" w:ascii="仿宋_GB2312" w:hAnsi="仿宋_GB2312" w:eastAsia="仿宋_GB2312" w:cs="仿宋_GB2312"/>
                <w:b/>
                <w:sz w:val="24"/>
                <w:szCs w:val="20"/>
              </w:rPr>
            </w:pPr>
          </w:p>
        </w:tc>
        <w:tc>
          <w:tcPr>
            <w:tcW w:w="2414" w:type="dxa"/>
          </w:tcPr>
          <w:p w14:paraId="04C235CB">
            <w:pPr>
              <w:jc w:val="center"/>
              <w:rPr>
                <w:rFonts w:hint="eastAsia" w:ascii="仿宋_GB2312" w:hAnsi="仿宋_GB2312" w:eastAsia="仿宋_GB2312" w:cs="仿宋_GB2312"/>
                <w:b/>
                <w:sz w:val="24"/>
                <w:szCs w:val="20"/>
              </w:rPr>
            </w:pPr>
          </w:p>
        </w:tc>
        <w:tc>
          <w:tcPr>
            <w:tcW w:w="1608" w:type="dxa"/>
          </w:tcPr>
          <w:p w14:paraId="29966E03">
            <w:pPr>
              <w:jc w:val="center"/>
              <w:rPr>
                <w:rFonts w:hint="eastAsia" w:ascii="仿宋_GB2312" w:hAnsi="仿宋_GB2312" w:eastAsia="仿宋_GB2312" w:cs="仿宋_GB2312"/>
                <w:b/>
                <w:sz w:val="24"/>
                <w:szCs w:val="20"/>
              </w:rPr>
            </w:pPr>
          </w:p>
        </w:tc>
      </w:tr>
      <w:tr w14:paraId="4A3A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134A83">
            <w:pPr>
              <w:jc w:val="center"/>
              <w:rPr>
                <w:rFonts w:hint="eastAsia" w:ascii="仿宋_GB2312" w:hAnsi="仿宋_GB2312" w:eastAsia="仿宋_GB2312" w:cs="仿宋_GB2312"/>
                <w:b/>
                <w:sz w:val="24"/>
                <w:szCs w:val="20"/>
              </w:rPr>
            </w:pPr>
          </w:p>
        </w:tc>
        <w:tc>
          <w:tcPr>
            <w:tcW w:w="3449" w:type="dxa"/>
          </w:tcPr>
          <w:p w14:paraId="7B1E4A05">
            <w:pPr>
              <w:jc w:val="center"/>
              <w:rPr>
                <w:rFonts w:hint="eastAsia" w:ascii="仿宋_GB2312" w:hAnsi="仿宋_GB2312" w:eastAsia="仿宋_GB2312" w:cs="仿宋_GB2312"/>
                <w:b/>
                <w:sz w:val="24"/>
                <w:szCs w:val="20"/>
              </w:rPr>
            </w:pPr>
          </w:p>
        </w:tc>
        <w:tc>
          <w:tcPr>
            <w:tcW w:w="2414" w:type="dxa"/>
          </w:tcPr>
          <w:p w14:paraId="540A9821">
            <w:pPr>
              <w:jc w:val="center"/>
              <w:rPr>
                <w:rFonts w:hint="eastAsia" w:ascii="仿宋_GB2312" w:hAnsi="仿宋_GB2312" w:eastAsia="仿宋_GB2312" w:cs="仿宋_GB2312"/>
                <w:b/>
                <w:sz w:val="24"/>
                <w:szCs w:val="20"/>
              </w:rPr>
            </w:pPr>
          </w:p>
        </w:tc>
        <w:tc>
          <w:tcPr>
            <w:tcW w:w="1608" w:type="dxa"/>
          </w:tcPr>
          <w:p w14:paraId="357AFCA3">
            <w:pPr>
              <w:jc w:val="center"/>
              <w:rPr>
                <w:rFonts w:hint="eastAsia" w:ascii="仿宋_GB2312" w:hAnsi="仿宋_GB2312" w:eastAsia="仿宋_GB2312" w:cs="仿宋_GB2312"/>
                <w:b/>
                <w:sz w:val="24"/>
                <w:szCs w:val="20"/>
              </w:rPr>
            </w:pPr>
          </w:p>
        </w:tc>
      </w:tr>
      <w:tr w14:paraId="1D4E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A025CD3">
            <w:pPr>
              <w:jc w:val="center"/>
              <w:rPr>
                <w:rFonts w:hint="eastAsia" w:ascii="仿宋_GB2312" w:hAnsi="仿宋_GB2312" w:eastAsia="仿宋_GB2312" w:cs="仿宋_GB2312"/>
                <w:b/>
                <w:sz w:val="24"/>
                <w:szCs w:val="20"/>
              </w:rPr>
            </w:pPr>
          </w:p>
        </w:tc>
        <w:tc>
          <w:tcPr>
            <w:tcW w:w="3449" w:type="dxa"/>
          </w:tcPr>
          <w:p w14:paraId="57AFDB46">
            <w:pPr>
              <w:jc w:val="center"/>
              <w:rPr>
                <w:rFonts w:hint="eastAsia" w:ascii="仿宋_GB2312" w:hAnsi="仿宋_GB2312" w:eastAsia="仿宋_GB2312" w:cs="仿宋_GB2312"/>
                <w:b/>
                <w:sz w:val="24"/>
                <w:szCs w:val="20"/>
              </w:rPr>
            </w:pPr>
          </w:p>
        </w:tc>
        <w:tc>
          <w:tcPr>
            <w:tcW w:w="2414" w:type="dxa"/>
          </w:tcPr>
          <w:p w14:paraId="107BF75B">
            <w:pPr>
              <w:jc w:val="center"/>
              <w:rPr>
                <w:rFonts w:hint="eastAsia" w:ascii="仿宋_GB2312" w:hAnsi="仿宋_GB2312" w:eastAsia="仿宋_GB2312" w:cs="仿宋_GB2312"/>
                <w:b/>
                <w:sz w:val="24"/>
                <w:szCs w:val="20"/>
              </w:rPr>
            </w:pPr>
          </w:p>
        </w:tc>
        <w:tc>
          <w:tcPr>
            <w:tcW w:w="1608" w:type="dxa"/>
          </w:tcPr>
          <w:p w14:paraId="7ECD1940">
            <w:pPr>
              <w:jc w:val="center"/>
              <w:rPr>
                <w:rFonts w:hint="eastAsia" w:ascii="仿宋_GB2312" w:hAnsi="仿宋_GB2312" w:eastAsia="仿宋_GB2312" w:cs="仿宋_GB2312"/>
                <w:b/>
                <w:sz w:val="24"/>
                <w:szCs w:val="20"/>
              </w:rPr>
            </w:pPr>
          </w:p>
        </w:tc>
      </w:tr>
      <w:tr w14:paraId="0040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551140">
            <w:pPr>
              <w:jc w:val="center"/>
              <w:rPr>
                <w:rFonts w:hint="eastAsia" w:ascii="仿宋_GB2312" w:hAnsi="仿宋_GB2312" w:eastAsia="仿宋_GB2312" w:cs="仿宋_GB2312"/>
                <w:b/>
                <w:sz w:val="24"/>
                <w:szCs w:val="20"/>
              </w:rPr>
            </w:pPr>
          </w:p>
        </w:tc>
        <w:tc>
          <w:tcPr>
            <w:tcW w:w="3449" w:type="dxa"/>
          </w:tcPr>
          <w:p w14:paraId="3983C008">
            <w:pPr>
              <w:jc w:val="center"/>
              <w:rPr>
                <w:rFonts w:hint="eastAsia" w:ascii="仿宋_GB2312" w:hAnsi="仿宋_GB2312" w:eastAsia="仿宋_GB2312" w:cs="仿宋_GB2312"/>
                <w:b/>
                <w:sz w:val="24"/>
                <w:szCs w:val="20"/>
              </w:rPr>
            </w:pPr>
          </w:p>
        </w:tc>
        <w:tc>
          <w:tcPr>
            <w:tcW w:w="2414" w:type="dxa"/>
          </w:tcPr>
          <w:p w14:paraId="0E6ACF72">
            <w:pPr>
              <w:jc w:val="center"/>
              <w:rPr>
                <w:rFonts w:hint="eastAsia" w:ascii="仿宋_GB2312" w:hAnsi="仿宋_GB2312" w:eastAsia="仿宋_GB2312" w:cs="仿宋_GB2312"/>
                <w:b/>
                <w:sz w:val="24"/>
                <w:szCs w:val="20"/>
              </w:rPr>
            </w:pPr>
          </w:p>
        </w:tc>
        <w:tc>
          <w:tcPr>
            <w:tcW w:w="1608" w:type="dxa"/>
          </w:tcPr>
          <w:p w14:paraId="32A50867">
            <w:pPr>
              <w:jc w:val="center"/>
              <w:rPr>
                <w:rFonts w:hint="eastAsia" w:ascii="仿宋_GB2312" w:hAnsi="仿宋_GB2312" w:eastAsia="仿宋_GB2312" w:cs="仿宋_GB2312"/>
                <w:b/>
                <w:sz w:val="24"/>
                <w:szCs w:val="20"/>
              </w:rPr>
            </w:pPr>
          </w:p>
        </w:tc>
      </w:tr>
      <w:tr w14:paraId="3765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60BAA2">
            <w:pPr>
              <w:jc w:val="center"/>
              <w:rPr>
                <w:rFonts w:hint="eastAsia" w:ascii="仿宋_GB2312" w:hAnsi="仿宋_GB2312" w:eastAsia="仿宋_GB2312" w:cs="仿宋_GB2312"/>
                <w:b/>
                <w:sz w:val="24"/>
                <w:szCs w:val="20"/>
              </w:rPr>
            </w:pPr>
          </w:p>
        </w:tc>
        <w:tc>
          <w:tcPr>
            <w:tcW w:w="3449" w:type="dxa"/>
          </w:tcPr>
          <w:p w14:paraId="2BE498EB">
            <w:pPr>
              <w:jc w:val="center"/>
              <w:rPr>
                <w:rFonts w:hint="eastAsia" w:ascii="仿宋_GB2312" w:hAnsi="仿宋_GB2312" w:eastAsia="仿宋_GB2312" w:cs="仿宋_GB2312"/>
                <w:b/>
                <w:sz w:val="24"/>
                <w:szCs w:val="20"/>
              </w:rPr>
            </w:pPr>
          </w:p>
        </w:tc>
        <w:tc>
          <w:tcPr>
            <w:tcW w:w="2414" w:type="dxa"/>
          </w:tcPr>
          <w:p w14:paraId="7BCB3CD8">
            <w:pPr>
              <w:jc w:val="center"/>
              <w:rPr>
                <w:rFonts w:hint="eastAsia" w:ascii="仿宋_GB2312" w:hAnsi="仿宋_GB2312" w:eastAsia="仿宋_GB2312" w:cs="仿宋_GB2312"/>
                <w:b/>
                <w:sz w:val="24"/>
                <w:szCs w:val="20"/>
              </w:rPr>
            </w:pPr>
          </w:p>
        </w:tc>
        <w:tc>
          <w:tcPr>
            <w:tcW w:w="1608" w:type="dxa"/>
          </w:tcPr>
          <w:p w14:paraId="3EEA23A1">
            <w:pPr>
              <w:jc w:val="center"/>
              <w:rPr>
                <w:rFonts w:hint="eastAsia" w:ascii="仿宋_GB2312" w:hAnsi="仿宋_GB2312" w:eastAsia="仿宋_GB2312" w:cs="仿宋_GB2312"/>
                <w:b/>
                <w:sz w:val="24"/>
                <w:szCs w:val="20"/>
              </w:rPr>
            </w:pPr>
          </w:p>
        </w:tc>
      </w:tr>
      <w:tr w14:paraId="6586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AD0811">
            <w:pPr>
              <w:jc w:val="center"/>
              <w:rPr>
                <w:rFonts w:hint="eastAsia" w:ascii="仿宋_GB2312" w:hAnsi="仿宋_GB2312" w:eastAsia="仿宋_GB2312" w:cs="仿宋_GB2312"/>
                <w:b/>
                <w:sz w:val="24"/>
                <w:szCs w:val="20"/>
              </w:rPr>
            </w:pPr>
          </w:p>
        </w:tc>
        <w:tc>
          <w:tcPr>
            <w:tcW w:w="3449" w:type="dxa"/>
          </w:tcPr>
          <w:p w14:paraId="761B67CA">
            <w:pPr>
              <w:jc w:val="center"/>
              <w:rPr>
                <w:rFonts w:hint="eastAsia" w:ascii="仿宋_GB2312" w:hAnsi="仿宋_GB2312" w:eastAsia="仿宋_GB2312" w:cs="仿宋_GB2312"/>
                <w:b/>
                <w:sz w:val="24"/>
                <w:szCs w:val="20"/>
              </w:rPr>
            </w:pPr>
          </w:p>
        </w:tc>
        <w:tc>
          <w:tcPr>
            <w:tcW w:w="2414" w:type="dxa"/>
          </w:tcPr>
          <w:p w14:paraId="146994A4">
            <w:pPr>
              <w:jc w:val="center"/>
              <w:rPr>
                <w:rFonts w:hint="eastAsia" w:ascii="仿宋_GB2312" w:hAnsi="仿宋_GB2312" w:eastAsia="仿宋_GB2312" w:cs="仿宋_GB2312"/>
                <w:b/>
                <w:sz w:val="24"/>
                <w:szCs w:val="20"/>
              </w:rPr>
            </w:pPr>
          </w:p>
        </w:tc>
        <w:tc>
          <w:tcPr>
            <w:tcW w:w="1608" w:type="dxa"/>
          </w:tcPr>
          <w:p w14:paraId="31780C8E">
            <w:pPr>
              <w:jc w:val="center"/>
              <w:rPr>
                <w:rFonts w:hint="eastAsia" w:ascii="仿宋_GB2312" w:hAnsi="仿宋_GB2312" w:eastAsia="仿宋_GB2312" w:cs="仿宋_GB2312"/>
                <w:b/>
                <w:sz w:val="24"/>
                <w:szCs w:val="20"/>
              </w:rPr>
            </w:pPr>
          </w:p>
        </w:tc>
      </w:tr>
      <w:tr w14:paraId="0D6C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30D6AD">
            <w:pPr>
              <w:jc w:val="center"/>
              <w:rPr>
                <w:rFonts w:hint="eastAsia" w:ascii="仿宋_GB2312" w:hAnsi="仿宋_GB2312" w:eastAsia="仿宋_GB2312" w:cs="仿宋_GB2312"/>
                <w:b/>
                <w:sz w:val="24"/>
                <w:szCs w:val="20"/>
              </w:rPr>
            </w:pPr>
          </w:p>
        </w:tc>
        <w:tc>
          <w:tcPr>
            <w:tcW w:w="3449" w:type="dxa"/>
          </w:tcPr>
          <w:p w14:paraId="1CA8A6EE">
            <w:pPr>
              <w:jc w:val="center"/>
              <w:rPr>
                <w:rFonts w:hint="eastAsia" w:ascii="仿宋_GB2312" w:hAnsi="仿宋_GB2312" w:eastAsia="仿宋_GB2312" w:cs="仿宋_GB2312"/>
                <w:b/>
                <w:sz w:val="24"/>
                <w:szCs w:val="20"/>
              </w:rPr>
            </w:pPr>
          </w:p>
        </w:tc>
        <w:tc>
          <w:tcPr>
            <w:tcW w:w="2414" w:type="dxa"/>
          </w:tcPr>
          <w:p w14:paraId="0D18CA83">
            <w:pPr>
              <w:jc w:val="center"/>
              <w:rPr>
                <w:rFonts w:hint="eastAsia" w:ascii="仿宋_GB2312" w:hAnsi="仿宋_GB2312" w:eastAsia="仿宋_GB2312" w:cs="仿宋_GB2312"/>
                <w:b/>
                <w:sz w:val="24"/>
                <w:szCs w:val="20"/>
              </w:rPr>
            </w:pPr>
          </w:p>
        </w:tc>
        <w:tc>
          <w:tcPr>
            <w:tcW w:w="1608" w:type="dxa"/>
          </w:tcPr>
          <w:p w14:paraId="0B1DB319">
            <w:pPr>
              <w:jc w:val="center"/>
              <w:rPr>
                <w:rFonts w:hint="eastAsia" w:ascii="仿宋_GB2312" w:hAnsi="仿宋_GB2312" w:eastAsia="仿宋_GB2312" w:cs="仿宋_GB2312"/>
                <w:b/>
                <w:sz w:val="24"/>
                <w:szCs w:val="20"/>
              </w:rPr>
            </w:pPr>
          </w:p>
        </w:tc>
      </w:tr>
      <w:tr w14:paraId="1300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66BEA05">
            <w:pPr>
              <w:jc w:val="center"/>
              <w:rPr>
                <w:rFonts w:hint="eastAsia" w:ascii="仿宋_GB2312" w:hAnsi="仿宋_GB2312" w:eastAsia="仿宋_GB2312" w:cs="仿宋_GB2312"/>
                <w:b/>
                <w:sz w:val="24"/>
                <w:szCs w:val="20"/>
              </w:rPr>
            </w:pPr>
          </w:p>
        </w:tc>
        <w:tc>
          <w:tcPr>
            <w:tcW w:w="3449" w:type="dxa"/>
          </w:tcPr>
          <w:p w14:paraId="44FD7C30">
            <w:pPr>
              <w:jc w:val="center"/>
              <w:rPr>
                <w:rFonts w:hint="eastAsia" w:ascii="仿宋_GB2312" w:hAnsi="仿宋_GB2312" w:eastAsia="仿宋_GB2312" w:cs="仿宋_GB2312"/>
                <w:b/>
                <w:sz w:val="24"/>
                <w:szCs w:val="20"/>
              </w:rPr>
            </w:pPr>
          </w:p>
        </w:tc>
        <w:tc>
          <w:tcPr>
            <w:tcW w:w="2414" w:type="dxa"/>
          </w:tcPr>
          <w:p w14:paraId="4B920405">
            <w:pPr>
              <w:jc w:val="center"/>
              <w:rPr>
                <w:rFonts w:hint="eastAsia" w:ascii="仿宋_GB2312" w:hAnsi="仿宋_GB2312" w:eastAsia="仿宋_GB2312" w:cs="仿宋_GB2312"/>
                <w:b/>
                <w:sz w:val="24"/>
                <w:szCs w:val="20"/>
              </w:rPr>
            </w:pPr>
          </w:p>
        </w:tc>
        <w:tc>
          <w:tcPr>
            <w:tcW w:w="1608" w:type="dxa"/>
          </w:tcPr>
          <w:p w14:paraId="3BB111B4">
            <w:pPr>
              <w:jc w:val="center"/>
              <w:rPr>
                <w:rFonts w:hint="eastAsia" w:ascii="仿宋_GB2312" w:hAnsi="仿宋_GB2312" w:eastAsia="仿宋_GB2312" w:cs="仿宋_GB2312"/>
                <w:b/>
                <w:sz w:val="24"/>
                <w:szCs w:val="20"/>
              </w:rPr>
            </w:pPr>
          </w:p>
        </w:tc>
      </w:tr>
      <w:tr w14:paraId="49DE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61FA3E1">
            <w:pPr>
              <w:jc w:val="center"/>
              <w:rPr>
                <w:rFonts w:hint="eastAsia" w:ascii="仿宋_GB2312" w:hAnsi="仿宋_GB2312" w:eastAsia="仿宋_GB2312" w:cs="仿宋_GB2312"/>
                <w:b/>
                <w:sz w:val="24"/>
                <w:szCs w:val="20"/>
              </w:rPr>
            </w:pPr>
          </w:p>
        </w:tc>
        <w:tc>
          <w:tcPr>
            <w:tcW w:w="3449" w:type="dxa"/>
          </w:tcPr>
          <w:p w14:paraId="26DEAAD5">
            <w:pPr>
              <w:jc w:val="center"/>
              <w:rPr>
                <w:rFonts w:hint="eastAsia" w:ascii="仿宋_GB2312" w:hAnsi="仿宋_GB2312" w:eastAsia="仿宋_GB2312" w:cs="仿宋_GB2312"/>
                <w:b/>
                <w:sz w:val="24"/>
                <w:szCs w:val="20"/>
              </w:rPr>
            </w:pPr>
          </w:p>
        </w:tc>
        <w:tc>
          <w:tcPr>
            <w:tcW w:w="2414" w:type="dxa"/>
          </w:tcPr>
          <w:p w14:paraId="474C7AC8">
            <w:pPr>
              <w:jc w:val="center"/>
              <w:rPr>
                <w:rFonts w:hint="eastAsia" w:ascii="仿宋_GB2312" w:hAnsi="仿宋_GB2312" w:eastAsia="仿宋_GB2312" w:cs="仿宋_GB2312"/>
                <w:b/>
                <w:sz w:val="24"/>
                <w:szCs w:val="20"/>
              </w:rPr>
            </w:pPr>
          </w:p>
        </w:tc>
        <w:tc>
          <w:tcPr>
            <w:tcW w:w="1608" w:type="dxa"/>
          </w:tcPr>
          <w:p w14:paraId="5C0F167B">
            <w:pPr>
              <w:jc w:val="center"/>
              <w:rPr>
                <w:rFonts w:hint="eastAsia" w:ascii="仿宋_GB2312" w:hAnsi="仿宋_GB2312" w:eastAsia="仿宋_GB2312" w:cs="仿宋_GB2312"/>
                <w:b/>
                <w:sz w:val="24"/>
                <w:szCs w:val="20"/>
              </w:rPr>
            </w:pPr>
          </w:p>
        </w:tc>
      </w:tr>
      <w:tr w14:paraId="270D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3FB9E08">
            <w:pPr>
              <w:jc w:val="center"/>
              <w:rPr>
                <w:rFonts w:hint="eastAsia" w:ascii="仿宋_GB2312" w:hAnsi="仿宋_GB2312" w:eastAsia="仿宋_GB2312" w:cs="仿宋_GB2312"/>
                <w:b/>
                <w:sz w:val="24"/>
                <w:szCs w:val="20"/>
              </w:rPr>
            </w:pPr>
          </w:p>
        </w:tc>
        <w:tc>
          <w:tcPr>
            <w:tcW w:w="3449" w:type="dxa"/>
          </w:tcPr>
          <w:p w14:paraId="16EA942B">
            <w:pPr>
              <w:jc w:val="center"/>
              <w:rPr>
                <w:rFonts w:hint="eastAsia" w:ascii="仿宋_GB2312" w:hAnsi="仿宋_GB2312" w:eastAsia="仿宋_GB2312" w:cs="仿宋_GB2312"/>
                <w:b/>
                <w:sz w:val="24"/>
                <w:szCs w:val="20"/>
              </w:rPr>
            </w:pPr>
          </w:p>
        </w:tc>
        <w:tc>
          <w:tcPr>
            <w:tcW w:w="2414" w:type="dxa"/>
          </w:tcPr>
          <w:p w14:paraId="4042E174">
            <w:pPr>
              <w:jc w:val="center"/>
              <w:rPr>
                <w:rFonts w:hint="eastAsia" w:ascii="仿宋_GB2312" w:hAnsi="仿宋_GB2312" w:eastAsia="仿宋_GB2312" w:cs="仿宋_GB2312"/>
                <w:b/>
                <w:sz w:val="24"/>
                <w:szCs w:val="20"/>
              </w:rPr>
            </w:pPr>
          </w:p>
        </w:tc>
        <w:tc>
          <w:tcPr>
            <w:tcW w:w="1608" w:type="dxa"/>
          </w:tcPr>
          <w:p w14:paraId="60D002F2">
            <w:pPr>
              <w:jc w:val="center"/>
              <w:rPr>
                <w:rFonts w:hint="eastAsia" w:ascii="仿宋_GB2312" w:hAnsi="仿宋_GB2312" w:eastAsia="仿宋_GB2312" w:cs="仿宋_GB2312"/>
                <w:b/>
                <w:sz w:val="24"/>
                <w:szCs w:val="20"/>
              </w:rPr>
            </w:pPr>
          </w:p>
        </w:tc>
      </w:tr>
      <w:tr w14:paraId="6A9D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8CA5C68">
            <w:pPr>
              <w:jc w:val="center"/>
              <w:rPr>
                <w:rFonts w:hint="eastAsia" w:ascii="仿宋_GB2312" w:hAnsi="仿宋_GB2312" w:eastAsia="仿宋_GB2312" w:cs="仿宋_GB2312"/>
                <w:b/>
                <w:sz w:val="24"/>
                <w:szCs w:val="20"/>
              </w:rPr>
            </w:pPr>
          </w:p>
        </w:tc>
        <w:tc>
          <w:tcPr>
            <w:tcW w:w="3449" w:type="dxa"/>
          </w:tcPr>
          <w:p w14:paraId="6647DB78">
            <w:pPr>
              <w:jc w:val="center"/>
              <w:rPr>
                <w:rFonts w:hint="eastAsia" w:ascii="仿宋_GB2312" w:hAnsi="仿宋_GB2312" w:eastAsia="仿宋_GB2312" w:cs="仿宋_GB2312"/>
                <w:b/>
                <w:sz w:val="24"/>
                <w:szCs w:val="20"/>
              </w:rPr>
            </w:pPr>
          </w:p>
        </w:tc>
        <w:tc>
          <w:tcPr>
            <w:tcW w:w="2414" w:type="dxa"/>
          </w:tcPr>
          <w:p w14:paraId="6DBB74B1">
            <w:pPr>
              <w:jc w:val="center"/>
              <w:rPr>
                <w:rFonts w:hint="eastAsia" w:ascii="仿宋_GB2312" w:hAnsi="仿宋_GB2312" w:eastAsia="仿宋_GB2312" w:cs="仿宋_GB2312"/>
                <w:b/>
                <w:sz w:val="24"/>
                <w:szCs w:val="20"/>
              </w:rPr>
            </w:pPr>
          </w:p>
        </w:tc>
        <w:tc>
          <w:tcPr>
            <w:tcW w:w="1608" w:type="dxa"/>
          </w:tcPr>
          <w:p w14:paraId="4B788BEF">
            <w:pPr>
              <w:jc w:val="center"/>
              <w:rPr>
                <w:rFonts w:hint="eastAsia" w:ascii="仿宋_GB2312" w:hAnsi="仿宋_GB2312" w:eastAsia="仿宋_GB2312" w:cs="仿宋_GB2312"/>
                <w:b/>
                <w:sz w:val="24"/>
                <w:szCs w:val="20"/>
              </w:rPr>
            </w:pPr>
          </w:p>
        </w:tc>
      </w:tr>
      <w:tr w14:paraId="157D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7CC5A4">
            <w:pPr>
              <w:jc w:val="center"/>
              <w:rPr>
                <w:rFonts w:hint="eastAsia" w:ascii="仿宋_GB2312" w:hAnsi="仿宋_GB2312" w:eastAsia="仿宋_GB2312" w:cs="仿宋_GB2312"/>
                <w:b/>
                <w:sz w:val="24"/>
                <w:szCs w:val="20"/>
              </w:rPr>
            </w:pPr>
          </w:p>
        </w:tc>
        <w:tc>
          <w:tcPr>
            <w:tcW w:w="3449" w:type="dxa"/>
          </w:tcPr>
          <w:p w14:paraId="55B6EF48">
            <w:pPr>
              <w:jc w:val="center"/>
              <w:rPr>
                <w:rFonts w:hint="eastAsia" w:ascii="仿宋_GB2312" w:hAnsi="仿宋_GB2312" w:eastAsia="仿宋_GB2312" w:cs="仿宋_GB2312"/>
                <w:b/>
                <w:sz w:val="24"/>
                <w:szCs w:val="20"/>
              </w:rPr>
            </w:pPr>
          </w:p>
        </w:tc>
        <w:tc>
          <w:tcPr>
            <w:tcW w:w="2414" w:type="dxa"/>
          </w:tcPr>
          <w:p w14:paraId="66067AAA">
            <w:pPr>
              <w:jc w:val="center"/>
              <w:rPr>
                <w:rFonts w:hint="eastAsia" w:ascii="仿宋_GB2312" w:hAnsi="仿宋_GB2312" w:eastAsia="仿宋_GB2312" w:cs="仿宋_GB2312"/>
                <w:b/>
                <w:sz w:val="24"/>
                <w:szCs w:val="20"/>
              </w:rPr>
            </w:pPr>
          </w:p>
        </w:tc>
        <w:tc>
          <w:tcPr>
            <w:tcW w:w="1608" w:type="dxa"/>
          </w:tcPr>
          <w:p w14:paraId="219CBFF9">
            <w:pPr>
              <w:jc w:val="center"/>
              <w:rPr>
                <w:rFonts w:hint="eastAsia" w:ascii="仿宋_GB2312" w:hAnsi="仿宋_GB2312" w:eastAsia="仿宋_GB2312" w:cs="仿宋_GB2312"/>
                <w:b/>
                <w:sz w:val="24"/>
                <w:szCs w:val="20"/>
              </w:rPr>
            </w:pPr>
          </w:p>
        </w:tc>
      </w:tr>
      <w:tr w14:paraId="6BB0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0D2085">
            <w:pPr>
              <w:jc w:val="center"/>
              <w:rPr>
                <w:rFonts w:hint="eastAsia" w:ascii="仿宋_GB2312" w:hAnsi="仿宋_GB2312" w:eastAsia="仿宋_GB2312" w:cs="仿宋_GB2312"/>
                <w:b/>
                <w:sz w:val="24"/>
                <w:szCs w:val="20"/>
              </w:rPr>
            </w:pPr>
          </w:p>
        </w:tc>
        <w:tc>
          <w:tcPr>
            <w:tcW w:w="3449" w:type="dxa"/>
          </w:tcPr>
          <w:p w14:paraId="11A546F7">
            <w:pPr>
              <w:jc w:val="center"/>
              <w:rPr>
                <w:rFonts w:hint="eastAsia" w:ascii="仿宋_GB2312" w:hAnsi="仿宋_GB2312" w:eastAsia="仿宋_GB2312" w:cs="仿宋_GB2312"/>
                <w:b/>
                <w:sz w:val="24"/>
                <w:szCs w:val="20"/>
              </w:rPr>
            </w:pPr>
          </w:p>
        </w:tc>
        <w:tc>
          <w:tcPr>
            <w:tcW w:w="2414" w:type="dxa"/>
          </w:tcPr>
          <w:p w14:paraId="0CA0317F">
            <w:pPr>
              <w:jc w:val="center"/>
              <w:rPr>
                <w:rFonts w:hint="eastAsia" w:ascii="仿宋_GB2312" w:hAnsi="仿宋_GB2312" w:eastAsia="仿宋_GB2312" w:cs="仿宋_GB2312"/>
                <w:b/>
                <w:sz w:val="24"/>
                <w:szCs w:val="20"/>
              </w:rPr>
            </w:pPr>
          </w:p>
        </w:tc>
        <w:tc>
          <w:tcPr>
            <w:tcW w:w="1608" w:type="dxa"/>
          </w:tcPr>
          <w:p w14:paraId="78979EB7">
            <w:pPr>
              <w:jc w:val="center"/>
              <w:rPr>
                <w:rFonts w:hint="eastAsia" w:ascii="仿宋_GB2312" w:hAnsi="仿宋_GB2312" w:eastAsia="仿宋_GB2312" w:cs="仿宋_GB2312"/>
                <w:b/>
                <w:sz w:val="24"/>
                <w:szCs w:val="20"/>
              </w:rPr>
            </w:pPr>
          </w:p>
        </w:tc>
      </w:tr>
    </w:tbl>
    <w:p w14:paraId="75F1BEF6">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5637DA6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37C37990">
      <w:pPr>
        <w:rPr>
          <w:rFonts w:hint="eastAsia" w:ascii="仿宋_GB2312" w:hAnsi="仿宋_GB2312" w:eastAsia="仿宋_GB2312" w:cs="仿宋_GB2312"/>
          <w:b/>
          <w:bCs/>
          <w:color w:val="000000"/>
          <w:sz w:val="28"/>
          <w:szCs w:val="20"/>
        </w:rPr>
      </w:pPr>
    </w:p>
    <w:p w14:paraId="03DED6F3">
      <w:pPr>
        <w:rPr>
          <w:rFonts w:hint="eastAsia" w:ascii="仿宋_GB2312" w:hAnsi="仿宋_GB2312" w:eastAsia="仿宋_GB2312" w:cs="仿宋_GB2312"/>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744CEE9A">
      <w:pPr>
        <w:adjustRightInd w:val="0"/>
        <w:snapToGrid w:val="0"/>
        <w:spacing w:before="120" w:beforeLines="50" w:after="120" w:afterLines="50" w:line="360" w:lineRule="auto"/>
        <w:jc w:val="left"/>
        <w:outlineLvl w:val="1"/>
        <w:rPr>
          <w:rFonts w:hint="eastAsia" w:ascii="仿宋_GB2312" w:hAnsi="仿宋_GB2312" w:eastAsia="仿宋_GB2312" w:cs="仿宋_GB2312"/>
          <w:b/>
          <w:bCs/>
          <w:sz w:val="36"/>
          <w:szCs w:val="36"/>
        </w:rPr>
      </w:pPr>
      <w:bookmarkStart w:id="145" w:name="_Toc16139"/>
      <w:bookmarkStart w:id="146" w:name="_Toc1711"/>
      <w:bookmarkStart w:id="147" w:name="_Toc4359"/>
      <w:r>
        <w:rPr>
          <w:rFonts w:hint="eastAsia" w:ascii="仿宋_GB2312" w:hAnsi="仿宋_GB2312" w:eastAsia="仿宋_GB2312" w:cs="仿宋_GB2312"/>
          <w:b/>
          <w:bCs/>
          <w:sz w:val="36"/>
          <w:szCs w:val="36"/>
        </w:rPr>
        <w:t>附件5-2 设备分项配置</w:t>
      </w:r>
      <w:bookmarkEnd w:id="145"/>
      <w:bookmarkEnd w:id="146"/>
      <w:bookmarkEnd w:id="147"/>
    </w:p>
    <w:p w14:paraId="466A8414">
      <w:pPr>
        <w:jc w:val="center"/>
        <w:rPr>
          <w:rFonts w:hint="eastAsia" w:ascii="仿宋_GB2312" w:hAnsi="仿宋_GB2312" w:eastAsia="仿宋_GB2312" w:cs="仿宋_GB2312"/>
          <w:sz w:val="24"/>
          <w:szCs w:val="24"/>
        </w:rPr>
      </w:pPr>
      <w:bookmarkStart w:id="148" w:name="_Toc1599"/>
      <w:r>
        <w:rPr>
          <w:rFonts w:hint="eastAsia" w:ascii="仿宋_GB2312" w:hAnsi="仿宋_GB2312" w:eastAsia="仿宋_GB2312" w:cs="仿宋_GB2312"/>
          <w:sz w:val="24"/>
          <w:szCs w:val="24"/>
        </w:rPr>
        <w:t>设备分项配置表</w:t>
      </w:r>
      <w:bookmarkEnd w:id="148"/>
    </w:p>
    <w:p w14:paraId="7F59D019">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p w14:paraId="3391514F">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2298"/>
        <w:gridCol w:w="4827"/>
        <w:gridCol w:w="965"/>
        <w:gridCol w:w="988"/>
        <w:gridCol w:w="2022"/>
        <w:gridCol w:w="1402"/>
      </w:tblGrid>
      <w:tr w14:paraId="06A58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75" w:type="dxa"/>
          </w:tcPr>
          <w:p w14:paraId="68E911D9">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98" w:type="dxa"/>
          </w:tcPr>
          <w:p w14:paraId="505E9CFB">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827" w:type="dxa"/>
          </w:tcPr>
          <w:p w14:paraId="58B91948">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965" w:type="dxa"/>
          </w:tcPr>
          <w:p w14:paraId="500BBFA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988" w:type="dxa"/>
          </w:tcPr>
          <w:p w14:paraId="6DC4B4CC">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022" w:type="dxa"/>
            <w:tcBorders>
              <w:right w:val="single" w:color="000000" w:sz="4" w:space="0"/>
            </w:tcBorders>
          </w:tcPr>
          <w:p w14:paraId="2E58E05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02" w:type="dxa"/>
          </w:tcPr>
          <w:p w14:paraId="22A3F2C7">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2A60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75" w:type="dxa"/>
            <w:vAlign w:val="center"/>
          </w:tcPr>
          <w:p w14:paraId="187D93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98" w:type="dxa"/>
            <w:vAlign w:val="center"/>
          </w:tcPr>
          <w:p w14:paraId="2491B7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4827" w:type="dxa"/>
            <w:vAlign w:val="center"/>
          </w:tcPr>
          <w:p w14:paraId="0531D8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965" w:type="dxa"/>
            <w:vAlign w:val="center"/>
          </w:tcPr>
          <w:p w14:paraId="6440AE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988" w:type="dxa"/>
            <w:vAlign w:val="center"/>
          </w:tcPr>
          <w:p w14:paraId="2077A7C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22" w:type="dxa"/>
            <w:tcBorders>
              <w:right w:val="single" w:color="000000" w:sz="4" w:space="0"/>
            </w:tcBorders>
            <w:vAlign w:val="center"/>
          </w:tcPr>
          <w:p w14:paraId="296D83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02" w:type="dxa"/>
            <w:vAlign w:val="center"/>
          </w:tcPr>
          <w:p w14:paraId="6966DE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928F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5" w:type="dxa"/>
          </w:tcPr>
          <w:p w14:paraId="65A8BCF7">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w:t>
            </w:r>
          </w:p>
        </w:tc>
        <w:tc>
          <w:tcPr>
            <w:tcW w:w="2298" w:type="dxa"/>
          </w:tcPr>
          <w:p w14:paraId="1566333D">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风冷式冷水机</w:t>
            </w:r>
          </w:p>
        </w:tc>
        <w:tc>
          <w:tcPr>
            <w:tcW w:w="4827" w:type="dxa"/>
            <w:vAlign w:val="center"/>
          </w:tcPr>
          <w:p w14:paraId="0CC86708">
            <w:pPr>
              <w:widowControl/>
              <w:jc w:val="center"/>
              <w:textAlignment w:val="center"/>
              <w:rPr>
                <w:rFonts w:hint="eastAsia" w:ascii="宋体" w:hAnsi="宋体" w:eastAsia="宋体" w:cs="宋体"/>
                <w:sz w:val="18"/>
                <w:szCs w:val="18"/>
              </w:rPr>
            </w:pPr>
          </w:p>
        </w:tc>
        <w:tc>
          <w:tcPr>
            <w:tcW w:w="965" w:type="dxa"/>
            <w:vAlign w:val="center"/>
          </w:tcPr>
          <w:p w14:paraId="7F255666">
            <w:pPr>
              <w:widowControl/>
              <w:jc w:val="center"/>
              <w:textAlignment w:val="center"/>
              <w:rPr>
                <w:rFonts w:hint="eastAsia" w:ascii="宋体" w:hAnsi="宋体" w:eastAsia="宋体" w:cs="宋体"/>
                <w:sz w:val="24"/>
                <w:szCs w:val="24"/>
              </w:rPr>
            </w:pPr>
          </w:p>
        </w:tc>
        <w:tc>
          <w:tcPr>
            <w:tcW w:w="988" w:type="dxa"/>
            <w:vAlign w:val="center"/>
          </w:tcPr>
          <w:p w14:paraId="5670859C">
            <w:pPr>
              <w:widowControl/>
              <w:jc w:val="center"/>
              <w:textAlignment w:val="center"/>
              <w:rPr>
                <w:rFonts w:hint="eastAsia" w:ascii="宋体" w:hAnsi="宋体" w:eastAsia="宋体" w:cs="宋体"/>
                <w:sz w:val="24"/>
                <w:szCs w:val="24"/>
              </w:rPr>
            </w:pPr>
          </w:p>
        </w:tc>
        <w:tc>
          <w:tcPr>
            <w:tcW w:w="2022" w:type="dxa"/>
            <w:tcBorders>
              <w:right w:val="single" w:color="000000" w:sz="4" w:space="0"/>
            </w:tcBorders>
          </w:tcPr>
          <w:p w14:paraId="35C28392">
            <w:pPr>
              <w:jc w:val="left"/>
              <w:rPr>
                <w:rFonts w:hint="eastAsia" w:ascii="Arial"/>
              </w:rPr>
            </w:pPr>
          </w:p>
        </w:tc>
        <w:tc>
          <w:tcPr>
            <w:tcW w:w="1402" w:type="dxa"/>
          </w:tcPr>
          <w:p w14:paraId="023E3FF9">
            <w:pPr>
              <w:jc w:val="left"/>
              <w:rPr>
                <w:rFonts w:hint="eastAsia" w:ascii="Arial"/>
              </w:rPr>
            </w:pPr>
          </w:p>
        </w:tc>
      </w:tr>
      <w:tr w14:paraId="6D437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5" w:type="dxa"/>
            <w:vAlign w:val="center"/>
          </w:tcPr>
          <w:p w14:paraId="235817AB">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2</w:t>
            </w:r>
          </w:p>
        </w:tc>
        <w:tc>
          <w:tcPr>
            <w:tcW w:w="2298" w:type="dxa"/>
            <w:vAlign w:val="center"/>
          </w:tcPr>
          <w:p w14:paraId="0590D38A">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制冷量</w:t>
            </w:r>
          </w:p>
        </w:tc>
        <w:tc>
          <w:tcPr>
            <w:tcW w:w="4827" w:type="dxa"/>
            <w:vAlign w:val="center"/>
          </w:tcPr>
          <w:p w14:paraId="20101580">
            <w:pPr>
              <w:widowControl/>
              <w:jc w:val="center"/>
              <w:textAlignment w:val="center"/>
              <w:rPr>
                <w:rFonts w:hint="eastAsia" w:ascii="宋体" w:hAnsi="宋体" w:eastAsia="宋体" w:cs="宋体"/>
                <w:sz w:val="18"/>
                <w:szCs w:val="18"/>
              </w:rPr>
            </w:pPr>
          </w:p>
        </w:tc>
        <w:tc>
          <w:tcPr>
            <w:tcW w:w="965" w:type="dxa"/>
            <w:vAlign w:val="center"/>
          </w:tcPr>
          <w:p w14:paraId="2415841A">
            <w:pPr>
              <w:widowControl/>
              <w:jc w:val="center"/>
              <w:textAlignment w:val="center"/>
              <w:rPr>
                <w:rFonts w:hint="eastAsia" w:ascii="宋体" w:hAnsi="宋体" w:eastAsia="宋体"/>
                <w:szCs w:val="21"/>
              </w:rPr>
            </w:pPr>
          </w:p>
        </w:tc>
        <w:tc>
          <w:tcPr>
            <w:tcW w:w="988" w:type="dxa"/>
            <w:vAlign w:val="center"/>
          </w:tcPr>
          <w:p w14:paraId="6879A08D">
            <w:pPr>
              <w:widowControl/>
              <w:jc w:val="center"/>
              <w:textAlignment w:val="center"/>
              <w:rPr>
                <w:rFonts w:hint="eastAsia" w:ascii="宋体" w:hAnsi="宋体" w:eastAsia="宋体"/>
                <w:szCs w:val="21"/>
              </w:rPr>
            </w:pPr>
          </w:p>
        </w:tc>
        <w:tc>
          <w:tcPr>
            <w:tcW w:w="2022" w:type="dxa"/>
            <w:tcBorders>
              <w:right w:val="single" w:color="000000" w:sz="4" w:space="0"/>
            </w:tcBorders>
          </w:tcPr>
          <w:p w14:paraId="1D112986">
            <w:pPr>
              <w:jc w:val="left"/>
              <w:rPr>
                <w:rFonts w:hint="eastAsia" w:ascii="Arial"/>
              </w:rPr>
            </w:pPr>
          </w:p>
        </w:tc>
        <w:tc>
          <w:tcPr>
            <w:tcW w:w="1402" w:type="dxa"/>
          </w:tcPr>
          <w:p w14:paraId="3672CD86">
            <w:pPr>
              <w:jc w:val="left"/>
              <w:rPr>
                <w:rFonts w:hint="eastAsia" w:ascii="Arial"/>
              </w:rPr>
            </w:pPr>
          </w:p>
        </w:tc>
      </w:tr>
      <w:tr w14:paraId="6C2F4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4F5FBA0C">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3</w:t>
            </w:r>
          </w:p>
        </w:tc>
        <w:tc>
          <w:tcPr>
            <w:tcW w:w="2298" w:type="dxa"/>
          </w:tcPr>
          <w:p w14:paraId="2671350E">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电源</w:t>
            </w:r>
          </w:p>
        </w:tc>
        <w:tc>
          <w:tcPr>
            <w:tcW w:w="4827" w:type="dxa"/>
            <w:vAlign w:val="center"/>
          </w:tcPr>
          <w:p w14:paraId="600D13A1">
            <w:pPr>
              <w:widowControl/>
              <w:jc w:val="center"/>
              <w:textAlignment w:val="center"/>
              <w:rPr>
                <w:rFonts w:hint="eastAsia" w:ascii="宋体" w:hAnsi="宋体" w:eastAsia="宋体" w:cs="宋体"/>
                <w:sz w:val="18"/>
                <w:szCs w:val="18"/>
              </w:rPr>
            </w:pPr>
          </w:p>
        </w:tc>
        <w:tc>
          <w:tcPr>
            <w:tcW w:w="965" w:type="dxa"/>
            <w:vAlign w:val="center"/>
          </w:tcPr>
          <w:p w14:paraId="70B6F482">
            <w:pPr>
              <w:widowControl/>
              <w:jc w:val="center"/>
              <w:textAlignment w:val="center"/>
              <w:rPr>
                <w:rFonts w:hint="eastAsia" w:ascii="宋体" w:hAnsi="宋体" w:eastAsia="宋体"/>
                <w:szCs w:val="21"/>
              </w:rPr>
            </w:pPr>
          </w:p>
        </w:tc>
        <w:tc>
          <w:tcPr>
            <w:tcW w:w="988" w:type="dxa"/>
            <w:vAlign w:val="center"/>
          </w:tcPr>
          <w:p w14:paraId="35CF0415">
            <w:pPr>
              <w:widowControl/>
              <w:jc w:val="center"/>
              <w:textAlignment w:val="center"/>
              <w:rPr>
                <w:rFonts w:hint="eastAsia" w:ascii="宋体" w:hAnsi="宋体" w:eastAsia="宋体"/>
                <w:szCs w:val="21"/>
              </w:rPr>
            </w:pPr>
          </w:p>
        </w:tc>
        <w:tc>
          <w:tcPr>
            <w:tcW w:w="2022" w:type="dxa"/>
            <w:tcBorders>
              <w:right w:val="single" w:color="000000" w:sz="4" w:space="0"/>
            </w:tcBorders>
          </w:tcPr>
          <w:p w14:paraId="61DC5FFC">
            <w:pPr>
              <w:jc w:val="left"/>
              <w:rPr>
                <w:rFonts w:hint="eastAsia" w:ascii="Arial"/>
              </w:rPr>
            </w:pPr>
          </w:p>
        </w:tc>
        <w:tc>
          <w:tcPr>
            <w:tcW w:w="1402" w:type="dxa"/>
          </w:tcPr>
          <w:p w14:paraId="5E5B35E4">
            <w:pPr>
              <w:jc w:val="left"/>
              <w:rPr>
                <w:rFonts w:hint="eastAsia" w:ascii="Arial"/>
              </w:rPr>
            </w:pPr>
          </w:p>
        </w:tc>
      </w:tr>
      <w:tr w14:paraId="7F6FD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6C17C839">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4</w:t>
            </w:r>
          </w:p>
        </w:tc>
        <w:tc>
          <w:tcPr>
            <w:tcW w:w="2298" w:type="dxa"/>
          </w:tcPr>
          <w:p w14:paraId="67691FBA">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温控范围</w:t>
            </w:r>
          </w:p>
        </w:tc>
        <w:tc>
          <w:tcPr>
            <w:tcW w:w="4827" w:type="dxa"/>
            <w:vAlign w:val="center"/>
          </w:tcPr>
          <w:p w14:paraId="46F30780">
            <w:pPr>
              <w:widowControl/>
              <w:jc w:val="center"/>
              <w:textAlignment w:val="center"/>
              <w:rPr>
                <w:rFonts w:hint="eastAsia" w:ascii="宋体" w:hAnsi="宋体" w:eastAsia="宋体" w:cs="宋体"/>
                <w:sz w:val="18"/>
                <w:szCs w:val="18"/>
              </w:rPr>
            </w:pPr>
          </w:p>
        </w:tc>
        <w:tc>
          <w:tcPr>
            <w:tcW w:w="965" w:type="dxa"/>
            <w:vAlign w:val="center"/>
          </w:tcPr>
          <w:p w14:paraId="747386AC">
            <w:pPr>
              <w:widowControl/>
              <w:jc w:val="center"/>
              <w:textAlignment w:val="center"/>
              <w:rPr>
                <w:rFonts w:hint="eastAsia" w:ascii="宋体" w:hAnsi="宋体" w:eastAsia="宋体"/>
                <w:szCs w:val="21"/>
              </w:rPr>
            </w:pPr>
          </w:p>
        </w:tc>
        <w:tc>
          <w:tcPr>
            <w:tcW w:w="988" w:type="dxa"/>
            <w:vAlign w:val="center"/>
          </w:tcPr>
          <w:p w14:paraId="0F027823">
            <w:pPr>
              <w:widowControl/>
              <w:jc w:val="center"/>
              <w:textAlignment w:val="center"/>
              <w:rPr>
                <w:rFonts w:hint="eastAsia" w:ascii="宋体" w:hAnsi="宋体" w:eastAsia="宋体"/>
                <w:szCs w:val="21"/>
              </w:rPr>
            </w:pPr>
          </w:p>
        </w:tc>
        <w:tc>
          <w:tcPr>
            <w:tcW w:w="2022" w:type="dxa"/>
            <w:tcBorders>
              <w:right w:val="single" w:color="000000" w:sz="4" w:space="0"/>
            </w:tcBorders>
          </w:tcPr>
          <w:p w14:paraId="6CC78FBC">
            <w:pPr>
              <w:jc w:val="left"/>
              <w:rPr>
                <w:rFonts w:hint="eastAsia" w:ascii="Arial"/>
              </w:rPr>
            </w:pPr>
          </w:p>
        </w:tc>
        <w:tc>
          <w:tcPr>
            <w:tcW w:w="1402" w:type="dxa"/>
          </w:tcPr>
          <w:p w14:paraId="3EE201E7">
            <w:pPr>
              <w:jc w:val="left"/>
              <w:rPr>
                <w:rFonts w:hint="eastAsia" w:ascii="Arial"/>
              </w:rPr>
            </w:pPr>
          </w:p>
        </w:tc>
      </w:tr>
      <w:tr w14:paraId="7CD80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007B6591">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5</w:t>
            </w:r>
          </w:p>
        </w:tc>
        <w:tc>
          <w:tcPr>
            <w:tcW w:w="2298" w:type="dxa"/>
          </w:tcPr>
          <w:p w14:paraId="18F41929">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整机功率</w:t>
            </w:r>
          </w:p>
        </w:tc>
        <w:tc>
          <w:tcPr>
            <w:tcW w:w="4827" w:type="dxa"/>
            <w:vAlign w:val="center"/>
          </w:tcPr>
          <w:p w14:paraId="6775F72F">
            <w:pPr>
              <w:widowControl/>
              <w:jc w:val="center"/>
              <w:textAlignment w:val="center"/>
              <w:rPr>
                <w:rFonts w:hint="eastAsia" w:ascii="宋体" w:hAnsi="宋体" w:eastAsia="宋体" w:cs="宋体"/>
                <w:sz w:val="18"/>
                <w:szCs w:val="18"/>
              </w:rPr>
            </w:pPr>
          </w:p>
        </w:tc>
        <w:tc>
          <w:tcPr>
            <w:tcW w:w="965" w:type="dxa"/>
            <w:vAlign w:val="center"/>
          </w:tcPr>
          <w:p w14:paraId="3398C1BF">
            <w:pPr>
              <w:widowControl/>
              <w:jc w:val="center"/>
              <w:textAlignment w:val="center"/>
              <w:rPr>
                <w:rFonts w:hint="eastAsia" w:ascii="宋体" w:hAnsi="宋体" w:eastAsia="宋体"/>
                <w:szCs w:val="21"/>
              </w:rPr>
            </w:pPr>
          </w:p>
        </w:tc>
        <w:tc>
          <w:tcPr>
            <w:tcW w:w="988" w:type="dxa"/>
            <w:vAlign w:val="center"/>
          </w:tcPr>
          <w:p w14:paraId="064D7B55">
            <w:pPr>
              <w:widowControl/>
              <w:jc w:val="center"/>
              <w:textAlignment w:val="center"/>
              <w:rPr>
                <w:rFonts w:hint="eastAsia" w:ascii="宋体" w:hAnsi="宋体" w:eastAsia="宋体"/>
                <w:szCs w:val="21"/>
              </w:rPr>
            </w:pPr>
          </w:p>
        </w:tc>
        <w:tc>
          <w:tcPr>
            <w:tcW w:w="2022" w:type="dxa"/>
            <w:tcBorders>
              <w:right w:val="single" w:color="000000" w:sz="4" w:space="0"/>
            </w:tcBorders>
          </w:tcPr>
          <w:p w14:paraId="65810F2B">
            <w:pPr>
              <w:jc w:val="left"/>
              <w:rPr>
                <w:rFonts w:hint="eastAsia" w:ascii="Arial"/>
              </w:rPr>
            </w:pPr>
          </w:p>
        </w:tc>
        <w:tc>
          <w:tcPr>
            <w:tcW w:w="1402" w:type="dxa"/>
          </w:tcPr>
          <w:p w14:paraId="232FD3AB">
            <w:pPr>
              <w:jc w:val="left"/>
              <w:rPr>
                <w:rFonts w:hint="eastAsia" w:ascii="Arial"/>
              </w:rPr>
            </w:pPr>
          </w:p>
        </w:tc>
      </w:tr>
      <w:tr w14:paraId="25E8B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05CF4495">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6</w:t>
            </w:r>
          </w:p>
        </w:tc>
        <w:tc>
          <w:tcPr>
            <w:tcW w:w="2298" w:type="dxa"/>
          </w:tcPr>
          <w:p w14:paraId="7B86CD49">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通讯</w:t>
            </w:r>
          </w:p>
        </w:tc>
        <w:tc>
          <w:tcPr>
            <w:tcW w:w="4827" w:type="dxa"/>
            <w:vAlign w:val="center"/>
          </w:tcPr>
          <w:p w14:paraId="7D7E5C75">
            <w:pPr>
              <w:widowControl/>
              <w:jc w:val="center"/>
              <w:textAlignment w:val="center"/>
              <w:rPr>
                <w:rFonts w:hint="eastAsia" w:ascii="宋体" w:hAnsi="宋体" w:eastAsia="宋体" w:cs="宋体"/>
                <w:sz w:val="18"/>
                <w:szCs w:val="18"/>
              </w:rPr>
            </w:pPr>
          </w:p>
        </w:tc>
        <w:tc>
          <w:tcPr>
            <w:tcW w:w="965" w:type="dxa"/>
            <w:vAlign w:val="center"/>
          </w:tcPr>
          <w:p w14:paraId="73ADE6EB">
            <w:pPr>
              <w:widowControl/>
              <w:jc w:val="center"/>
              <w:textAlignment w:val="center"/>
              <w:rPr>
                <w:rFonts w:hint="eastAsia" w:ascii="宋体" w:hAnsi="宋体" w:eastAsia="宋体"/>
                <w:szCs w:val="21"/>
              </w:rPr>
            </w:pPr>
          </w:p>
        </w:tc>
        <w:tc>
          <w:tcPr>
            <w:tcW w:w="988" w:type="dxa"/>
            <w:vAlign w:val="center"/>
          </w:tcPr>
          <w:p w14:paraId="7180AD4B">
            <w:pPr>
              <w:widowControl/>
              <w:jc w:val="center"/>
              <w:textAlignment w:val="center"/>
              <w:rPr>
                <w:rFonts w:hint="eastAsia" w:ascii="宋体" w:hAnsi="宋体" w:eastAsia="宋体"/>
                <w:szCs w:val="21"/>
              </w:rPr>
            </w:pPr>
          </w:p>
        </w:tc>
        <w:tc>
          <w:tcPr>
            <w:tcW w:w="2022" w:type="dxa"/>
            <w:tcBorders>
              <w:right w:val="single" w:color="000000" w:sz="4" w:space="0"/>
            </w:tcBorders>
          </w:tcPr>
          <w:p w14:paraId="7085140C">
            <w:pPr>
              <w:jc w:val="left"/>
              <w:rPr>
                <w:rFonts w:hint="eastAsia" w:ascii="Arial"/>
              </w:rPr>
            </w:pPr>
          </w:p>
        </w:tc>
        <w:tc>
          <w:tcPr>
            <w:tcW w:w="1402" w:type="dxa"/>
          </w:tcPr>
          <w:p w14:paraId="3C5F0FAA">
            <w:pPr>
              <w:jc w:val="left"/>
              <w:rPr>
                <w:rFonts w:hint="eastAsia" w:ascii="Arial"/>
              </w:rPr>
            </w:pPr>
          </w:p>
        </w:tc>
      </w:tr>
      <w:tr w14:paraId="05A55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6BD8C71E">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7</w:t>
            </w:r>
          </w:p>
        </w:tc>
        <w:tc>
          <w:tcPr>
            <w:tcW w:w="2298" w:type="dxa"/>
          </w:tcPr>
          <w:p w14:paraId="765BB5DE">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显示精度</w:t>
            </w:r>
          </w:p>
        </w:tc>
        <w:tc>
          <w:tcPr>
            <w:tcW w:w="4827" w:type="dxa"/>
            <w:vAlign w:val="center"/>
          </w:tcPr>
          <w:p w14:paraId="375CFC1C">
            <w:pPr>
              <w:widowControl/>
              <w:jc w:val="center"/>
              <w:textAlignment w:val="center"/>
              <w:rPr>
                <w:rFonts w:hint="eastAsia" w:ascii="宋体" w:hAnsi="宋体" w:eastAsia="宋体" w:cs="宋体"/>
                <w:sz w:val="18"/>
                <w:szCs w:val="18"/>
              </w:rPr>
            </w:pPr>
          </w:p>
        </w:tc>
        <w:tc>
          <w:tcPr>
            <w:tcW w:w="965" w:type="dxa"/>
            <w:vAlign w:val="center"/>
          </w:tcPr>
          <w:p w14:paraId="05409EC2">
            <w:pPr>
              <w:widowControl/>
              <w:jc w:val="center"/>
              <w:textAlignment w:val="center"/>
              <w:rPr>
                <w:rFonts w:hint="eastAsia" w:ascii="宋体" w:hAnsi="宋体" w:eastAsia="宋体"/>
                <w:szCs w:val="21"/>
              </w:rPr>
            </w:pPr>
          </w:p>
        </w:tc>
        <w:tc>
          <w:tcPr>
            <w:tcW w:w="988" w:type="dxa"/>
            <w:vAlign w:val="center"/>
          </w:tcPr>
          <w:p w14:paraId="1B173120">
            <w:pPr>
              <w:widowControl/>
              <w:jc w:val="center"/>
              <w:textAlignment w:val="center"/>
              <w:rPr>
                <w:rFonts w:hint="eastAsia" w:ascii="宋体" w:hAnsi="宋体" w:eastAsia="宋体"/>
                <w:szCs w:val="21"/>
              </w:rPr>
            </w:pPr>
          </w:p>
        </w:tc>
        <w:tc>
          <w:tcPr>
            <w:tcW w:w="2022" w:type="dxa"/>
            <w:tcBorders>
              <w:right w:val="single" w:color="000000" w:sz="4" w:space="0"/>
            </w:tcBorders>
          </w:tcPr>
          <w:p w14:paraId="63C45863">
            <w:pPr>
              <w:jc w:val="left"/>
              <w:rPr>
                <w:rFonts w:hint="eastAsia" w:ascii="Arial"/>
              </w:rPr>
            </w:pPr>
          </w:p>
        </w:tc>
        <w:tc>
          <w:tcPr>
            <w:tcW w:w="1402" w:type="dxa"/>
          </w:tcPr>
          <w:p w14:paraId="7E7FBDE7">
            <w:pPr>
              <w:jc w:val="left"/>
              <w:rPr>
                <w:rFonts w:hint="eastAsia" w:ascii="Arial"/>
              </w:rPr>
            </w:pPr>
          </w:p>
        </w:tc>
      </w:tr>
      <w:tr w14:paraId="49C7E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32C86970">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8</w:t>
            </w:r>
          </w:p>
        </w:tc>
        <w:tc>
          <w:tcPr>
            <w:tcW w:w="2298" w:type="dxa"/>
          </w:tcPr>
          <w:p w14:paraId="4D81BE4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防护要求</w:t>
            </w:r>
          </w:p>
        </w:tc>
        <w:tc>
          <w:tcPr>
            <w:tcW w:w="4827" w:type="dxa"/>
            <w:vAlign w:val="center"/>
          </w:tcPr>
          <w:p w14:paraId="056EC7A0">
            <w:pPr>
              <w:widowControl/>
              <w:jc w:val="center"/>
              <w:textAlignment w:val="center"/>
              <w:rPr>
                <w:rFonts w:hint="eastAsia" w:ascii="宋体" w:hAnsi="宋体" w:eastAsia="宋体" w:cs="宋体"/>
                <w:sz w:val="18"/>
                <w:szCs w:val="18"/>
              </w:rPr>
            </w:pPr>
          </w:p>
        </w:tc>
        <w:tc>
          <w:tcPr>
            <w:tcW w:w="965" w:type="dxa"/>
            <w:vAlign w:val="center"/>
          </w:tcPr>
          <w:p w14:paraId="05ED0052">
            <w:pPr>
              <w:widowControl/>
              <w:jc w:val="center"/>
              <w:textAlignment w:val="center"/>
              <w:rPr>
                <w:rFonts w:hint="eastAsia" w:ascii="宋体" w:hAnsi="宋体" w:eastAsia="宋体"/>
                <w:szCs w:val="21"/>
              </w:rPr>
            </w:pPr>
          </w:p>
        </w:tc>
        <w:tc>
          <w:tcPr>
            <w:tcW w:w="988" w:type="dxa"/>
            <w:vAlign w:val="center"/>
          </w:tcPr>
          <w:p w14:paraId="7032104B">
            <w:pPr>
              <w:widowControl/>
              <w:jc w:val="center"/>
              <w:textAlignment w:val="center"/>
              <w:rPr>
                <w:rFonts w:hint="eastAsia" w:ascii="宋体" w:hAnsi="宋体" w:eastAsia="宋体"/>
                <w:szCs w:val="21"/>
              </w:rPr>
            </w:pPr>
          </w:p>
        </w:tc>
        <w:tc>
          <w:tcPr>
            <w:tcW w:w="2022" w:type="dxa"/>
            <w:tcBorders>
              <w:right w:val="single" w:color="000000" w:sz="4" w:space="0"/>
            </w:tcBorders>
          </w:tcPr>
          <w:p w14:paraId="4BA80A87">
            <w:pPr>
              <w:jc w:val="left"/>
              <w:rPr>
                <w:rFonts w:hint="eastAsia" w:ascii="Arial"/>
              </w:rPr>
            </w:pPr>
          </w:p>
        </w:tc>
        <w:tc>
          <w:tcPr>
            <w:tcW w:w="1402" w:type="dxa"/>
          </w:tcPr>
          <w:p w14:paraId="08A8AB7F">
            <w:pPr>
              <w:jc w:val="left"/>
              <w:rPr>
                <w:rFonts w:hint="eastAsia" w:ascii="Arial"/>
              </w:rPr>
            </w:pPr>
          </w:p>
        </w:tc>
      </w:tr>
      <w:tr w14:paraId="1010D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14201EF1">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9</w:t>
            </w:r>
          </w:p>
        </w:tc>
        <w:tc>
          <w:tcPr>
            <w:tcW w:w="2298" w:type="dxa"/>
          </w:tcPr>
          <w:p w14:paraId="2F4FBF32">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整机电流</w:t>
            </w:r>
          </w:p>
        </w:tc>
        <w:tc>
          <w:tcPr>
            <w:tcW w:w="4827" w:type="dxa"/>
            <w:vAlign w:val="center"/>
          </w:tcPr>
          <w:p w14:paraId="2166AB1F">
            <w:pPr>
              <w:widowControl/>
              <w:jc w:val="center"/>
              <w:textAlignment w:val="center"/>
              <w:rPr>
                <w:rFonts w:hint="eastAsia" w:ascii="宋体" w:hAnsi="宋体" w:eastAsia="宋体" w:cs="宋体"/>
                <w:sz w:val="18"/>
                <w:szCs w:val="18"/>
              </w:rPr>
            </w:pPr>
          </w:p>
        </w:tc>
        <w:tc>
          <w:tcPr>
            <w:tcW w:w="965" w:type="dxa"/>
            <w:vAlign w:val="center"/>
          </w:tcPr>
          <w:p w14:paraId="7ABF8273">
            <w:pPr>
              <w:widowControl/>
              <w:jc w:val="center"/>
              <w:textAlignment w:val="center"/>
              <w:rPr>
                <w:rFonts w:hint="eastAsia" w:ascii="宋体" w:hAnsi="宋体" w:eastAsia="宋体"/>
                <w:szCs w:val="21"/>
              </w:rPr>
            </w:pPr>
          </w:p>
        </w:tc>
        <w:tc>
          <w:tcPr>
            <w:tcW w:w="988" w:type="dxa"/>
            <w:vAlign w:val="center"/>
          </w:tcPr>
          <w:p w14:paraId="1FFC6CD7">
            <w:pPr>
              <w:widowControl/>
              <w:jc w:val="center"/>
              <w:textAlignment w:val="center"/>
              <w:rPr>
                <w:rFonts w:hint="eastAsia" w:ascii="宋体" w:hAnsi="宋体" w:eastAsia="宋体"/>
                <w:szCs w:val="21"/>
              </w:rPr>
            </w:pPr>
          </w:p>
        </w:tc>
        <w:tc>
          <w:tcPr>
            <w:tcW w:w="2022" w:type="dxa"/>
            <w:tcBorders>
              <w:right w:val="single" w:color="000000" w:sz="4" w:space="0"/>
            </w:tcBorders>
          </w:tcPr>
          <w:p w14:paraId="31E83FB6">
            <w:pPr>
              <w:jc w:val="left"/>
              <w:rPr>
                <w:rFonts w:hint="eastAsia" w:ascii="Arial"/>
              </w:rPr>
            </w:pPr>
          </w:p>
        </w:tc>
        <w:tc>
          <w:tcPr>
            <w:tcW w:w="1402" w:type="dxa"/>
          </w:tcPr>
          <w:p w14:paraId="35E0E729">
            <w:pPr>
              <w:jc w:val="left"/>
              <w:rPr>
                <w:rFonts w:hint="eastAsia" w:ascii="Arial"/>
              </w:rPr>
            </w:pPr>
          </w:p>
        </w:tc>
      </w:tr>
      <w:tr w14:paraId="4CE22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706E4ACC">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10</w:t>
            </w:r>
          </w:p>
        </w:tc>
        <w:tc>
          <w:tcPr>
            <w:tcW w:w="2298" w:type="dxa"/>
          </w:tcPr>
          <w:p w14:paraId="52387728">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压缩机</w:t>
            </w:r>
          </w:p>
        </w:tc>
        <w:tc>
          <w:tcPr>
            <w:tcW w:w="4827" w:type="dxa"/>
            <w:vAlign w:val="center"/>
          </w:tcPr>
          <w:p w14:paraId="5B402DE5">
            <w:pPr>
              <w:widowControl/>
              <w:jc w:val="center"/>
              <w:textAlignment w:val="center"/>
              <w:rPr>
                <w:rFonts w:hint="eastAsia" w:ascii="宋体" w:hAnsi="宋体" w:eastAsia="宋体" w:cs="宋体"/>
                <w:sz w:val="18"/>
                <w:szCs w:val="18"/>
              </w:rPr>
            </w:pPr>
          </w:p>
        </w:tc>
        <w:tc>
          <w:tcPr>
            <w:tcW w:w="965" w:type="dxa"/>
            <w:vAlign w:val="center"/>
          </w:tcPr>
          <w:p w14:paraId="482D8767">
            <w:pPr>
              <w:widowControl/>
              <w:jc w:val="center"/>
              <w:textAlignment w:val="center"/>
              <w:rPr>
                <w:rFonts w:hint="eastAsia" w:ascii="宋体" w:hAnsi="宋体" w:eastAsia="宋体"/>
                <w:szCs w:val="21"/>
              </w:rPr>
            </w:pPr>
          </w:p>
        </w:tc>
        <w:tc>
          <w:tcPr>
            <w:tcW w:w="988" w:type="dxa"/>
            <w:vAlign w:val="center"/>
          </w:tcPr>
          <w:p w14:paraId="15B052C3">
            <w:pPr>
              <w:widowControl/>
              <w:jc w:val="center"/>
              <w:textAlignment w:val="center"/>
              <w:rPr>
                <w:rFonts w:hint="eastAsia" w:ascii="宋体" w:hAnsi="宋体" w:eastAsia="宋体"/>
                <w:szCs w:val="21"/>
              </w:rPr>
            </w:pPr>
          </w:p>
        </w:tc>
        <w:tc>
          <w:tcPr>
            <w:tcW w:w="2022" w:type="dxa"/>
            <w:tcBorders>
              <w:right w:val="single" w:color="000000" w:sz="4" w:space="0"/>
            </w:tcBorders>
          </w:tcPr>
          <w:p w14:paraId="2863BC3D">
            <w:pPr>
              <w:jc w:val="left"/>
              <w:rPr>
                <w:rFonts w:hint="eastAsia" w:ascii="Arial"/>
              </w:rPr>
            </w:pPr>
          </w:p>
        </w:tc>
        <w:tc>
          <w:tcPr>
            <w:tcW w:w="1402" w:type="dxa"/>
          </w:tcPr>
          <w:p w14:paraId="153928E2">
            <w:pPr>
              <w:jc w:val="left"/>
              <w:rPr>
                <w:rFonts w:hint="eastAsia" w:ascii="Arial"/>
              </w:rPr>
            </w:pPr>
          </w:p>
        </w:tc>
      </w:tr>
      <w:tr w14:paraId="5388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1BDED334">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11</w:t>
            </w:r>
          </w:p>
        </w:tc>
        <w:tc>
          <w:tcPr>
            <w:tcW w:w="2298" w:type="dxa"/>
          </w:tcPr>
          <w:p w14:paraId="4E5933FA">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冷凝器</w:t>
            </w:r>
          </w:p>
        </w:tc>
        <w:tc>
          <w:tcPr>
            <w:tcW w:w="4827" w:type="dxa"/>
            <w:vAlign w:val="center"/>
          </w:tcPr>
          <w:p w14:paraId="4F2BDF9A">
            <w:pPr>
              <w:widowControl/>
              <w:jc w:val="center"/>
              <w:textAlignment w:val="center"/>
              <w:rPr>
                <w:rFonts w:hint="eastAsia" w:ascii="宋体" w:hAnsi="宋体" w:eastAsia="宋体" w:cs="宋体"/>
                <w:sz w:val="18"/>
                <w:szCs w:val="18"/>
              </w:rPr>
            </w:pPr>
          </w:p>
        </w:tc>
        <w:tc>
          <w:tcPr>
            <w:tcW w:w="965" w:type="dxa"/>
            <w:vAlign w:val="center"/>
          </w:tcPr>
          <w:p w14:paraId="612DF25B">
            <w:pPr>
              <w:widowControl/>
              <w:jc w:val="center"/>
              <w:textAlignment w:val="center"/>
              <w:rPr>
                <w:rFonts w:hint="eastAsia" w:ascii="宋体" w:hAnsi="宋体" w:eastAsia="宋体"/>
                <w:szCs w:val="21"/>
              </w:rPr>
            </w:pPr>
          </w:p>
        </w:tc>
        <w:tc>
          <w:tcPr>
            <w:tcW w:w="988" w:type="dxa"/>
            <w:vAlign w:val="center"/>
          </w:tcPr>
          <w:p w14:paraId="3AB77DFA">
            <w:pPr>
              <w:widowControl/>
              <w:jc w:val="center"/>
              <w:textAlignment w:val="center"/>
              <w:rPr>
                <w:rFonts w:hint="eastAsia" w:ascii="宋体" w:hAnsi="宋体" w:eastAsia="宋体"/>
                <w:szCs w:val="21"/>
              </w:rPr>
            </w:pPr>
          </w:p>
        </w:tc>
        <w:tc>
          <w:tcPr>
            <w:tcW w:w="2022" w:type="dxa"/>
            <w:tcBorders>
              <w:right w:val="single" w:color="000000" w:sz="4" w:space="0"/>
            </w:tcBorders>
          </w:tcPr>
          <w:p w14:paraId="2C68AF65">
            <w:pPr>
              <w:jc w:val="left"/>
              <w:rPr>
                <w:rFonts w:hint="eastAsia" w:ascii="Arial"/>
              </w:rPr>
            </w:pPr>
          </w:p>
        </w:tc>
        <w:tc>
          <w:tcPr>
            <w:tcW w:w="1402" w:type="dxa"/>
          </w:tcPr>
          <w:p w14:paraId="471D8BC9">
            <w:pPr>
              <w:jc w:val="left"/>
              <w:rPr>
                <w:rFonts w:hint="eastAsia" w:ascii="Arial"/>
              </w:rPr>
            </w:pPr>
          </w:p>
        </w:tc>
      </w:tr>
      <w:tr w14:paraId="0CB03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33B8F81F">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12</w:t>
            </w:r>
          </w:p>
        </w:tc>
        <w:tc>
          <w:tcPr>
            <w:tcW w:w="2298" w:type="dxa"/>
          </w:tcPr>
          <w:p w14:paraId="5A139F1E">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蒸发器</w:t>
            </w:r>
          </w:p>
        </w:tc>
        <w:tc>
          <w:tcPr>
            <w:tcW w:w="4827" w:type="dxa"/>
            <w:vAlign w:val="center"/>
          </w:tcPr>
          <w:p w14:paraId="3DCC2448">
            <w:pPr>
              <w:widowControl/>
              <w:jc w:val="center"/>
              <w:textAlignment w:val="center"/>
              <w:rPr>
                <w:rFonts w:hint="eastAsia" w:ascii="宋体" w:hAnsi="宋体" w:eastAsia="宋体" w:cs="宋体"/>
                <w:sz w:val="18"/>
                <w:szCs w:val="18"/>
              </w:rPr>
            </w:pPr>
          </w:p>
        </w:tc>
        <w:tc>
          <w:tcPr>
            <w:tcW w:w="965" w:type="dxa"/>
            <w:vAlign w:val="center"/>
          </w:tcPr>
          <w:p w14:paraId="5B98A496">
            <w:pPr>
              <w:widowControl/>
              <w:jc w:val="center"/>
              <w:textAlignment w:val="center"/>
              <w:rPr>
                <w:rFonts w:hint="eastAsia" w:ascii="宋体" w:hAnsi="宋体" w:eastAsia="宋体"/>
                <w:szCs w:val="21"/>
              </w:rPr>
            </w:pPr>
          </w:p>
        </w:tc>
        <w:tc>
          <w:tcPr>
            <w:tcW w:w="988" w:type="dxa"/>
            <w:vAlign w:val="center"/>
          </w:tcPr>
          <w:p w14:paraId="09EF04CF">
            <w:pPr>
              <w:widowControl/>
              <w:jc w:val="center"/>
              <w:textAlignment w:val="center"/>
              <w:rPr>
                <w:rFonts w:hint="eastAsia" w:ascii="宋体" w:hAnsi="宋体" w:eastAsia="宋体"/>
                <w:szCs w:val="21"/>
              </w:rPr>
            </w:pPr>
          </w:p>
        </w:tc>
        <w:tc>
          <w:tcPr>
            <w:tcW w:w="2022" w:type="dxa"/>
            <w:tcBorders>
              <w:right w:val="single" w:color="000000" w:sz="4" w:space="0"/>
            </w:tcBorders>
          </w:tcPr>
          <w:p w14:paraId="31982568">
            <w:pPr>
              <w:jc w:val="left"/>
              <w:rPr>
                <w:rFonts w:hint="eastAsia" w:ascii="Arial"/>
              </w:rPr>
            </w:pPr>
          </w:p>
        </w:tc>
        <w:tc>
          <w:tcPr>
            <w:tcW w:w="1402" w:type="dxa"/>
          </w:tcPr>
          <w:p w14:paraId="34DFE711">
            <w:pPr>
              <w:jc w:val="left"/>
              <w:rPr>
                <w:rFonts w:hint="eastAsia" w:ascii="Arial"/>
              </w:rPr>
            </w:pPr>
          </w:p>
        </w:tc>
      </w:tr>
      <w:tr w14:paraId="045CD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5FB9DF4F">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13</w:t>
            </w:r>
          </w:p>
        </w:tc>
        <w:tc>
          <w:tcPr>
            <w:tcW w:w="2298" w:type="dxa"/>
          </w:tcPr>
          <w:p w14:paraId="78B8C824">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制冷剂</w:t>
            </w:r>
          </w:p>
        </w:tc>
        <w:tc>
          <w:tcPr>
            <w:tcW w:w="4827" w:type="dxa"/>
            <w:vAlign w:val="center"/>
          </w:tcPr>
          <w:p w14:paraId="63E3033D">
            <w:pPr>
              <w:widowControl/>
              <w:jc w:val="center"/>
              <w:textAlignment w:val="center"/>
              <w:rPr>
                <w:rFonts w:hint="eastAsia" w:ascii="宋体" w:hAnsi="宋体" w:eastAsia="宋体" w:cs="宋体"/>
                <w:sz w:val="18"/>
                <w:szCs w:val="18"/>
              </w:rPr>
            </w:pPr>
          </w:p>
        </w:tc>
        <w:tc>
          <w:tcPr>
            <w:tcW w:w="965" w:type="dxa"/>
            <w:vAlign w:val="center"/>
          </w:tcPr>
          <w:p w14:paraId="1700263C">
            <w:pPr>
              <w:widowControl/>
              <w:jc w:val="center"/>
              <w:textAlignment w:val="center"/>
              <w:rPr>
                <w:rFonts w:hint="eastAsia" w:ascii="宋体" w:hAnsi="宋体" w:eastAsia="宋体"/>
                <w:szCs w:val="21"/>
              </w:rPr>
            </w:pPr>
          </w:p>
        </w:tc>
        <w:tc>
          <w:tcPr>
            <w:tcW w:w="988" w:type="dxa"/>
            <w:vAlign w:val="center"/>
          </w:tcPr>
          <w:p w14:paraId="7BC794EC">
            <w:pPr>
              <w:widowControl/>
              <w:jc w:val="center"/>
              <w:textAlignment w:val="center"/>
              <w:rPr>
                <w:rFonts w:hint="eastAsia" w:ascii="宋体" w:hAnsi="宋体" w:eastAsia="宋体"/>
                <w:szCs w:val="21"/>
              </w:rPr>
            </w:pPr>
          </w:p>
        </w:tc>
        <w:tc>
          <w:tcPr>
            <w:tcW w:w="2022" w:type="dxa"/>
            <w:tcBorders>
              <w:right w:val="single" w:color="000000" w:sz="4" w:space="0"/>
            </w:tcBorders>
          </w:tcPr>
          <w:p w14:paraId="32A92CBA">
            <w:pPr>
              <w:jc w:val="left"/>
              <w:rPr>
                <w:rFonts w:hint="eastAsia" w:ascii="Arial"/>
              </w:rPr>
            </w:pPr>
          </w:p>
        </w:tc>
        <w:tc>
          <w:tcPr>
            <w:tcW w:w="1402" w:type="dxa"/>
          </w:tcPr>
          <w:p w14:paraId="1F25B350">
            <w:pPr>
              <w:jc w:val="left"/>
              <w:rPr>
                <w:rFonts w:hint="eastAsia" w:ascii="Arial"/>
              </w:rPr>
            </w:pPr>
          </w:p>
        </w:tc>
      </w:tr>
      <w:tr w14:paraId="79A48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7801EC60">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14</w:t>
            </w:r>
          </w:p>
        </w:tc>
        <w:tc>
          <w:tcPr>
            <w:tcW w:w="2298" w:type="dxa"/>
          </w:tcPr>
          <w:p w14:paraId="7CD608F8">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载冷剂</w:t>
            </w:r>
          </w:p>
        </w:tc>
        <w:tc>
          <w:tcPr>
            <w:tcW w:w="4827" w:type="dxa"/>
            <w:vAlign w:val="center"/>
          </w:tcPr>
          <w:p w14:paraId="3A231A17">
            <w:pPr>
              <w:widowControl/>
              <w:jc w:val="center"/>
              <w:textAlignment w:val="center"/>
              <w:rPr>
                <w:rFonts w:hint="eastAsia" w:ascii="宋体" w:hAnsi="宋体" w:eastAsia="宋体" w:cs="宋体"/>
                <w:sz w:val="18"/>
                <w:szCs w:val="18"/>
              </w:rPr>
            </w:pPr>
          </w:p>
        </w:tc>
        <w:tc>
          <w:tcPr>
            <w:tcW w:w="965" w:type="dxa"/>
            <w:vAlign w:val="center"/>
          </w:tcPr>
          <w:p w14:paraId="6FACB1E7">
            <w:pPr>
              <w:widowControl/>
              <w:jc w:val="center"/>
              <w:textAlignment w:val="center"/>
              <w:rPr>
                <w:rFonts w:hint="eastAsia" w:ascii="宋体" w:hAnsi="宋体" w:eastAsia="宋体"/>
                <w:szCs w:val="21"/>
              </w:rPr>
            </w:pPr>
          </w:p>
        </w:tc>
        <w:tc>
          <w:tcPr>
            <w:tcW w:w="988" w:type="dxa"/>
            <w:vAlign w:val="center"/>
          </w:tcPr>
          <w:p w14:paraId="4F31EB0B">
            <w:pPr>
              <w:widowControl/>
              <w:jc w:val="center"/>
              <w:textAlignment w:val="center"/>
              <w:rPr>
                <w:rFonts w:hint="eastAsia" w:ascii="宋体" w:hAnsi="宋体" w:eastAsia="宋体"/>
                <w:szCs w:val="21"/>
              </w:rPr>
            </w:pPr>
          </w:p>
        </w:tc>
        <w:tc>
          <w:tcPr>
            <w:tcW w:w="2022" w:type="dxa"/>
            <w:tcBorders>
              <w:right w:val="single" w:color="000000" w:sz="4" w:space="0"/>
            </w:tcBorders>
          </w:tcPr>
          <w:p w14:paraId="4912F636">
            <w:pPr>
              <w:jc w:val="left"/>
              <w:rPr>
                <w:rFonts w:hint="eastAsia" w:ascii="Arial"/>
              </w:rPr>
            </w:pPr>
          </w:p>
        </w:tc>
        <w:tc>
          <w:tcPr>
            <w:tcW w:w="1402" w:type="dxa"/>
          </w:tcPr>
          <w:p w14:paraId="777C6110">
            <w:pPr>
              <w:jc w:val="left"/>
              <w:rPr>
                <w:rFonts w:hint="eastAsia" w:ascii="Arial"/>
              </w:rPr>
            </w:pPr>
          </w:p>
        </w:tc>
      </w:tr>
      <w:tr w14:paraId="14AEB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3906851E">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15</w:t>
            </w:r>
          </w:p>
        </w:tc>
        <w:tc>
          <w:tcPr>
            <w:tcW w:w="2298" w:type="dxa"/>
            <w:vAlign w:val="center"/>
          </w:tcPr>
          <w:p w14:paraId="4A2DB07B">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内循环水泵</w:t>
            </w:r>
          </w:p>
        </w:tc>
        <w:tc>
          <w:tcPr>
            <w:tcW w:w="4827" w:type="dxa"/>
            <w:vAlign w:val="center"/>
          </w:tcPr>
          <w:p w14:paraId="55D83DB1">
            <w:pPr>
              <w:widowControl/>
              <w:jc w:val="center"/>
              <w:textAlignment w:val="center"/>
              <w:rPr>
                <w:rFonts w:hint="eastAsia" w:ascii="宋体" w:hAnsi="宋体" w:eastAsia="宋体" w:cs="宋体"/>
                <w:sz w:val="18"/>
                <w:szCs w:val="18"/>
              </w:rPr>
            </w:pPr>
          </w:p>
        </w:tc>
        <w:tc>
          <w:tcPr>
            <w:tcW w:w="965" w:type="dxa"/>
            <w:vAlign w:val="center"/>
          </w:tcPr>
          <w:p w14:paraId="63C3956D">
            <w:pPr>
              <w:widowControl/>
              <w:jc w:val="center"/>
              <w:textAlignment w:val="center"/>
              <w:rPr>
                <w:rFonts w:hint="eastAsia" w:ascii="宋体" w:hAnsi="宋体" w:eastAsia="宋体"/>
                <w:szCs w:val="21"/>
              </w:rPr>
            </w:pPr>
          </w:p>
        </w:tc>
        <w:tc>
          <w:tcPr>
            <w:tcW w:w="988" w:type="dxa"/>
            <w:vAlign w:val="center"/>
          </w:tcPr>
          <w:p w14:paraId="6148668A">
            <w:pPr>
              <w:widowControl/>
              <w:jc w:val="center"/>
              <w:textAlignment w:val="center"/>
              <w:rPr>
                <w:rFonts w:hint="eastAsia" w:ascii="宋体" w:hAnsi="宋体" w:eastAsia="宋体"/>
                <w:szCs w:val="21"/>
              </w:rPr>
            </w:pPr>
          </w:p>
        </w:tc>
        <w:tc>
          <w:tcPr>
            <w:tcW w:w="2022" w:type="dxa"/>
            <w:tcBorders>
              <w:right w:val="single" w:color="000000" w:sz="4" w:space="0"/>
            </w:tcBorders>
          </w:tcPr>
          <w:p w14:paraId="3192A436">
            <w:pPr>
              <w:jc w:val="left"/>
              <w:rPr>
                <w:rFonts w:hint="eastAsia" w:ascii="Arial"/>
              </w:rPr>
            </w:pPr>
          </w:p>
        </w:tc>
        <w:tc>
          <w:tcPr>
            <w:tcW w:w="1402" w:type="dxa"/>
          </w:tcPr>
          <w:p w14:paraId="61B26A8E">
            <w:pPr>
              <w:jc w:val="left"/>
              <w:rPr>
                <w:rFonts w:hint="eastAsia" w:ascii="Arial"/>
              </w:rPr>
            </w:pPr>
          </w:p>
        </w:tc>
      </w:tr>
      <w:tr w14:paraId="79123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0E1337FE">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16</w:t>
            </w:r>
          </w:p>
        </w:tc>
        <w:tc>
          <w:tcPr>
            <w:tcW w:w="2298" w:type="dxa"/>
          </w:tcPr>
          <w:p w14:paraId="1257C618">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管道</w:t>
            </w:r>
          </w:p>
        </w:tc>
        <w:tc>
          <w:tcPr>
            <w:tcW w:w="4827" w:type="dxa"/>
            <w:vAlign w:val="center"/>
          </w:tcPr>
          <w:p w14:paraId="4C5750BF">
            <w:pPr>
              <w:widowControl/>
              <w:jc w:val="center"/>
              <w:textAlignment w:val="center"/>
              <w:rPr>
                <w:rFonts w:hint="eastAsia" w:ascii="宋体" w:hAnsi="宋体" w:eastAsia="宋体" w:cs="宋体"/>
                <w:sz w:val="18"/>
                <w:szCs w:val="18"/>
              </w:rPr>
            </w:pPr>
          </w:p>
        </w:tc>
        <w:tc>
          <w:tcPr>
            <w:tcW w:w="965" w:type="dxa"/>
            <w:vAlign w:val="center"/>
          </w:tcPr>
          <w:p w14:paraId="4CC19AE9">
            <w:pPr>
              <w:widowControl/>
              <w:jc w:val="center"/>
              <w:textAlignment w:val="center"/>
              <w:rPr>
                <w:rFonts w:hint="eastAsia" w:ascii="宋体" w:hAnsi="宋体" w:eastAsia="宋体"/>
                <w:szCs w:val="21"/>
              </w:rPr>
            </w:pPr>
          </w:p>
        </w:tc>
        <w:tc>
          <w:tcPr>
            <w:tcW w:w="988" w:type="dxa"/>
            <w:vAlign w:val="center"/>
          </w:tcPr>
          <w:p w14:paraId="3A60A939">
            <w:pPr>
              <w:widowControl/>
              <w:jc w:val="center"/>
              <w:textAlignment w:val="center"/>
              <w:rPr>
                <w:rFonts w:hint="eastAsia" w:ascii="宋体" w:hAnsi="宋体" w:eastAsia="宋体"/>
                <w:szCs w:val="21"/>
              </w:rPr>
            </w:pPr>
          </w:p>
        </w:tc>
        <w:tc>
          <w:tcPr>
            <w:tcW w:w="2022" w:type="dxa"/>
            <w:tcBorders>
              <w:right w:val="single" w:color="000000" w:sz="4" w:space="0"/>
            </w:tcBorders>
          </w:tcPr>
          <w:p w14:paraId="2948BB9C">
            <w:pPr>
              <w:jc w:val="left"/>
              <w:rPr>
                <w:rFonts w:hint="eastAsia" w:ascii="Arial"/>
              </w:rPr>
            </w:pPr>
          </w:p>
        </w:tc>
        <w:tc>
          <w:tcPr>
            <w:tcW w:w="1402" w:type="dxa"/>
          </w:tcPr>
          <w:p w14:paraId="66522995">
            <w:pPr>
              <w:jc w:val="left"/>
              <w:rPr>
                <w:rFonts w:hint="eastAsia" w:ascii="Arial"/>
              </w:rPr>
            </w:pPr>
          </w:p>
        </w:tc>
      </w:tr>
      <w:tr w14:paraId="2014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4B00459F">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17</w:t>
            </w:r>
          </w:p>
        </w:tc>
        <w:tc>
          <w:tcPr>
            <w:tcW w:w="2298" w:type="dxa"/>
          </w:tcPr>
          <w:p w14:paraId="647BB382">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保温材料</w:t>
            </w:r>
          </w:p>
        </w:tc>
        <w:tc>
          <w:tcPr>
            <w:tcW w:w="4827" w:type="dxa"/>
            <w:vAlign w:val="center"/>
          </w:tcPr>
          <w:p w14:paraId="78A27EC1">
            <w:pPr>
              <w:widowControl/>
              <w:jc w:val="center"/>
              <w:textAlignment w:val="center"/>
              <w:rPr>
                <w:rFonts w:hint="eastAsia" w:ascii="宋体" w:hAnsi="宋体" w:eastAsia="宋体" w:cs="宋体"/>
                <w:sz w:val="18"/>
                <w:szCs w:val="18"/>
              </w:rPr>
            </w:pPr>
          </w:p>
        </w:tc>
        <w:tc>
          <w:tcPr>
            <w:tcW w:w="965" w:type="dxa"/>
            <w:vAlign w:val="center"/>
          </w:tcPr>
          <w:p w14:paraId="0CE5ADF9">
            <w:pPr>
              <w:widowControl/>
              <w:jc w:val="center"/>
              <w:textAlignment w:val="center"/>
              <w:rPr>
                <w:rFonts w:hint="eastAsia" w:ascii="宋体" w:hAnsi="宋体" w:eastAsia="宋体"/>
                <w:szCs w:val="21"/>
              </w:rPr>
            </w:pPr>
          </w:p>
        </w:tc>
        <w:tc>
          <w:tcPr>
            <w:tcW w:w="988" w:type="dxa"/>
            <w:vAlign w:val="center"/>
          </w:tcPr>
          <w:p w14:paraId="624FE6AC">
            <w:pPr>
              <w:widowControl/>
              <w:jc w:val="center"/>
              <w:textAlignment w:val="center"/>
              <w:rPr>
                <w:rFonts w:hint="eastAsia" w:ascii="宋体" w:hAnsi="宋体" w:eastAsia="宋体"/>
                <w:szCs w:val="21"/>
              </w:rPr>
            </w:pPr>
          </w:p>
        </w:tc>
        <w:tc>
          <w:tcPr>
            <w:tcW w:w="2022" w:type="dxa"/>
            <w:tcBorders>
              <w:right w:val="single" w:color="000000" w:sz="4" w:space="0"/>
            </w:tcBorders>
          </w:tcPr>
          <w:p w14:paraId="2E513DAF">
            <w:pPr>
              <w:jc w:val="left"/>
              <w:rPr>
                <w:rFonts w:hint="eastAsia" w:ascii="Arial"/>
              </w:rPr>
            </w:pPr>
          </w:p>
        </w:tc>
        <w:tc>
          <w:tcPr>
            <w:tcW w:w="1402" w:type="dxa"/>
          </w:tcPr>
          <w:p w14:paraId="7DB83D4F">
            <w:pPr>
              <w:jc w:val="left"/>
              <w:rPr>
                <w:rFonts w:hint="eastAsia" w:ascii="Arial"/>
              </w:rPr>
            </w:pPr>
          </w:p>
        </w:tc>
      </w:tr>
      <w:tr w14:paraId="29B41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607934F0">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18</w:t>
            </w:r>
          </w:p>
        </w:tc>
        <w:tc>
          <w:tcPr>
            <w:tcW w:w="2298" w:type="dxa"/>
          </w:tcPr>
          <w:p w14:paraId="24F0BBD9">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软水机</w:t>
            </w:r>
          </w:p>
        </w:tc>
        <w:tc>
          <w:tcPr>
            <w:tcW w:w="4827" w:type="dxa"/>
            <w:vAlign w:val="center"/>
          </w:tcPr>
          <w:p w14:paraId="42633372">
            <w:pPr>
              <w:widowControl/>
              <w:jc w:val="center"/>
              <w:textAlignment w:val="center"/>
              <w:rPr>
                <w:rFonts w:hint="eastAsia" w:ascii="宋体" w:hAnsi="宋体" w:eastAsia="宋体" w:cs="宋体"/>
                <w:sz w:val="18"/>
                <w:szCs w:val="18"/>
              </w:rPr>
            </w:pPr>
          </w:p>
        </w:tc>
        <w:tc>
          <w:tcPr>
            <w:tcW w:w="965" w:type="dxa"/>
            <w:vAlign w:val="center"/>
          </w:tcPr>
          <w:p w14:paraId="72B97E6B">
            <w:pPr>
              <w:widowControl/>
              <w:jc w:val="center"/>
              <w:textAlignment w:val="center"/>
              <w:rPr>
                <w:rFonts w:hint="eastAsia" w:ascii="宋体" w:hAnsi="宋体" w:eastAsia="宋体"/>
                <w:szCs w:val="21"/>
              </w:rPr>
            </w:pPr>
          </w:p>
        </w:tc>
        <w:tc>
          <w:tcPr>
            <w:tcW w:w="988" w:type="dxa"/>
            <w:vAlign w:val="center"/>
          </w:tcPr>
          <w:p w14:paraId="5133BF30">
            <w:pPr>
              <w:widowControl/>
              <w:jc w:val="center"/>
              <w:textAlignment w:val="center"/>
              <w:rPr>
                <w:rFonts w:hint="eastAsia" w:ascii="宋体" w:hAnsi="宋体" w:eastAsia="宋体"/>
                <w:szCs w:val="21"/>
              </w:rPr>
            </w:pPr>
          </w:p>
        </w:tc>
        <w:tc>
          <w:tcPr>
            <w:tcW w:w="2022" w:type="dxa"/>
            <w:tcBorders>
              <w:right w:val="single" w:color="000000" w:sz="4" w:space="0"/>
            </w:tcBorders>
          </w:tcPr>
          <w:p w14:paraId="493A7911">
            <w:pPr>
              <w:jc w:val="left"/>
              <w:rPr>
                <w:rFonts w:hint="eastAsia" w:ascii="Arial"/>
              </w:rPr>
            </w:pPr>
          </w:p>
        </w:tc>
        <w:tc>
          <w:tcPr>
            <w:tcW w:w="1402" w:type="dxa"/>
          </w:tcPr>
          <w:p w14:paraId="634358D7">
            <w:pPr>
              <w:jc w:val="left"/>
              <w:rPr>
                <w:rFonts w:hint="eastAsia" w:ascii="Arial"/>
              </w:rPr>
            </w:pPr>
          </w:p>
        </w:tc>
      </w:tr>
      <w:tr w14:paraId="6CB83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7DEAF82F">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19</w:t>
            </w:r>
          </w:p>
        </w:tc>
        <w:tc>
          <w:tcPr>
            <w:tcW w:w="2298" w:type="dxa"/>
          </w:tcPr>
          <w:p w14:paraId="3A400CCC">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中间水罐</w:t>
            </w:r>
          </w:p>
        </w:tc>
        <w:tc>
          <w:tcPr>
            <w:tcW w:w="4827" w:type="dxa"/>
            <w:vAlign w:val="center"/>
          </w:tcPr>
          <w:p w14:paraId="4637D356">
            <w:pPr>
              <w:widowControl/>
              <w:jc w:val="center"/>
              <w:textAlignment w:val="center"/>
              <w:rPr>
                <w:rFonts w:hint="eastAsia" w:ascii="宋体" w:hAnsi="宋体" w:eastAsia="宋体" w:cs="宋体"/>
                <w:sz w:val="18"/>
                <w:szCs w:val="18"/>
              </w:rPr>
            </w:pPr>
          </w:p>
        </w:tc>
        <w:tc>
          <w:tcPr>
            <w:tcW w:w="965" w:type="dxa"/>
            <w:vAlign w:val="center"/>
          </w:tcPr>
          <w:p w14:paraId="66B3734A">
            <w:pPr>
              <w:widowControl/>
              <w:jc w:val="center"/>
              <w:textAlignment w:val="center"/>
              <w:rPr>
                <w:rFonts w:hint="eastAsia" w:ascii="宋体" w:hAnsi="宋体" w:eastAsia="宋体"/>
                <w:szCs w:val="21"/>
              </w:rPr>
            </w:pPr>
          </w:p>
        </w:tc>
        <w:tc>
          <w:tcPr>
            <w:tcW w:w="988" w:type="dxa"/>
            <w:vAlign w:val="center"/>
          </w:tcPr>
          <w:p w14:paraId="0D5AD10D">
            <w:pPr>
              <w:widowControl/>
              <w:jc w:val="center"/>
              <w:textAlignment w:val="center"/>
              <w:rPr>
                <w:rFonts w:hint="eastAsia" w:ascii="宋体" w:hAnsi="宋体" w:eastAsia="宋体"/>
                <w:szCs w:val="21"/>
              </w:rPr>
            </w:pPr>
          </w:p>
        </w:tc>
        <w:tc>
          <w:tcPr>
            <w:tcW w:w="2022" w:type="dxa"/>
            <w:tcBorders>
              <w:right w:val="single" w:color="000000" w:sz="4" w:space="0"/>
            </w:tcBorders>
          </w:tcPr>
          <w:p w14:paraId="70129A2A">
            <w:pPr>
              <w:jc w:val="left"/>
              <w:rPr>
                <w:rFonts w:hint="eastAsia" w:ascii="Arial"/>
              </w:rPr>
            </w:pPr>
          </w:p>
        </w:tc>
        <w:tc>
          <w:tcPr>
            <w:tcW w:w="1402" w:type="dxa"/>
          </w:tcPr>
          <w:p w14:paraId="14B1312D">
            <w:pPr>
              <w:jc w:val="left"/>
              <w:rPr>
                <w:rFonts w:hint="eastAsia" w:ascii="Arial"/>
              </w:rPr>
            </w:pPr>
          </w:p>
        </w:tc>
      </w:tr>
      <w:tr w14:paraId="541D7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734EF652">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20</w:t>
            </w:r>
          </w:p>
        </w:tc>
        <w:tc>
          <w:tcPr>
            <w:tcW w:w="2298" w:type="dxa"/>
          </w:tcPr>
          <w:p w14:paraId="374CA7B1">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阀门</w:t>
            </w:r>
          </w:p>
        </w:tc>
        <w:tc>
          <w:tcPr>
            <w:tcW w:w="4827" w:type="dxa"/>
            <w:vAlign w:val="center"/>
          </w:tcPr>
          <w:p w14:paraId="12CA0D8A">
            <w:pPr>
              <w:widowControl/>
              <w:jc w:val="center"/>
              <w:textAlignment w:val="center"/>
              <w:rPr>
                <w:rFonts w:hint="eastAsia" w:ascii="宋体" w:hAnsi="宋体" w:eastAsia="宋体" w:cs="宋体"/>
                <w:sz w:val="18"/>
                <w:szCs w:val="18"/>
              </w:rPr>
            </w:pPr>
          </w:p>
        </w:tc>
        <w:tc>
          <w:tcPr>
            <w:tcW w:w="965" w:type="dxa"/>
            <w:vAlign w:val="center"/>
          </w:tcPr>
          <w:p w14:paraId="6C76319C">
            <w:pPr>
              <w:widowControl/>
              <w:jc w:val="center"/>
              <w:textAlignment w:val="center"/>
              <w:rPr>
                <w:rFonts w:hint="eastAsia" w:ascii="宋体" w:hAnsi="宋体" w:eastAsia="宋体"/>
                <w:szCs w:val="21"/>
              </w:rPr>
            </w:pPr>
          </w:p>
        </w:tc>
        <w:tc>
          <w:tcPr>
            <w:tcW w:w="988" w:type="dxa"/>
            <w:vAlign w:val="center"/>
          </w:tcPr>
          <w:p w14:paraId="0D5A1CA5">
            <w:pPr>
              <w:widowControl/>
              <w:jc w:val="center"/>
              <w:textAlignment w:val="center"/>
              <w:rPr>
                <w:rFonts w:hint="eastAsia" w:ascii="宋体" w:hAnsi="宋体" w:eastAsia="宋体"/>
                <w:szCs w:val="21"/>
              </w:rPr>
            </w:pPr>
          </w:p>
        </w:tc>
        <w:tc>
          <w:tcPr>
            <w:tcW w:w="2022" w:type="dxa"/>
            <w:tcBorders>
              <w:right w:val="single" w:color="000000" w:sz="4" w:space="0"/>
            </w:tcBorders>
          </w:tcPr>
          <w:p w14:paraId="550999DE">
            <w:pPr>
              <w:jc w:val="left"/>
              <w:rPr>
                <w:rFonts w:hint="eastAsia" w:ascii="Arial"/>
              </w:rPr>
            </w:pPr>
          </w:p>
        </w:tc>
        <w:tc>
          <w:tcPr>
            <w:tcW w:w="1402" w:type="dxa"/>
          </w:tcPr>
          <w:p w14:paraId="6C60AEC4">
            <w:pPr>
              <w:jc w:val="left"/>
              <w:rPr>
                <w:rFonts w:hint="eastAsia" w:ascii="Arial"/>
              </w:rPr>
            </w:pPr>
          </w:p>
        </w:tc>
      </w:tr>
      <w:tr w14:paraId="2BA34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0A33B3FC">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21</w:t>
            </w:r>
          </w:p>
        </w:tc>
        <w:tc>
          <w:tcPr>
            <w:tcW w:w="2298" w:type="dxa"/>
            <w:vAlign w:val="center"/>
          </w:tcPr>
          <w:p w14:paraId="7C8C8822">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过滤器</w:t>
            </w:r>
          </w:p>
        </w:tc>
        <w:tc>
          <w:tcPr>
            <w:tcW w:w="4827" w:type="dxa"/>
            <w:vAlign w:val="center"/>
          </w:tcPr>
          <w:p w14:paraId="364F8C65">
            <w:pPr>
              <w:widowControl/>
              <w:jc w:val="center"/>
              <w:textAlignment w:val="center"/>
              <w:rPr>
                <w:rFonts w:hint="eastAsia" w:ascii="宋体" w:hAnsi="宋体" w:eastAsia="宋体" w:cs="宋体"/>
                <w:sz w:val="18"/>
                <w:szCs w:val="18"/>
              </w:rPr>
            </w:pPr>
          </w:p>
        </w:tc>
        <w:tc>
          <w:tcPr>
            <w:tcW w:w="965" w:type="dxa"/>
            <w:vAlign w:val="center"/>
          </w:tcPr>
          <w:p w14:paraId="24C9C4E7">
            <w:pPr>
              <w:widowControl/>
              <w:jc w:val="center"/>
              <w:textAlignment w:val="center"/>
              <w:rPr>
                <w:rFonts w:hint="eastAsia" w:ascii="宋体" w:hAnsi="宋体" w:eastAsia="宋体"/>
                <w:szCs w:val="21"/>
              </w:rPr>
            </w:pPr>
          </w:p>
        </w:tc>
        <w:tc>
          <w:tcPr>
            <w:tcW w:w="988" w:type="dxa"/>
            <w:vAlign w:val="center"/>
          </w:tcPr>
          <w:p w14:paraId="6B938CF6">
            <w:pPr>
              <w:widowControl/>
              <w:jc w:val="center"/>
              <w:textAlignment w:val="center"/>
              <w:rPr>
                <w:rFonts w:hint="eastAsia" w:ascii="宋体" w:hAnsi="宋体" w:eastAsia="宋体"/>
                <w:szCs w:val="21"/>
              </w:rPr>
            </w:pPr>
          </w:p>
        </w:tc>
        <w:tc>
          <w:tcPr>
            <w:tcW w:w="2022" w:type="dxa"/>
            <w:tcBorders>
              <w:right w:val="single" w:color="000000" w:sz="4" w:space="0"/>
            </w:tcBorders>
          </w:tcPr>
          <w:p w14:paraId="1693984E">
            <w:pPr>
              <w:jc w:val="left"/>
              <w:rPr>
                <w:rFonts w:hint="eastAsia" w:ascii="Arial"/>
              </w:rPr>
            </w:pPr>
          </w:p>
        </w:tc>
        <w:tc>
          <w:tcPr>
            <w:tcW w:w="1402" w:type="dxa"/>
          </w:tcPr>
          <w:p w14:paraId="3746A135">
            <w:pPr>
              <w:jc w:val="left"/>
              <w:rPr>
                <w:rFonts w:hint="eastAsia" w:ascii="Arial"/>
              </w:rPr>
            </w:pPr>
          </w:p>
        </w:tc>
      </w:tr>
      <w:tr w14:paraId="7A23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314B3B51">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22</w:t>
            </w:r>
          </w:p>
        </w:tc>
        <w:tc>
          <w:tcPr>
            <w:tcW w:w="2298" w:type="dxa"/>
            <w:vAlign w:val="center"/>
          </w:tcPr>
          <w:p w14:paraId="2E2F5543">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电缆</w:t>
            </w:r>
          </w:p>
        </w:tc>
        <w:tc>
          <w:tcPr>
            <w:tcW w:w="4827" w:type="dxa"/>
            <w:vAlign w:val="center"/>
          </w:tcPr>
          <w:p w14:paraId="68E6C613">
            <w:pPr>
              <w:widowControl/>
              <w:jc w:val="center"/>
              <w:textAlignment w:val="center"/>
              <w:rPr>
                <w:rFonts w:hint="eastAsia" w:ascii="宋体" w:hAnsi="宋体" w:eastAsia="宋体" w:cs="宋体"/>
                <w:sz w:val="18"/>
                <w:szCs w:val="18"/>
              </w:rPr>
            </w:pPr>
          </w:p>
        </w:tc>
        <w:tc>
          <w:tcPr>
            <w:tcW w:w="965" w:type="dxa"/>
            <w:vAlign w:val="center"/>
          </w:tcPr>
          <w:p w14:paraId="7849C5D4">
            <w:pPr>
              <w:widowControl/>
              <w:jc w:val="center"/>
              <w:textAlignment w:val="center"/>
              <w:rPr>
                <w:rFonts w:hint="eastAsia" w:ascii="宋体" w:hAnsi="宋体" w:eastAsia="宋体"/>
                <w:szCs w:val="21"/>
              </w:rPr>
            </w:pPr>
          </w:p>
        </w:tc>
        <w:tc>
          <w:tcPr>
            <w:tcW w:w="988" w:type="dxa"/>
            <w:vAlign w:val="center"/>
          </w:tcPr>
          <w:p w14:paraId="41374AAE">
            <w:pPr>
              <w:widowControl/>
              <w:jc w:val="center"/>
              <w:textAlignment w:val="center"/>
              <w:rPr>
                <w:rFonts w:hint="eastAsia" w:ascii="宋体" w:hAnsi="宋体" w:eastAsia="宋体"/>
                <w:szCs w:val="21"/>
              </w:rPr>
            </w:pPr>
          </w:p>
        </w:tc>
        <w:tc>
          <w:tcPr>
            <w:tcW w:w="2022" w:type="dxa"/>
            <w:tcBorders>
              <w:right w:val="single" w:color="000000" w:sz="4" w:space="0"/>
            </w:tcBorders>
          </w:tcPr>
          <w:p w14:paraId="0138C803">
            <w:pPr>
              <w:jc w:val="left"/>
              <w:rPr>
                <w:rFonts w:hint="eastAsia" w:ascii="Arial"/>
              </w:rPr>
            </w:pPr>
          </w:p>
        </w:tc>
        <w:tc>
          <w:tcPr>
            <w:tcW w:w="1402" w:type="dxa"/>
          </w:tcPr>
          <w:p w14:paraId="7A5DC38C">
            <w:pPr>
              <w:jc w:val="left"/>
              <w:rPr>
                <w:rFonts w:hint="eastAsia" w:ascii="Arial"/>
              </w:rPr>
            </w:pPr>
          </w:p>
        </w:tc>
      </w:tr>
      <w:tr w14:paraId="1035A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Pr>
          <w:p w14:paraId="4BBD0768">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23</w:t>
            </w:r>
          </w:p>
        </w:tc>
        <w:tc>
          <w:tcPr>
            <w:tcW w:w="2298" w:type="dxa"/>
            <w:vAlign w:val="center"/>
          </w:tcPr>
          <w:p w14:paraId="2DD20AA8">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防雨棚</w:t>
            </w:r>
          </w:p>
        </w:tc>
        <w:tc>
          <w:tcPr>
            <w:tcW w:w="4827" w:type="dxa"/>
            <w:vAlign w:val="center"/>
          </w:tcPr>
          <w:p w14:paraId="6DEF9BC1">
            <w:pPr>
              <w:widowControl/>
              <w:jc w:val="center"/>
              <w:textAlignment w:val="center"/>
              <w:rPr>
                <w:rFonts w:hint="eastAsia" w:ascii="宋体" w:hAnsi="宋体" w:eastAsia="宋体" w:cs="宋体"/>
                <w:sz w:val="18"/>
                <w:szCs w:val="18"/>
              </w:rPr>
            </w:pPr>
          </w:p>
        </w:tc>
        <w:tc>
          <w:tcPr>
            <w:tcW w:w="965" w:type="dxa"/>
            <w:vAlign w:val="center"/>
          </w:tcPr>
          <w:p w14:paraId="1C373B51">
            <w:pPr>
              <w:widowControl/>
              <w:jc w:val="center"/>
              <w:textAlignment w:val="center"/>
              <w:rPr>
                <w:rFonts w:hint="eastAsia" w:ascii="宋体" w:hAnsi="宋体" w:eastAsia="宋体"/>
                <w:szCs w:val="21"/>
              </w:rPr>
            </w:pPr>
          </w:p>
        </w:tc>
        <w:tc>
          <w:tcPr>
            <w:tcW w:w="988" w:type="dxa"/>
            <w:vAlign w:val="center"/>
          </w:tcPr>
          <w:p w14:paraId="0DEB642D">
            <w:pPr>
              <w:widowControl/>
              <w:jc w:val="center"/>
              <w:textAlignment w:val="center"/>
              <w:rPr>
                <w:rFonts w:hint="eastAsia" w:ascii="宋体" w:hAnsi="宋体" w:eastAsia="宋体"/>
                <w:szCs w:val="21"/>
              </w:rPr>
            </w:pPr>
          </w:p>
        </w:tc>
        <w:tc>
          <w:tcPr>
            <w:tcW w:w="2022" w:type="dxa"/>
            <w:tcBorders>
              <w:right w:val="single" w:color="000000" w:sz="4" w:space="0"/>
            </w:tcBorders>
          </w:tcPr>
          <w:p w14:paraId="1A6ECC58">
            <w:pPr>
              <w:jc w:val="left"/>
              <w:rPr>
                <w:rFonts w:hint="eastAsia" w:ascii="Arial"/>
              </w:rPr>
            </w:pPr>
          </w:p>
        </w:tc>
        <w:tc>
          <w:tcPr>
            <w:tcW w:w="1402" w:type="dxa"/>
          </w:tcPr>
          <w:p w14:paraId="27A21613">
            <w:pPr>
              <w:jc w:val="left"/>
              <w:rPr>
                <w:rFonts w:hint="eastAsia" w:ascii="Arial"/>
              </w:rPr>
            </w:pPr>
          </w:p>
        </w:tc>
      </w:tr>
      <w:tr w14:paraId="100D7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tcBorders>
              <w:top w:val="single" w:color="000000" w:sz="2" w:space="0"/>
              <w:left w:val="single" w:color="000000" w:sz="2" w:space="0"/>
              <w:bottom w:val="single" w:color="000000" w:sz="2" w:space="0"/>
              <w:right w:val="single" w:color="000000" w:sz="2" w:space="0"/>
            </w:tcBorders>
          </w:tcPr>
          <w:p w14:paraId="74BC325C">
            <w:pPr>
              <w:widowControl/>
              <w:jc w:val="center"/>
              <w:textAlignment w:val="top"/>
              <w:rPr>
                <w:rFonts w:hint="eastAsia" w:ascii="宋体" w:hAnsi="宋体" w:cs="宋体"/>
                <w:szCs w:val="21"/>
              </w:rPr>
            </w:pPr>
            <w:r>
              <w:rPr>
                <w:rFonts w:hint="eastAsia" w:ascii="宋体" w:hAnsi="宋体" w:eastAsia="宋体" w:cs="宋体"/>
                <w:kern w:val="0"/>
                <w:sz w:val="24"/>
                <w:szCs w:val="24"/>
                <w:lang w:bidi="ar"/>
              </w:rPr>
              <w:t>24</w:t>
            </w:r>
          </w:p>
        </w:tc>
        <w:tc>
          <w:tcPr>
            <w:tcW w:w="2298" w:type="dxa"/>
            <w:vAlign w:val="center"/>
          </w:tcPr>
          <w:p w14:paraId="72E4E60F">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设备底部减震框架</w:t>
            </w:r>
          </w:p>
        </w:tc>
        <w:tc>
          <w:tcPr>
            <w:tcW w:w="4827" w:type="dxa"/>
            <w:vAlign w:val="center"/>
          </w:tcPr>
          <w:p w14:paraId="525ACA5B">
            <w:pPr>
              <w:widowControl/>
              <w:jc w:val="center"/>
              <w:textAlignment w:val="center"/>
              <w:rPr>
                <w:rFonts w:hint="eastAsia" w:ascii="宋体" w:hAnsi="宋体" w:eastAsia="宋体" w:cs="宋体"/>
                <w:sz w:val="18"/>
                <w:szCs w:val="18"/>
              </w:rPr>
            </w:pPr>
          </w:p>
        </w:tc>
        <w:tc>
          <w:tcPr>
            <w:tcW w:w="965" w:type="dxa"/>
            <w:vAlign w:val="center"/>
          </w:tcPr>
          <w:p w14:paraId="0011D71C">
            <w:pPr>
              <w:widowControl/>
              <w:jc w:val="center"/>
              <w:textAlignment w:val="center"/>
              <w:rPr>
                <w:rFonts w:hint="eastAsia" w:ascii="宋体" w:hAnsi="宋体" w:eastAsia="宋体"/>
                <w:szCs w:val="21"/>
              </w:rPr>
            </w:pPr>
          </w:p>
        </w:tc>
        <w:tc>
          <w:tcPr>
            <w:tcW w:w="988" w:type="dxa"/>
            <w:vAlign w:val="center"/>
          </w:tcPr>
          <w:p w14:paraId="4775FCAD">
            <w:pPr>
              <w:widowControl/>
              <w:jc w:val="center"/>
              <w:textAlignment w:val="center"/>
              <w:rPr>
                <w:rFonts w:hint="eastAsia" w:ascii="宋体" w:hAnsi="宋体" w:eastAsia="宋体"/>
                <w:szCs w:val="21"/>
              </w:rPr>
            </w:pPr>
          </w:p>
        </w:tc>
        <w:tc>
          <w:tcPr>
            <w:tcW w:w="2022" w:type="dxa"/>
            <w:tcBorders>
              <w:right w:val="single" w:color="000000" w:sz="4" w:space="0"/>
            </w:tcBorders>
          </w:tcPr>
          <w:p w14:paraId="146B58D6">
            <w:pPr>
              <w:jc w:val="left"/>
              <w:rPr>
                <w:rFonts w:hint="eastAsia" w:ascii="Arial"/>
              </w:rPr>
            </w:pPr>
          </w:p>
        </w:tc>
        <w:tc>
          <w:tcPr>
            <w:tcW w:w="1402" w:type="dxa"/>
          </w:tcPr>
          <w:p w14:paraId="753BBEA3">
            <w:pPr>
              <w:jc w:val="left"/>
              <w:rPr>
                <w:rFonts w:hint="eastAsia" w:ascii="Arial"/>
              </w:rPr>
            </w:pPr>
          </w:p>
        </w:tc>
      </w:tr>
      <w:tr w14:paraId="4AB1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75" w:type="dxa"/>
            <w:tcBorders>
              <w:top w:val="single" w:color="000000" w:sz="2" w:space="0"/>
              <w:left w:val="single" w:color="000000" w:sz="2" w:space="0"/>
              <w:bottom w:val="single" w:color="000000" w:sz="2" w:space="0"/>
              <w:right w:val="single" w:color="000000" w:sz="2" w:space="0"/>
            </w:tcBorders>
            <w:vAlign w:val="center"/>
          </w:tcPr>
          <w:p w14:paraId="707051D6">
            <w:pPr>
              <w:widowControl/>
              <w:jc w:val="center"/>
              <w:textAlignment w:val="center"/>
              <w:rPr>
                <w:rFonts w:hint="eastAsia" w:ascii="宋体" w:hAnsi="宋体" w:cs="宋体"/>
                <w:szCs w:val="21"/>
              </w:rPr>
            </w:pPr>
            <w:r>
              <w:rPr>
                <w:rFonts w:hint="eastAsia" w:ascii="宋体" w:hAnsi="宋体" w:eastAsia="宋体" w:cs="宋体"/>
                <w:kern w:val="0"/>
                <w:sz w:val="24"/>
                <w:szCs w:val="24"/>
                <w:lang w:bidi="ar"/>
              </w:rPr>
              <w:t>25</w:t>
            </w:r>
          </w:p>
        </w:tc>
        <w:tc>
          <w:tcPr>
            <w:tcW w:w="2298" w:type="dxa"/>
            <w:vAlign w:val="center"/>
          </w:tcPr>
          <w:p w14:paraId="2000816B">
            <w:pPr>
              <w:widowControl/>
              <w:jc w:val="center"/>
              <w:textAlignment w:val="center"/>
              <w:rPr>
                <w:rFonts w:hint="eastAsia" w:ascii="宋体" w:hAnsi="宋体" w:eastAsia="宋体" w:cs="宋体"/>
                <w:color w:val="000000"/>
                <w:kern w:val="0"/>
                <w:sz w:val="20"/>
                <w:szCs w:val="20"/>
                <w:lang w:bidi="ar"/>
              </w:rPr>
            </w:pPr>
            <w:r>
              <w:rPr>
                <w:rFonts w:ascii="Arial" w:hAnsi="Arial" w:eastAsia="宋体" w:cs="Arial"/>
                <w:kern w:val="0"/>
                <w:sz w:val="24"/>
                <w:szCs w:val="24"/>
                <w:lang w:bidi="ar"/>
              </w:rPr>
              <w:t>…</w:t>
            </w:r>
          </w:p>
        </w:tc>
        <w:tc>
          <w:tcPr>
            <w:tcW w:w="4827" w:type="dxa"/>
            <w:vAlign w:val="center"/>
          </w:tcPr>
          <w:p w14:paraId="4E71B751">
            <w:pPr>
              <w:widowControl/>
              <w:jc w:val="center"/>
              <w:textAlignment w:val="center"/>
              <w:rPr>
                <w:rFonts w:hint="eastAsia" w:ascii="宋体" w:hAnsi="宋体" w:eastAsia="宋体" w:cs="宋体"/>
                <w:color w:val="000000"/>
                <w:kern w:val="0"/>
                <w:sz w:val="20"/>
                <w:szCs w:val="20"/>
                <w:lang w:bidi="ar"/>
              </w:rPr>
            </w:pPr>
          </w:p>
        </w:tc>
        <w:tc>
          <w:tcPr>
            <w:tcW w:w="965" w:type="dxa"/>
            <w:vAlign w:val="center"/>
          </w:tcPr>
          <w:p w14:paraId="7B928945">
            <w:pPr>
              <w:widowControl/>
              <w:jc w:val="center"/>
              <w:textAlignment w:val="center"/>
              <w:rPr>
                <w:rFonts w:hint="eastAsia" w:ascii="宋体" w:hAnsi="宋体" w:eastAsia="宋体" w:cs="宋体"/>
                <w:color w:val="000000"/>
                <w:kern w:val="0"/>
                <w:sz w:val="20"/>
                <w:szCs w:val="20"/>
                <w:lang w:bidi="ar"/>
              </w:rPr>
            </w:pPr>
          </w:p>
        </w:tc>
        <w:tc>
          <w:tcPr>
            <w:tcW w:w="988" w:type="dxa"/>
            <w:vAlign w:val="center"/>
          </w:tcPr>
          <w:p w14:paraId="3FA91D05">
            <w:pPr>
              <w:widowControl/>
              <w:jc w:val="center"/>
              <w:textAlignment w:val="center"/>
              <w:rPr>
                <w:rFonts w:hint="eastAsia" w:ascii="宋体" w:hAnsi="宋体" w:eastAsia="宋体" w:cs="宋体"/>
                <w:color w:val="000000"/>
                <w:kern w:val="0"/>
                <w:sz w:val="20"/>
                <w:szCs w:val="20"/>
                <w:lang w:bidi="ar"/>
              </w:rPr>
            </w:pPr>
          </w:p>
        </w:tc>
        <w:tc>
          <w:tcPr>
            <w:tcW w:w="2022" w:type="dxa"/>
            <w:tcBorders>
              <w:right w:val="single" w:color="000000" w:sz="4" w:space="0"/>
            </w:tcBorders>
          </w:tcPr>
          <w:p w14:paraId="55CB1385">
            <w:pPr>
              <w:jc w:val="left"/>
              <w:rPr>
                <w:rFonts w:hint="eastAsia" w:ascii="Arial"/>
              </w:rPr>
            </w:pPr>
          </w:p>
        </w:tc>
        <w:tc>
          <w:tcPr>
            <w:tcW w:w="1402" w:type="dxa"/>
          </w:tcPr>
          <w:p w14:paraId="6AB8B2D3">
            <w:pPr>
              <w:jc w:val="left"/>
              <w:rPr>
                <w:rFonts w:hint="eastAsia" w:ascii="Arial"/>
              </w:rPr>
            </w:pPr>
          </w:p>
        </w:tc>
      </w:tr>
    </w:tbl>
    <w:p w14:paraId="0C78DFED">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rPr>
        <w:t>1.该明细表所有信息均为必填项，不得删减，可细化可增加。</w:t>
      </w:r>
    </w:p>
    <w:p w14:paraId="14334152">
      <w:pPr>
        <w:spacing w:before="78" w:line="219" w:lineRule="auto"/>
        <w:ind w:left="431"/>
        <w:rPr>
          <w:rFonts w:hint="eastAsia" w:ascii="仿宋_GB2312" w:hAnsi="仿宋_GB2312" w:eastAsia="仿宋_GB2312" w:cs="仿宋_GB2312"/>
          <w:b/>
          <w:bCs/>
          <w:spacing w:val="-6"/>
          <w:szCs w:val="21"/>
          <w:highlight w:val="yellow"/>
        </w:rPr>
      </w:pPr>
      <w:r>
        <w:rPr>
          <w:rFonts w:hint="eastAsia" w:ascii="仿宋_GB2312" w:hAnsi="仿宋_GB2312" w:eastAsia="仿宋_GB2312" w:cs="仿宋_GB2312"/>
          <w:b/>
          <w:bCs/>
          <w:spacing w:val="-6"/>
          <w:szCs w:val="21"/>
          <w:highlight w:val="yellow"/>
        </w:rPr>
        <w:t>2.此表格需在技术标中体现，并明确规格型号、品牌等信息。</w:t>
      </w:r>
    </w:p>
    <w:p w14:paraId="0D5D9F70">
      <w:pPr>
        <w:spacing w:before="78" w:line="219" w:lineRule="auto"/>
        <w:ind w:left="431"/>
        <w:rPr>
          <w:rFonts w:hint="eastAsia" w:ascii="仿宋_GB2312" w:hAnsi="仿宋_GB2312" w:eastAsia="仿宋_GB2312" w:cs="仿宋_GB2312"/>
          <w:spacing w:val="-6"/>
          <w:szCs w:val="21"/>
          <w:highlight w:val="yellow"/>
        </w:rPr>
      </w:pPr>
      <w:r>
        <w:rPr>
          <w:rFonts w:hint="eastAsia" w:ascii="仿宋_GB2312" w:hAnsi="仿宋_GB2312" w:eastAsia="仿宋_GB2312" w:cs="仿宋_GB2312"/>
          <w:spacing w:val="-6"/>
          <w:szCs w:val="21"/>
          <w:highlight w:val="yellow"/>
        </w:rPr>
        <w:t>3.此表分项明细需要和附表9-1完全对应。</w:t>
      </w:r>
    </w:p>
    <w:p w14:paraId="5BBA4B73">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4.因填写不规范造成废标及终止招标的，责任由投标人自负。</w:t>
      </w:r>
    </w:p>
    <w:p w14:paraId="14ED6AB9">
      <w:pPr>
        <w:spacing w:before="78" w:line="219" w:lineRule="auto"/>
        <w:ind w:left="431"/>
        <w:rPr>
          <w:rFonts w:hint="eastAsia" w:ascii="仿宋_GB2312" w:hAnsi="仿宋_GB2312" w:eastAsia="仿宋_GB2312" w:cs="仿宋_GB2312"/>
          <w:spacing w:val="-6"/>
          <w:szCs w:val="21"/>
        </w:rPr>
      </w:pPr>
    </w:p>
    <w:p w14:paraId="7323FCEB">
      <w:pPr>
        <w:spacing w:line="105" w:lineRule="exact"/>
        <w:rPr>
          <w:rFonts w:hint="eastAsia" w:ascii="仿宋_GB2312" w:hAnsi="仿宋_GB2312" w:eastAsia="仿宋_GB2312" w:cs="仿宋_GB2312"/>
        </w:rPr>
      </w:pPr>
    </w:p>
    <w:p w14:paraId="3C5F682E">
      <w:pPr>
        <w:rPr>
          <w:rFonts w:hint="eastAsia" w:ascii="仿宋_GB2312" w:hAnsi="仿宋_GB2312" w:eastAsia="仿宋_GB2312" w:cs="仿宋_GB2312"/>
        </w:rPr>
        <w:sectPr>
          <w:footerReference r:id="rId27" w:type="default"/>
          <w:pgSz w:w="16841" w:h="11907" w:orient="landscape"/>
          <w:pgMar w:top="400" w:right="1387" w:bottom="1168" w:left="1473" w:header="0" w:footer="990" w:gutter="0"/>
          <w:cols w:equalWidth="0" w:num="1">
            <w:col w:w="1398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1C15BE81">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49" w:name="_Toc26990"/>
      <w:bookmarkStart w:id="150" w:name="_Toc32609"/>
      <w:bookmarkStart w:id="151" w:name="_Toc17522"/>
      <w:r>
        <w:rPr>
          <w:rFonts w:hint="eastAsia" w:ascii="仿宋_GB2312" w:hAnsi="仿宋_GB2312" w:eastAsia="仿宋_GB2312" w:cs="仿宋_GB2312"/>
          <w:b/>
          <w:bCs/>
          <w:sz w:val="36"/>
          <w:szCs w:val="36"/>
        </w:rPr>
        <w:t>附件6 2020年1月1日至今同类项目业绩一览表</w:t>
      </w:r>
      <w:bookmarkEnd w:id="149"/>
      <w:bookmarkEnd w:id="150"/>
      <w:bookmarkEnd w:id="151"/>
    </w:p>
    <w:p w14:paraId="093A23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21B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6726CA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3EC0193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6A9524A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76AD1A26">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69D11611">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5488A88">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合同金额（必填）</w:t>
            </w:r>
          </w:p>
        </w:tc>
        <w:tc>
          <w:tcPr>
            <w:tcW w:w="1023" w:type="dxa"/>
            <w:vAlign w:val="center"/>
          </w:tcPr>
          <w:p w14:paraId="1AF73CA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19DEA3D1">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0D3F57E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6EA3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DDD29F">
            <w:pPr>
              <w:ind w:left="420" w:hanging="420"/>
              <w:rPr>
                <w:rFonts w:hint="eastAsia" w:ascii="仿宋_GB2312" w:hAnsi="仿宋_GB2312" w:eastAsia="仿宋_GB2312" w:cs="仿宋_GB2312"/>
                <w:b/>
                <w:szCs w:val="20"/>
              </w:rPr>
            </w:pPr>
          </w:p>
        </w:tc>
        <w:tc>
          <w:tcPr>
            <w:tcW w:w="2082" w:type="dxa"/>
          </w:tcPr>
          <w:p w14:paraId="56E5DC07">
            <w:pPr>
              <w:ind w:left="420" w:hanging="420"/>
              <w:rPr>
                <w:rFonts w:hint="eastAsia" w:ascii="仿宋_GB2312" w:hAnsi="仿宋_GB2312" w:eastAsia="仿宋_GB2312" w:cs="仿宋_GB2312"/>
                <w:b/>
                <w:szCs w:val="20"/>
              </w:rPr>
            </w:pPr>
          </w:p>
        </w:tc>
        <w:tc>
          <w:tcPr>
            <w:tcW w:w="1355" w:type="dxa"/>
          </w:tcPr>
          <w:p w14:paraId="4B36D035">
            <w:pPr>
              <w:ind w:left="420" w:hanging="420"/>
              <w:rPr>
                <w:rFonts w:hint="eastAsia" w:ascii="仿宋_GB2312" w:hAnsi="仿宋_GB2312" w:eastAsia="仿宋_GB2312" w:cs="仿宋_GB2312"/>
                <w:b/>
                <w:szCs w:val="20"/>
              </w:rPr>
            </w:pPr>
          </w:p>
        </w:tc>
        <w:tc>
          <w:tcPr>
            <w:tcW w:w="826" w:type="dxa"/>
          </w:tcPr>
          <w:p w14:paraId="10DE6F07">
            <w:pPr>
              <w:ind w:left="420" w:hanging="420"/>
              <w:rPr>
                <w:rFonts w:hint="eastAsia" w:ascii="仿宋_GB2312" w:hAnsi="仿宋_GB2312" w:eastAsia="仿宋_GB2312" w:cs="仿宋_GB2312"/>
                <w:b/>
                <w:szCs w:val="20"/>
              </w:rPr>
            </w:pPr>
          </w:p>
        </w:tc>
        <w:tc>
          <w:tcPr>
            <w:tcW w:w="1320" w:type="dxa"/>
          </w:tcPr>
          <w:p w14:paraId="405616FD">
            <w:pPr>
              <w:ind w:left="420" w:hanging="420"/>
              <w:rPr>
                <w:rFonts w:hint="eastAsia" w:ascii="仿宋_GB2312" w:hAnsi="仿宋_GB2312" w:eastAsia="仿宋_GB2312" w:cs="仿宋_GB2312"/>
                <w:b/>
                <w:szCs w:val="20"/>
              </w:rPr>
            </w:pPr>
          </w:p>
        </w:tc>
        <w:tc>
          <w:tcPr>
            <w:tcW w:w="1023" w:type="dxa"/>
          </w:tcPr>
          <w:p w14:paraId="41BCD1A2">
            <w:pPr>
              <w:ind w:left="420" w:hanging="420"/>
              <w:rPr>
                <w:rFonts w:hint="eastAsia" w:ascii="仿宋_GB2312" w:hAnsi="仿宋_GB2312" w:eastAsia="仿宋_GB2312" w:cs="仿宋_GB2312"/>
                <w:b/>
                <w:szCs w:val="20"/>
              </w:rPr>
            </w:pPr>
          </w:p>
        </w:tc>
        <w:tc>
          <w:tcPr>
            <w:tcW w:w="1590" w:type="dxa"/>
          </w:tcPr>
          <w:p w14:paraId="03C31902">
            <w:pPr>
              <w:ind w:left="420" w:hanging="420"/>
              <w:rPr>
                <w:rFonts w:hint="eastAsia" w:ascii="仿宋_GB2312" w:hAnsi="仿宋_GB2312" w:eastAsia="仿宋_GB2312" w:cs="仿宋_GB2312"/>
                <w:b/>
                <w:szCs w:val="20"/>
              </w:rPr>
            </w:pPr>
          </w:p>
        </w:tc>
      </w:tr>
      <w:tr w14:paraId="325F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AD6F57">
            <w:pPr>
              <w:ind w:left="420" w:hanging="420"/>
              <w:rPr>
                <w:rFonts w:hint="eastAsia" w:ascii="仿宋_GB2312" w:hAnsi="仿宋_GB2312" w:eastAsia="仿宋_GB2312" w:cs="仿宋_GB2312"/>
                <w:b/>
                <w:szCs w:val="20"/>
              </w:rPr>
            </w:pPr>
          </w:p>
        </w:tc>
        <w:tc>
          <w:tcPr>
            <w:tcW w:w="2082" w:type="dxa"/>
          </w:tcPr>
          <w:p w14:paraId="529516AD">
            <w:pPr>
              <w:ind w:left="420" w:hanging="420"/>
              <w:rPr>
                <w:rFonts w:hint="eastAsia" w:ascii="仿宋_GB2312" w:hAnsi="仿宋_GB2312" w:eastAsia="仿宋_GB2312" w:cs="仿宋_GB2312"/>
                <w:b/>
                <w:szCs w:val="20"/>
              </w:rPr>
            </w:pPr>
          </w:p>
        </w:tc>
        <w:tc>
          <w:tcPr>
            <w:tcW w:w="1355" w:type="dxa"/>
          </w:tcPr>
          <w:p w14:paraId="3C93BBEC">
            <w:pPr>
              <w:ind w:left="420" w:hanging="420"/>
              <w:rPr>
                <w:rFonts w:hint="eastAsia" w:ascii="仿宋_GB2312" w:hAnsi="仿宋_GB2312" w:eastAsia="仿宋_GB2312" w:cs="仿宋_GB2312"/>
                <w:b/>
                <w:szCs w:val="20"/>
              </w:rPr>
            </w:pPr>
          </w:p>
        </w:tc>
        <w:tc>
          <w:tcPr>
            <w:tcW w:w="826" w:type="dxa"/>
          </w:tcPr>
          <w:p w14:paraId="0A9D2BBF">
            <w:pPr>
              <w:ind w:left="420" w:hanging="420"/>
              <w:rPr>
                <w:rFonts w:hint="eastAsia" w:ascii="仿宋_GB2312" w:hAnsi="仿宋_GB2312" w:eastAsia="仿宋_GB2312" w:cs="仿宋_GB2312"/>
                <w:b/>
                <w:szCs w:val="20"/>
              </w:rPr>
            </w:pPr>
          </w:p>
        </w:tc>
        <w:tc>
          <w:tcPr>
            <w:tcW w:w="1320" w:type="dxa"/>
          </w:tcPr>
          <w:p w14:paraId="4AA3FE26">
            <w:pPr>
              <w:ind w:left="420" w:hanging="420"/>
              <w:rPr>
                <w:rFonts w:hint="eastAsia" w:ascii="仿宋_GB2312" w:hAnsi="仿宋_GB2312" w:eastAsia="仿宋_GB2312" w:cs="仿宋_GB2312"/>
                <w:b/>
                <w:szCs w:val="20"/>
              </w:rPr>
            </w:pPr>
          </w:p>
        </w:tc>
        <w:tc>
          <w:tcPr>
            <w:tcW w:w="1023" w:type="dxa"/>
          </w:tcPr>
          <w:p w14:paraId="1059E7C0">
            <w:pPr>
              <w:ind w:left="420" w:hanging="420"/>
              <w:rPr>
                <w:rFonts w:hint="eastAsia" w:ascii="仿宋_GB2312" w:hAnsi="仿宋_GB2312" w:eastAsia="仿宋_GB2312" w:cs="仿宋_GB2312"/>
                <w:b/>
                <w:szCs w:val="20"/>
              </w:rPr>
            </w:pPr>
          </w:p>
        </w:tc>
        <w:tc>
          <w:tcPr>
            <w:tcW w:w="1590" w:type="dxa"/>
          </w:tcPr>
          <w:p w14:paraId="641C7276">
            <w:pPr>
              <w:ind w:left="420" w:hanging="420"/>
              <w:rPr>
                <w:rFonts w:hint="eastAsia" w:ascii="仿宋_GB2312" w:hAnsi="仿宋_GB2312" w:eastAsia="仿宋_GB2312" w:cs="仿宋_GB2312"/>
                <w:b/>
                <w:szCs w:val="20"/>
              </w:rPr>
            </w:pPr>
          </w:p>
        </w:tc>
      </w:tr>
      <w:tr w14:paraId="5AE3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A6A7A4">
            <w:pPr>
              <w:ind w:left="420" w:hanging="420"/>
              <w:rPr>
                <w:rFonts w:hint="eastAsia" w:ascii="仿宋_GB2312" w:hAnsi="仿宋_GB2312" w:eastAsia="仿宋_GB2312" w:cs="仿宋_GB2312"/>
                <w:b/>
                <w:szCs w:val="20"/>
              </w:rPr>
            </w:pPr>
          </w:p>
        </w:tc>
        <w:tc>
          <w:tcPr>
            <w:tcW w:w="2082" w:type="dxa"/>
          </w:tcPr>
          <w:p w14:paraId="3F7A0742">
            <w:pPr>
              <w:ind w:left="420" w:hanging="420"/>
              <w:rPr>
                <w:rFonts w:hint="eastAsia" w:ascii="仿宋_GB2312" w:hAnsi="仿宋_GB2312" w:eastAsia="仿宋_GB2312" w:cs="仿宋_GB2312"/>
                <w:b/>
                <w:szCs w:val="20"/>
              </w:rPr>
            </w:pPr>
          </w:p>
        </w:tc>
        <w:tc>
          <w:tcPr>
            <w:tcW w:w="1355" w:type="dxa"/>
          </w:tcPr>
          <w:p w14:paraId="47755029">
            <w:pPr>
              <w:ind w:left="420" w:hanging="420"/>
              <w:rPr>
                <w:rFonts w:hint="eastAsia" w:ascii="仿宋_GB2312" w:hAnsi="仿宋_GB2312" w:eastAsia="仿宋_GB2312" w:cs="仿宋_GB2312"/>
                <w:b/>
                <w:szCs w:val="20"/>
              </w:rPr>
            </w:pPr>
          </w:p>
        </w:tc>
        <w:tc>
          <w:tcPr>
            <w:tcW w:w="826" w:type="dxa"/>
          </w:tcPr>
          <w:p w14:paraId="7A90FEEC">
            <w:pPr>
              <w:ind w:left="420" w:hanging="420"/>
              <w:rPr>
                <w:rFonts w:hint="eastAsia" w:ascii="仿宋_GB2312" w:hAnsi="仿宋_GB2312" w:eastAsia="仿宋_GB2312" w:cs="仿宋_GB2312"/>
                <w:b/>
                <w:szCs w:val="20"/>
              </w:rPr>
            </w:pPr>
          </w:p>
        </w:tc>
        <w:tc>
          <w:tcPr>
            <w:tcW w:w="1320" w:type="dxa"/>
          </w:tcPr>
          <w:p w14:paraId="27908F42">
            <w:pPr>
              <w:ind w:left="420" w:hanging="420"/>
              <w:rPr>
                <w:rFonts w:hint="eastAsia" w:ascii="仿宋_GB2312" w:hAnsi="仿宋_GB2312" w:eastAsia="仿宋_GB2312" w:cs="仿宋_GB2312"/>
                <w:b/>
                <w:szCs w:val="20"/>
              </w:rPr>
            </w:pPr>
          </w:p>
        </w:tc>
        <w:tc>
          <w:tcPr>
            <w:tcW w:w="1023" w:type="dxa"/>
          </w:tcPr>
          <w:p w14:paraId="6FD4A3A0">
            <w:pPr>
              <w:ind w:left="420" w:hanging="420"/>
              <w:rPr>
                <w:rFonts w:hint="eastAsia" w:ascii="仿宋_GB2312" w:hAnsi="仿宋_GB2312" w:eastAsia="仿宋_GB2312" w:cs="仿宋_GB2312"/>
                <w:b/>
                <w:szCs w:val="20"/>
              </w:rPr>
            </w:pPr>
          </w:p>
        </w:tc>
        <w:tc>
          <w:tcPr>
            <w:tcW w:w="1590" w:type="dxa"/>
          </w:tcPr>
          <w:p w14:paraId="4B962A5C">
            <w:pPr>
              <w:ind w:left="420" w:hanging="420"/>
              <w:rPr>
                <w:rFonts w:hint="eastAsia" w:ascii="仿宋_GB2312" w:hAnsi="仿宋_GB2312" w:eastAsia="仿宋_GB2312" w:cs="仿宋_GB2312"/>
                <w:b/>
                <w:szCs w:val="20"/>
              </w:rPr>
            </w:pPr>
          </w:p>
        </w:tc>
      </w:tr>
      <w:tr w14:paraId="07A6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993BC">
            <w:pPr>
              <w:ind w:left="420" w:hanging="420"/>
              <w:rPr>
                <w:rFonts w:hint="eastAsia" w:ascii="仿宋_GB2312" w:hAnsi="仿宋_GB2312" w:eastAsia="仿宋_GB2312" w:cs="仿宋_GB2312"/>
                <w:b/>
                <w:szCs w:val="20"/>
              </w:rPr>
            </w:pPr>
          </w:p>
        </w:tc>
        <w:tc>
          <w:tcPr>
            <w:tcW w:w="2082" w:type="dxa"/>
          </w:tcPr>
          <w:p w14:paraId="68B5832A">
            <w:pPr>
              <w:ind w:left="420" w:hanging="420"/>
              <w:rPr>
                <w:rFonts w:hint="eastAsia" w:ascii="仿宋_GB2312" w:hAnsi="仿宋_GB2312" w:eastAsia="仿宋_GB2312" w:cs="仿宋_GB2312"/>
                <w:b/>
                <w:szCs w:val="20"/>
              </w:rPr>
            </w:pPr>
          </w:p>
        </w:tc>
        <w:tc>
          <w:tcPr>
            <w:tcW w:w="1355" w:type="dxa"/>
          </w:tcPr>
          <w:p w14:paraId="1675C371">
            <w:pPr>
              <w:ind w:left="420" w:hanging="420"/>
              <w:rPr>
                <w:rFonts w:hint="eastAsia" w:ascii="仿宋_GB2312" w:hAnsi="仿宋_GB2312" w:eastAsia="仿宋_GB2312" w:cs="仿宋_GB2312"/>
                <w:b/>
                <w:szCs w:val="20"/>
              </w:rPr>
            </w:pPr>
          </w:p>
        </w:tc>
        <w:tc>
          <w:tcPr>
            <w:tcW w:w="826" w:type="dxa"/>
          </w:tcPr>
          <w:p w14:paraId="3ED79015">
            <w:pPr>
              <w:ind w:left="420" w:hanging="420"/>
              <w:rPr>
                <w:rFonts w:hint="eastAsia" w:ascii="仿宋_GB2312" w:hAnsi="仿宋_GB2312" w:eastAsia="仿宋_GB2312" w:cs="仿宋_GB2312"/>
                <w:b/>
                <w:szCs w:val="20"/>
              </w:rPr>
            </w:pPr>
          </w:p>
        </w:tc>
        <w:tc>
          <w:tcPr>
            <w:tcW w:w="1320" w:type="dxa"/>
          </w:tcPr>
          <w:p w14:paraId="6EBF3AC9">
            <w:pPr>
              <w:ind w:left="420" w:hanging="420"/>
              <w:rPr>
                <w:rFonts w:hint="eastAsia" w:ascii="仿宋_GB2312" w:hAnsi="仿宋_GB2312" w:eastAsia="仿宋_GB2312" w:cs="仿宋_GB2312"/>
                <w:b/>
                <w:szCs w:val="20"/>
              </w:rPr>
            </w:pPr>
          </w:p>
        </w:tc>
        <w:tc>
          <w:tcPr>
            <w:tcW w:w="1023" w:type="dxa"/>
          </w:tcPr>
          <w:p w14:paraId="393F23F6">
            <w:pPr>
              <w:ind w:left="420" w:hanging="420"/>
              <w:rPr>
                <w:rFonts w:hint="eastAsia" w:ascii="仿宋_GB2312" w:hAnsi="仿宋_GB2312" w:eastAsia="仿宋_GB2312" w:cs="仿宋_GB2312"/>
                <w:b/>
                <w:szCs w:val="20"/>
              </w:rPr>
            </w:pPr>
          </w:p>
        </w:tc>
        <w:tc>
          <w:tcPr>
            <w:tcW w:w="1590" w:type="dxa"/>
          </w:tcPr>
          <w:p w14:paraId="4653606B">
            <w:pPr>
              <w:ind w:left="420" w:hanging="420"/>
              <w:rPr>
                <w:rFonts w:hint="eastAsia" w:ascii="仿宋_GB2312" w:hAnsi="仿宋_GB2312" w:eastAsia="仿宋_GB2312" w:cs="仿宋_GB2312"/>
                <w:b/>
                <w:szCs w:val="20"/>
              </w:rPr>
            </w:pPr>
          </w:p>
        </w:tc>
      </w:tr>
      <w:tr w14:paraId="7956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A2199B">
            <w:pPr>
              <w:ind w:left="420" w:hanging="420"/>
              <w:rPr>
                <w:rFonts w:hint="eastAsia" w:ascii="仿宋_GB2312" w:hAnsi="仿宋_GB2312" w:eastAsia="仿宋_GB2312" w:cs="仿宋_GB2312"/>
                <w:b/>
                <w:szCs w:val="20"/>
              </w:rPr>
            </w:pPr>
          </w:p>
        </w:tc>
        <w:tc>
          <w:tcPr>
            <w:tcW w:w="2082" w:type="dxa"/>
          </w:tcPr>
          <w:p w14:paraId="56BD2553">
            <w:pPr>
              <w:ind w:left="420" w:hanging="420"/>
              <w:rPr>
                <w:rFonts w:hint="eastAsia" w:ascii="仿宋_GB2312" w:hAnsi="仿宋_GB2312" w:eastAsia="仿宋_GB2312" w:cs="仿宋_GB2312"/>
                <w:b/>
                <w:szCs w:val="20"/>
              </w:rPr>
            </w:pPr>
          </w:p>
        </w:tc>
        <w:tc>
          <w:tcPr>
            <w:tcW w:w="1355" w:type="dxa"/>
          </w:tcPr>
          <w:p w14:paraId="314DCF13">
            <w:pPr>
              <w:ind w:left="420" w:hanging="420"/>
              <w:rPr>
                <w:rFonts w:hint="eastAsia" w:ascii="仿宋_GB2312" w:hAnsi="仿宋_GB2312" w:eastAsia="仿宋_GB2312" w:cs="仿宋_GB2312"/>
                <w:b/>
                <w:szCs w:val="20"/>
              </w:rPr>
            </w:pPr>
          </w:p>
        </w:tc>
        <w:tc>
          <w:tcPr>
            <w:tcW w:w="826" w:type="dxa"/>
          </w:tcPr>
          <w:p w14:paraId="110DD14A">
            <w:pPr>
              <w:ind w:left="420" w:hanging="420"/>
              <w:rPr>
                <w:rFonts w:hint="eastAsia" w:ascii="仿宋_GB2312" w:hAnsi="仿宋_GB2312" w:eastAsia="仿宋_GB2312" w:cs="仿宋_GB2312"/>
                <w:b/>
                <w:szCs w:val="20"/>
              </w:rPr>
            </w:pPr>
          </w:p>
        </w:tc>
        <w:tc>
          <w:tcPr>
            <w:tcW w:w="1320" w:type="dxa"/>
          </w:tcPr>
          <w:p w14:paraId="5A22BF00">
            <w:pPr>
              <w:ind w:left="420" w:hanging="420"/>
              <w:rPr>
                <w:rFonts w:hint="eastAsia" w:ascii="仿宋_GB2312" w:hAnsi="仿宋_GB2312" w:eastAsia="仿宋_GB2312" w:cs="仿宋_GB2312"/>
                <w:b/>
                <w:szCs w:val="20"/>
              </w:rPr>
            </w:pPr>
          </w:p>
        </w:tc>
        <w:tc>
          <w:tcPr>
            <w:tcW w:w="1023" w:type="dxa"/>
          </w:tcPr>
          <w:p w14:paraId="020648E8">
            <w:pPr>
              <w:ind w:left="420" w:hanging="420"/>
              <w:rPr>
                <w:rFonts w:hint="eastAsia" w:ascii="仿宋_GB2312" w:hAnsi="仿宋_GB2312" w:eastAsia="仿宋_GB2312" w:cs="仿宋_GB2312"/>
                <w:b/>
                <w:szCs w:val="20"/>
              </w:rPr>
            </w:pPr>
          </w:p>
        </w:tc>
        <w:tc>
          <w:tcPr>
            <w:tcW w:w="1590" w:type="dxa"/>
          </w:tcPr>
          <w:p w14:paraId="4627A0F5">
            <w:pPr>
              <w:ind w:left="420" w:hanging="420"/>
              <w:rPr>
                <w:rFonts w:hint="eastAsia" w:ascii="仿宋_GB2312" w:hAnsi="仿宋_GB2312" w:eastAsia="仿宋_GB2312" w:cs="仿宋_GB2312"/>
                <w:b/>
                <w:szCs w:val="20"/>
              </w:rPr>
            </w:pPr>
          </w:p>
        </w:tc>
      </w:tr>
      <w:tr w14:paraId="18B4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07EB74">
            <w:pPr>
              <w:ind w:left="420" w:hanging="420"/>
              <w:rPr>
                <w:rFonts w:hint="eastAsia" w:ascii="仿宋_GB2312" w:hAnsi="仿宋_GB2312" w:eastAsia="仿宋_GB2312" w:cs="仿宋_GB2312"/>
                <w:b/>
                <w:szCs w:val="20"/>
              </w:rPr>
            </w:pPr>
          </w:p>
        </w:tc>
        <w:tc>
          <w:tcPr>
            <w:tcW w:w="2082" w:type="dxa"/>
          </w:tcPr>
          <w:p w14:paraId="26E065EF">
            <w:pPr>
              <w:ind w:left="420" w:hanging="420"/>
              <w:rPr>
                <w:rFonts w:hint="eastAsia" w:ascii="仿宋_GB2312" w:hAnsi="仿宋_GB2312" w:eastAsia="仿宋_GB2312" w:cs="仿宋_GB2312"/>
                <w:b/>
                <w:szCs w:val="20"/>
              </w:rPr>
            </w:pPr>
          </w:p>
        </w:tc>
        <w:tc>
          <w:tcPr>
            <w:tcW w:w="1355" w:type="dxa"/>
          </w:tcPr>
          <w:p w14:paraId="09B33C6C">
            <w:pPr>
              <w:ind w:left="420" w:hanging="420"/>
              <w:rPr>
                <w:rFonts w:hint="eastAsia" w:ascii="仿宋_GB2312" w:hAnsi="仿宋_GB2312" w:eastAsia="仿宋_GB2312" w:cs="仿宋_GB2312"/>
                <w:b/>
                <w:szCs w:val="20"/>
              </w:rPr>
            </w:pPr>
          </w:p>
        </w:tc>
        <w:tc>
          <w:tcPr>
            <w:tcW w:w="826" w:type="dxa"/>
          </w:tcPr>
          <w:p w14:paraId="3C21B05C">
            <w:pPr>
              <w:ind w:left="420" w:hanging="420"/>
              <w:rPr>
                <w:rFonts w:hint="eastAsia" w:ascii="仿宋_GB2312" w:hAnsi="仿宋_GB2312" w:eastAsia="仿宋_GB2312" w:cs="仿宋_GB2312"/>
                <w:b/>
                <w:szCs w:val="20"/>
              </w:rPr>
            </w:pPr>
          </w:p>
        </w:tc>
        <w:tc>
          <w:tcPr>
            <w:tcW w:w="1320" w:type="dxa"/>
          </w:tcPr>
          <w:p w14:paraId="73778AF1">
            <w:pPr>
              <w:ind w:left="420" w:hanging="420"/>
              <w:rPr>
                <w:rFonts w:hint="eastAsia" w:ascii="仿宋_GB2312" w:hAnsi="仿宋_GB2312" w:eastAsia="仿宋_GB2312" w:cs="仿宋_GB2312"/>
                <w:b/>
                <w:szCs w:val="20"/>
              </w:rPr>
            </w:pPr>
          </w:p>
        </w:tc>
        <w:tc>
          <w:tcPr>
            <w:tcW w:w="1023" w:type="dxa"/>
          </w:tcPr>
          <w:p w14:paraId="4C1A315E">
            <w:pPr>
              <w:ind w:left="420" w:hanging="420"/>
              <w:rPr>
                <w:rFonts w:hint="eastAsia" w:ascii="仿宋_GB2312" w:hAnsi="仿宋_GB2312" w:eastAsia="仿宋_GB2312" w:cs="仿宋_GB2312"/>
                <w:b/>
                <w:szCs w:val="20"/>
              </w:rPr>
            </w:pPr>
          </w:p>
        </w:tc>
        <w:tc>
          <w:tcPr>
            <w:tcW w:w="1590" w:type="dxa"/>
          </w:tcPr>
          <w:p w14:paraId="23E4B9B1">
            <w:pPr>
              <w:ind w:left="420" w:hanging="420"/>
              <w:rPr>
                <w:rFonts w:hint="eastAsia" w:ascii="仿宋_GB2312" w:hAnsi="仿宋_GB2312" w:eastAsia="仿宋_GB2312" w:cs="仿宋_GB2312"/>
                <w:b/>
                <w:szCs w:val="20"/>
              </w:rPr>
            </w:pPr>
          </w:p>
        </w:tc>
      </w:tr>
      <w:tr w14:paraId="0CDC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9C8554">
            <w:pPr>
              <w:ind w:left="420" w:hanging="420"/>
              <w:rPr>
                <w:rFonts w:hint="eastAsia" w:ascii="仿宋_GB2312" w:hAnsi="仿宋_GB2312" w:eastAsia="仿宋_GB2312" w:cs="仿宋_GB2312"/>
                <w:b/>
                <w:szCs w:val="20"/>
              </w:rPr>
            </w:pPr>
          </w:p>
        </w:tc>
        <w:tc>
          <w:tcPr>
            <w:tcW w:w="2082" w:type="dxa"/>
          </w:tcPr>
          <w:p w14:paraId="4CB3CB9F">
            <w:pPr>
              <w:ind w:left="420" w:hanging="420"/>
              <w:rPr>
                <w:rFonts w:hint="eastAsia" w:ascii="仿宋_GB2312" w:hAnsi="仿宋_GB2312" w:eastAsia="仿宋_GB2312" w:cs="仿宋_GB2312"/>
                <w:b/>
                <w:szCs w:val="20"/>
              </w:rPr>
            </w:pPr>
          </w:p>
        </w:tc>
        <w:tc>
          <w:tcPr>
            <w:tcW w:w="1355" w:type="dxa"/>
          </w:tcPr>
          <w:p w14:paraId="28976004">
            <w:pPr>
              <w:ind w:left="420" w:hanging="420"/>
              <w:rPr>
                <w:rFonts w:hint="eastAsia" w:ascii="仿宋_GB2312" w:hAnsi="仿宋_GB2312" w:eastAsia="仿宋_GB2312" w:cs="仿宋_GB2312"/>
                <w:b/>
                <w:szCs w:val="20"/>
              </w:rPr>
            </w:pPr>
          </w:p>
        </w:tc>
        <w:tc>
          <w:tcPr>
            <w:tcW w:w="826" w:type="dxa"/>
          </w:tcPr>
          <w:p w14:paraId="524B3758">
            <w:pPr>
              <w:ind w:left="420" w:hanging="420"/>
              <w:rPr>
                <w:rFonts w:hint="eastAsia" w:ascii="仿宋_GB2312" w:hAnsi="仿宋_GB2312" w:eastAsia="仿宋_GB2312" w:cs="仿宋_GB2312"/>
                <w:b/>
                <w:szCs w:val="20"/>
              </w:rPr>
            </w:pPr>
          </w:p>
        </w:tc>
        <w:tc>
          <w:tcPr>
            <w:tcW w:w="1320" w:type="dxa"/>
          </w:tcPr>
          <w:p w14:paraId="2A970628">
            <w:pPr>
              <w:ind w:left="420" w:hanging="420"/>
              <w:rPr>
                <w:rFonts w:hint="eastAsia" w:ascii="仿宋_GB2312" w:hAnsi="仿宋_GB2312" w:eastAsia="仿宋_GB2312" w:cs="仿宋_GB2312"/>
                <w:b/>
                <w:szCs w:val="20"/>
              </w:rPr>
            </w:pPr>
          </w:p>
        </w:tc>
        <w:tc>
          <w:tcPr>
            <w:tcW w:w="1023" w:type="dxa"/>
          </w:tcPr>
          <w:p w14:paraId="7ED4088A">
            <w:pPr>
              <w:ind w:left="420" w:hanging="420"/>
              <w:rPr>
                <w:rFonts w:hint="eastAsia" w:ascii="仿宋_GB2312" w:hAnsi="仿宋_GB2312" w:eastAsia="仿宋_GB2312" w:cs="仿宋_GB2312"/>
                <w:b/>
                <w:szCs w:val="20"/>
              </w:rPr>
            </w:pPr>
          </w:p>
        </w:tc>
        <w:tc>
          <w:tcPr>
            <w:tcW w:w="1590" w:type="dxa"/>
          </w:tcPr>
          <w:p w14:paraId="2758986F">
            <w:pPr>
              <w:ind w:left="420" w:hanging="420"/>
              <w:rPr>
                <w:rFonts w:hint="eastAsia" w:ascii="仿宋_GB2312" w:hAnsi="仿宋_GB2312" w:eastAsia="仿宋_GB2312" w:cs="仿宋_GB2312"/>
                <w:b/>
                <w:szCs w:val="20"/>
              </w:rPr>
            </w:pPr>
          </w:p>
        </w:tc>
      </w:tr>
      <w:tr w14:paraId="5E3C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408936">
            <w:pPr>
              <w:ind w:left="420" w:hanging="420"/>
              <w:rPr>
                <w:rFonts w:hint="eastAsia" w:ascii="仿宋_GB2312" w:hAnsi="仿宋_GB2312" w:eastAsia="仿宋_GB2312" w:cs="仿宋_GB2312"/>
                <w:b/>
                <w:szCs w:val="20"/>
              </w:rPr>
            </w:pPr>
          </w:p>
        </w:tc>
        <w:tc>
          <w:tcPr>
            <w:tcW w:w="2082" w:type="dxa"/>
          </w:tcPr>
          <w:p w14:paraId="0BDC8ADA">
            <w:pPr>
              <w:ind w:left="420" w:hanging="420"/>
              <w:rPr>
                <w:rFonts w:hint="eastAsia" w:ascii="仿宋_GB2312" w:hAnsi="仿宋_GB2312" w:eastAsia="仿宋_GB2312" w:cs="仿宋_GB2312"/>
                <w:b/>
                <w:szCs w:val="20"/>
              </w:rPr>
            </w:pPr>
          </w:p>
        </w:tc>
        <w:tc>
          <w:tcPr>
            <w:tcW w:w="1355" w:type="dxa"/>
          </w:tcPr>
          <w:p w14:paraId="26C78372">
            <w:pPr>
              <w:ind w:left="420" w:hanging="420"/>
              <w:rPr>
                <w:rFonts w:hint="eastAsia" w:ascii="仿宋_GB2312" w:hAnsi="仿宋_GB2312" w:eastAsia="仿宋_GB2312" w:cs="仿宋_GB2312"/>
                <w:b/>
                <w:szCs w:val="20"/>
              </w:rPr>
            </w:pPr>
          </w:p>
        </w:tc>
        <w:tc>
          <w:tcPr>
            <w:tcW w:w="826" w:type="dxa"/>
          </w:tcPr>
          <w:p w14:paraId="4F0A735F">
            <w:pPr>
              <w:ind w:left="420" w:hanging="420"/>
              <w:rPr>
                <w:rFonts w:hint="eastAsia" w:ascii="仿宋_GB2312" w:hAnsi="仿宋_GB2312" w:eastAsia="仿宋_GB2312" w:cs="仿宋_GB2312"/>
                <w:b/>
                <w:szCs w:val="20"/>
              </w:rPr>
            </w:pPr>
          </w:p>
        </w:tc>
        <w:tc>
          <w:tcPr>
            <w:tcW w:w="1320" w:type="dxa"/>
          </w:tcPr>
          <w:p w14:paraId="5EF8DDE0">
            <w:pPr>
              <w:ind w:left="420" w:hanging="420"/>
              <w:rPr>
                <w:rFonts w:hint="eastAsia" w:ascii="仿宋_GB2312" w:hAnsi="仿宋_GB2312" w:eastAsia="仿宋_GB2312" w:cs="仿宋_GB2312"/>
                <w:b/>
                <w:szCs w:val="20"/>
              </w:rPr>
            </w:pPr>
          </w:p>
        </w:tc>
        <w:tc>
          <w:tcPr>
            <w:tcW w:w="1023" w:type="dxa"/>
          </w:tcPr>
          <w:p w14:paraId="0C64B677">
            <w:pPr>
              <w:ind w:left="420" w:hanging="420"/>
              <w:rPr>
                <w:rFonts w:hint="eastAsia" w:ascii="仿宋_GB2312" w:hAnsi="仿宋_GB2312" w:eastAsia="仿宋_GB2312" w:cs="仿宋_GB2312"/>
                <w:b/>
                <w:szCs w:val="20"/>
              </w:rPr>
            </w:pPr>
          </w:p>
        </w:tc>
        <w:tc>
          <w:tcPr>
            <w:tcW w:w="1590" w:type="dxa"/>
          </w:tcPr>
          <w:p w14:paraId="0EB8AFC7">
            <w:pPr>
              <w:ind w:left="420" w:hanging="420"/>
              <w:rPr>
                <w:rFonts w:hint="eastAsia" w:ascii="仿宋_GB2312" w:hAnsi="仿宋_GB2312" w:eastAsia="仿宋_GB2312" w:cs="仿宋_GB2312"/>
                <w:b/>
                <w:szCs w:val="20"/>
              </w:rPr>
            </w:pPr>
          </w:p>
        </w:tc>
      </w:tr>
      <w:tr w14:paraId="72AD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361EC2">
            <w:pPr>
              <w:ind w:left="420" w:hanging="420"/>
              <w:rPr>
                <w:rFonts w:hint="eastAsia" w:ascii="仿宋_GB2312" w:hAnsi="仿宋_GB2312" w:eastAsia="仿宋_GB2312" w:cs="仿宋_GB2312"/>
                <w:b/>
                <w:szCs w:val="20"/>
              </w:rPr>
            </w:pPr>
          </w:p>
        </w:tc>
        <w:tc>
          <w:tcPr>
            <w:tcW w:w="2082" w:type="dxa"/>
          </w:tcPr>
          <w:p w14:paraId="5446CDAB">
            <w:pPr>
              <w:ind w:left="420" w:hanging="420"/>
              <w:rPr>
                <w:rFonts w:hint="eastAsia" w:ascii="仿宋_GB2312" w:hAnsi="仿宋_GB2312" w:eastAsia="仿宋_GB2312" w:cs="仿宋_GB2312"/>
                <w:b/>
                <w:szCs w:val="20"/>
              </w:rPr>
            </w:pPr>
          </w:p>
        </w:tc>
        <w:tc>
          <w:tcPr>
            <w:tcW w:w="1355" w:type="dxa"/>
          </w:tcPr>
          <w:p w14:paraId="3B4D071E">
            <w:pPr>
              <w:ind w:left="420" w:hanging="420"/>
              <w:rPr>
                <w:rFonts w:hint="eastAsia" w:ascii="仿宋_GB2312" w:hAnsi="仿宋_GB2312" w:eastAsia="仿宋_GB2312" w:cs="仿宋_GB2312"/>
                <w:b/>
                <w:szCs w:val="20"/>
              </w:rPr>
            </w:pPr>
          </w:p>
        </w:tc>
        <w:tc>
          <w:tcPr>
            <w:tcW w:w="826" w:type="dxa"/>
          </w:tcPr>
          <w:p w14:paraId="1516D641">
            <w:pPr>
              <w:ind w:left="420" w:hanging="420"/>
              <w:rPr>
                <w:rFonts w:hint="eastAsia" w:ascii="仿宋_GB2312" w:hAnsi="仿宋_GB2312" w:eastAsia="仿宋_GB2312" w:cs="仿宋_GB2312"/>
                <w:b/>
                <w:szCs w:val="20"/>
              </w:rPr>
            </w:pPr>
          </w:p>
        </w:tc>
        <w:tc>
          <w:tcPr>
            <w:tcW w:w="1320" w:type="dxa"/>
          </w:tcPr>
          <w:p w14:paraId="2826329D">
            <w:pPr>
              <w:ind w:left="420" w:hanging="420"/>
              <w:rPr>
                <w:rFonts w:hint="eastAsia" w:ascii="仿宋_GB2312" w:hAnsi="仿宋_GB2312" w:eastAsia="仿宋_GB2312" w:cs="仿宋_GB2312"/>
                <w:b/>
                <w:szCs w:val="20"/>
              </w:rPr>
            </w:pPr>
          </w:p>
        </w:tc>
        <w:tc>
          <w:tcPr>
            <w:tcW w:w="1023" w:type="dxa"/>
          </w:tcPr>
          <w:p w14:paraId="5C7070F3">
            <w:pPr>
              <w:ind w:left="420" w:hanging="420"/>
              <w:rPr>
                <w:rFonts w:hint="eastAsia" w:ascii="仿宋_GB2312" w:hAnsi="仿宋_GB2312" w:eastAsia="仿宋_GB2312" w:cs="仿宋_GB2312"/>
                <w:b/>
                <w:szCs w:val="20"/>
              </w:rPr>
            </w:pPr>
          </w:p>
        </w:tc>
        <w:tc>
          <w:tcPr>
            <w:tcW w:w="1590" w:type="dxa"/>
          </w:tcPr>
          <w:p w14:paraId="60A9F1CB">
            <w:pPr>
              <w:ind w:left="420" w:hanging="420"/>
              <w:rPr>
                <w:rFonts w:hint="eastAsia" w:ascii="仿宋_GB2312" w:hAnsi="仿宋_GB2312" w:eastAsia="仿宋_GB2312" w:cs="仿宋_GB2312"/>
                <w:b/>
                <w:szCs w:val="20"/>
              </w:rPr>
            </w:pPr>
          </w:p>
        </w:tc>
      </w:tr>
      <w:tr w14:paraId="1277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A8BD2">
            <w:pPr>
              <w:ind w:left="420" w:hanging="420"/>
              <w:rPr>
                <w:rFonts w:hint="eastAsia" w:ascii="仿宋_GB2312" w:hAnsi="仿宋_GB2312" w:eastAsia="仿宋_GB2312" w:cs="仿宋_GB2312"/>
                <w:b/>
                <w:szCs w:val="20"/>
              </w:rPr>
            </w:pPr>
          </w:p>
        </w:tc>
        <w:tc>
          <w:tcPr>
            <w:tcW w:w="2082" w:type="dxa"/>
          </w:tcPr>
          <w:p w14:paraId="36B2BA0D">
            <w:pPr>
              <w:ind w:left="420" w:hanging="420"/>
              <w:rPr>
                <w:rFonts w:hint="eastAsia" w:ascii="仿宋_GB2312" w:hAnsi="仿宋_GB2312" w:eastAsia="仿宋_GB2312" w:cs="仿宋_GB2312"/>
                <w:b/>
                <w:szCs w:val="20"/>
              </w:rPr>
            </w:pPr>
          </w:p>
        </w:tc>
        <w:tc>
          <w:tcPr>
            <w:tcW w:w="1355" w:type="dxa"/>
          </w:tcPr>
          <w:p w14:paraId="0198587F">
            <w:pPr>
              <w:ind w:left="420" w:hanging="420"/>
              <w:rPr>
                <w:rFonts w:hint="eastAsia" w:ascii="仿宋_GB2312" w:hAnsi="仿宋_GB2312" w:eastAsia="仿宋_GB2312" w:cs="仿宋_GB2312"/>
                <w:b/>
                <w:szCs w:val="20"/>
              </w:rPr>
            </w:pPr>
          </w:p>
        </w:tc>
        <w:tc>
          <w:tcPr>
            <w:tcW w:w="826" w:type="dxa"/>
          </w:tcPr>
          <w:p w14:paraId="4C87B676">
            <w:pPr>
              <w:ind w:left="420" w:hanging="420"/>
              <w:rPr>
                <w:rFonts w:hint="eastAsia" w:ascii="仿宋_GB2312" w:hAnsi="仿宋_GB2312" w:eastAsia="仿宋_GB2312" w:cs="仿宋_GB2312"/>
                <w:b/>
                <w:szCs w:val="20"/>
              </w:rPr>
            </w:pPr>
          </w:p>
        </w:tc>
        <w:tc>
          <w:tcPr>
            <w:tcW w:w="1320" w:type="dxa"/>
          </w:tcPr>
          <w:p w14:paraId="0D6F9ACC">
            <w:pPr>
              <w:ind w:left="420" w:hanging="420"/>
              <w:rPr>
                <w:rFonts w:hint="eastAsia" w:ascii="仿宋_GB2312" w:hAnsi="仿宋_GB2312" w:eastAsia="仿宋_GB2312" w:cs="仿宋_GB2312"/>
                <w:b/>
                <w:szCs w:val="20"/>
              </w:rPr>
            </w:pPr>
          </w:p>
        </w:tc>
        <w:tc>
          <w:tcPr>
            <w:tcW w:w="1023" w:type="dxa"/>
          </w:tcPr>
          <w:p w14:paraId="0D923F75">
            <w:pPr>
              <w:ind w:left="420" w:hanging="420"/>
              <w:rPr>
                <w:rFonts w:hint="eastAsia" w:ascii="仿宋_GB2312" w:hAnsi="仿宋_GB2312" w:eastAsia="仿宋_GB2312" w:cs="仿宋_GB2312"/>
                <w:b/>
                <w:szCs w:val="20"/>
              </w:rPr>
            </w:pPr>
          </w:p>
        </w:tc>
        <w:tc>
          <w:tcPr>
            <w:tcW w:w="1590" w:type="dxa"/>
          </w:tcPr>
          <w:p w14:paraId="3E991996">
            <w:pPr>
              <w:ind w:left="420" w:hanging="420"/>
              <w:rPr>
                <w:rFonts w:hint="eastAsia" w:ascii="仿宋_GB2312" w:hAnsi="仿宋_GB2312" w:eastAsia="仿宋_GB2312" w:cs="仿宋_GB2312"/>
                <w:b/>
                <w:szCs w:val="20"/>
              </w:rPr>
            </w:pPr>
          </w:p>
        </w:tc>
      </w:tr>
      <w:tr w14:paraId="5126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86466D3">
            <w:pPr>
              <w:ind w:left="420" w:hanging="420"/>
              <w:rPr>
                <w:rFonts w:hint="eastAsia" w:ascii="仿宋_GB2312" w:hAnsi="仿宋_GB2312" w:eastAsia="仿宋_GB2312" w:cs="仿宋_GB2312"/>
                <w:b/>
                <w:szCs w:val="20"/>
              </w:rPr>
            </w:pPr>
            <w:r>
              <w:rPr>
                <w:rFonts w:hint="eastAsia" w:ascii="仿宋_GB2312" w:hAnsi="仿宋_GB2312" w:eastAsia="仿宋_GB2312" w:cs="仿宋_GB2312"/>
                <w:sz w:val="24"/>
                <w:szCs w:val="24"/>
                <w:highlight w:val="yellow"/>
              </w:rPr>
              <w:t>2020年1月1日至今所有业绩合同总额汇总（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rPr>
              <w:t>）</w:t>
            </w:r>
          </w:p>
        </w:tc>
        <w:tc>
          <w:tcPr>
            <w:tcW w:w="826" w:type="dxa"/>
          </w:tcPr>
          <w:p w14:paraId="0EC95FE8">
            <w:pPr>
              <w:ind w:left="420" w:hanging="420"/>
              <w:rPr>
                <w:rFonts w:hint="eastAsia" w:ascii="仿宋_GB2312" w:hAnsi="仿宋_GB2312" w:eastAsia="仿宋_GB2312" w:cs="仿宋_GB2312"/>
                <w:b/>
                <w:szCs w:val="20"/>
              </w:rPr>
            </w:pPr>
          </w:p>
        </w:tc>
        <w:tc>
          <w:tcPr>
            <w:tcW w:w="1320" w:type="dxa"/>
          </w:tcPr>
          <w:p w14:paraId="5E71040C">
            <w:pPr>
              <w:ind w:left="420" w:hanging="420"/>
              <w:rPr>
                <w:rFonts w:hint="eastAsia" w:ascii="仿宋_GB2312" w:hAnsi="仿宋_GB2312" w:eastAsia="仿宋_GB2312" w:cs="仿宋_GB2312"/>
                <w:b/>
                <w:szCs w:val="20"/>
              </w:rPr>
            </w:pPr>
          </w:p>
        </w:tc>
        <w:tc>
          <w:tcPr>
            <w:tcW w:w="1023" w:type="dxa"/>
          </w:tcPr>
          <w:p w14:paraId="30B5261D">
            <w:pPr>
              <w:ind w:left="420" w:hanging="420"/>
              <w:rPr>
                <w:rFonts w:hint="eastAsia" w:ascii="仿宋_GB2312" w:hAnsi="仿宋_GB2312" w:eastAsia="仿宋_GB2312" w:cs="仿宋_GB2312"/>
                <w:b/>
                <w:szCs w:val="20"/>
              </w:rPr>
            </w:pPr>
          </w:p>
        </w:tc>
        <w:tc>
          <w:tcPr>
            <w:tcW w:w="1590" w:type="dxa"/>
          </w:tcPr>
          <w:p w14:paraId="3083F3A3">
            <w:pPr>
              <w:ind w:left="420" w:hanging="420"/>
              <w:rPr>
                <w:rFonts w:hint="eastAsia" w:ascii="仿宋_GB2312" w:hAnsi="仿宋_GB2312" w:eastAsia="仿宋_GB2312" w:cs="仿宋_GB2312"/>
                <w:b/>
                <w:szCs w:val="20"/>
              </w:rPr>
            </w:pPr>
          </w:p>
        </w:tc>
      </w:tr>
    </w:tbl>
    <w:p w14:paraId="4E9D66D6">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提供2020年1月1日以来同类产品的制造销售业绩（用户名单、联系方式）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077EFB02">
      <w:pPr>
        <w:tabs>
          <w:tab w:val="left" w:pos="1578"/>
          <w:tab w:val="left" w:pos="10083"/>
        </w:tabs>
        <w:spacing w:line="500" w:lineRule="exact"/>
        <w:rPr>
          <w:rFonts w:hint="eastAsia" w:ascii="仿宋_GB2312" w:hAnsi="仿宋_GB2312" w:eastAsia="仿宋_GB2312" w:cs="仿宋_GB2312"/>
          <w:sz w:val="24"/>
          <w:szCs w:val="20"/>
        </w:rPr>
      </w:pPr>
    </w:p>
    <w:p w14:paraId="2D703858">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52E5FC9">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F1D775D">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436945BA">
      <w:pPr>
        <w:rPr>
          <w:rFonts w:hint="eastAsia" w:ascii="仿宋_GB2312" w:hAnsi="仿宋_GB2312" w:eastAsia="仿宋_GB2312" w:cs="仿宋_GB2312"/>
          <w:b/>
          <w:bCs/>
          <w:color w:val="000000"/>
          <w:sz w:val="28"/>
        </w:rPr>
        <w:sectPr>
          <w:pgSz w:w="11906" w:h="16838"/>
          <w:pgMar w:top="1588" w:right="1418" w:bottom="1134" w:left="1418" w:header="851" w:footer="992" w:gutter="0"/>
          <w:cols w:space="720" w:num="1"/>
          <w:titlePg/>
          <w:docGrid w:type="lines" w:linePitch="312" w:charSpace="0"/>
        </w:sectPr>
      </w:pPr>
    </w:p>
    <w:p w14:paraId="650F672B">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52" w:name="_Toc11000"/>
      <w:bookmarkStart w:id="153" w:name="_Toc13376"/>
      <w:bookmarkStart w:id="154" w:name="_Toc15631"/>
      <w:r>
        <w:rPr>
          <w:rFonts w:hint="eastAsia" w:ascii="仿宋_GB2312" w:hAnsi="仿宋_GB2312" w:eastAsia="仿宋_GB2312" w:cs="仿宋_GB2312"/>
          <w:b/>
          <w:bCs/>
          <w:sz w:val="36"/>
          <w:szCs w:val="36"/>
        </w:rPr>
        <w:t>附件7 设备质量承诺函</w:t>
      </w:r>
      <w:bookmarkEnd w:id="152"/>
      <w:bookmarkEnd w:id="153"/>
      <w:bookmarkEnd w:id="154"/>
    </w:p>
    <w:p w14:paraId="1AF5BABC">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6009772A">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rPr>
        <w:t>中国重汽集团济南橡塑件有限公司冷水机组技改项目</w:t>
      </w:r>
    </w:p>
    <w:p w14:paraId="662D814A">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AC5D776">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12E7B31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DCD6DE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FE829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AE40FB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A3B3F1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DF103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21BF49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582EF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2A75D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6F6798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8A0855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127F9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9D70D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FDA63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DD7C5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FF80E0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A3E855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D7AC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DABCB8F">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62ACE75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1E32FB60">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4E24966">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3397BDD9">
      <w:pPr>
        <w:rPr>
          <w:rFonts w:hint="eastAsia" w:ascii="仿宋_GB2312" w:hAnsi="仿宋_GB2312" w:eastAsia="仿宋_GB2312" w:cs="仿宋_GB2312"/>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1BB0C8A3">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55" w:name="_Toc31406"/>
      <w:bookmarkStart w:id="156" w:name="_Toc30507"/>
      <w:bookmarkStart w:id="157" w:name="_Toc14734"/>
      <w:r>
        <w:rPr>
          <w:rFonts w:hint="eastAsia" w:ascii="仿宋_GB2312" w:hAnsi="仿宋_GB2312" w:eastAsia="仿宋_GB2312" w:cs="仿宋_GB2312"/>
          <w:b/>
          <w:bCs/>
          <w:sz w:val="36"/>
          <w:szCs w:val="36"/>
        </w:rPr>
        <w:t>附件8 开标一览表</w:t>
      </w:r>
      <w:bookmarkEnd w:id="155"/>
      <w:bookmarkEnd w:id="156"/>
      <w:bookmarkEnd w:id="157"/>
    </w:p>
    <w:p w14:paraId="680DD14E">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752391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467C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0825E4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467766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20351D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30C1AAF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10C92D3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10D7414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2CF065D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1D8088A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67085A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4742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3F1DE16D">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785DFB0B">
            <w:pPr>
              <w:jc w:val="center"/>
              <w:rPr>
                <w:rFonts w:hint="eastAsia" w:ascii="仿宋_GB2312" w:hAnsi="仿宋_GB2312" w:eastAsia="仿宋_GB2312" w:cs="仿宋_GB2312"/>
                <w:b/>
                <w:szCs w:val="20"/>
              </w:rPr>
            </w:pPr>
            <w:r>
              <w:rPr>
                <w:rFonts w:hint="eastAsia" w:ascii="宋体" w:hAnsi="宋体" w:eastAsia="宋体" w:cs="宋体"/>
                <w:b/>
                <w:bCs/>
                <w:sz w:val="24"/>
              </w:rPr>
              <w:t>冷水机组（含管路）</w:t>
            </w:r>
          </w:p>
        </w:tc>
        <w:tc>
          <w:tcPr>
            <w:tcW w:w="848" w:type="dxa"/>
            <w:vAlign w:val="center"/>
          </w:tcPr>
          <w:p w14:paraId="4874DD24">
            <w:pPr>
              <w:jc w:val="center"/>
              <w:rPr>
                <w:rFonts w:hint="eastAsia" w:ascii="仿宋_GB2312" w:hAnsi="仿宋_GB2312" w:eastAsia="仿宋_GB2312" w:cs="仿宋_GB2312"/>
                <w:b/>
                <w:szCs w:val="20"/>
              </w:rPr>
            </w:pPr>
            <w:r>
              <w:rPr>
                <w:rFonts w:hint="eastAsia" w:ascii="Times New Roman" w:hAnsi="Times New Roman" w:eastAsia="宋体" w:cs="Times New Roman"/>
                <w:b/>
                <w:szCs w:val="20"/>
              </w:rPr>
              <w:t>3套</w:t>
            </w:r>
          </w:p>
        </w:tc>
        <w:tc>
          <w:tcPr>
            <w:tcW w:w="2270" w:type="dxa"/>
            <w:vAlign w:val="center"/>
          </w:tcPr>
          <w:p w14:paraId="46548991">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342E513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6FEDDCF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13435FA7">
            <w:pPr>
              <w:jc w:val="center"/>
              <w:rPr>
                <w:rFonts w:hint="eastAsia" w:ascii="仿宋_GB2312" w:hAnsi="仿宋_GB2312" w:eastAsia="仿宋_GB2312" w:cs="仿宋_GB2312"/>
                <w:b/>
                <w:szCs w:val="20"/>
              </w:rPr>
            </w:pPr>
          </w:p>
        </w:tc>
        <w:tc>
          <w:tcPr>
            <w:tcW w:w="960" w:type="dxa"/>
            <w:vAlign w:val="center"/>
          </w:tcPr>
          <w:p w14:paraId="1AB954D3">
            <w:pPr>
              <w:jc w:val="center"/>
              <w:rPr>
                <w:rFonts w:hint="eastAsia" w:ascii="仿宋_GB2312" w:hAnsi="仿宋_GB2312" w:eastAsia="仿宋_GB2312" w:cs="仿宋_GB2312"/>
                <w:b/>
                <w:szCs w:val="20"/>
              </w:rPr>
            </w:pPr>
          </w:p>
        </w:tc>
        <w:tc>
          <w:tcPr>
            <w:tcW w:w="900" w:type="dxa"/>
            <w:vAlign w:val="center"/>
          </w:tcPr>
          <w:p w14:paraId="52F7DD3F">
            <w:pPr>
              <w:jc w:val="center"/>
              <w:rPr>
                <w:rFonts w:hint="eastAsia" w:ascii="仿宋_GB2312" w:hAnsi="仿宋_GB2312" w:eastAsia="仿宋_GB2312" w:cs="仿宋_GB2312"/>
                <w:b/>
                <w:szCs w:val="20"/>
              </w:rPr>
            </w:pPr>
          </w:p>
        </w:tc>
        <w:tc>
          <w:tcPr>
            <w:tcW w:w="932" w:type="dxa"/>
            <w:vAlign w:val="center"/>
          </w:tcPr>
          <w:p w14:paraId="09EF9561">
            <w:pPr>
              <w:jc w:val="center"/>
              <w:rPr>
                <w:rFonts w:hint="eastAsia" w:ascii="仿宋_GB2312" w:hAnsi="仿宋_GB2312" w:eastAsia="仿宋_GB2312" w:cs="仿宋_GB2312"/>
                <w:b/>
                <w:szCs w:val="20"/>
              </w:rPr>
            </w:pPr>
          </w:p>
        </w:tc>
      </w:tr>
    </w:tbl>
    <w:p w14:paraId="56D2F582">
      <w:pPr>
        <w:rPr>
          <w:rFonts w:hint="eastAsia" w:ascii="仿宋_GB2312" w:hAnsi="仿宋_GB2312" w:eastAsia="仿宋_GB2312" w:cs="仿宋_GB2312"/>
          <w:sz w:val="24"/>
          <w:szCs w:val="24"/>
        </w:rPr>
      </w:pPr>
    </w:p>
    <w:p w14:paraId="762152B1">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776E41AA">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5BDA1037">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57ACF8C1">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21CFD7BC">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3D94160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751EA086">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3301308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4FAFDB59">
      <w:pPr>
        <w:ind w:firstLine="480"/>
        <w:rPr>
          <w:rFonts w:hint="eastAsia" w:ascii="仿宋_GB2312" w:hAnsi="仿宋_GB2312" w:eastAsia="仿宋_GB2312" w:cs="仿宋_GB2312"/>
          <w:color w:val="000000"/>
          <w:sz w:val="24"/>
          <w:szCs w:val="24"/>
        </w:rPr>
      </w:pPr>
    </w:p>
    <w:p w14:paraId="30013F68">
      <w:pPr>
        <w:pStyle w:val="19"/>
        <w:rPr>
          <w:rFonts w:hint="eastAsia" w:ascii="仿宋_GB2312" w:hAnsi="仿宋_GB2312" w:eastAsia="仿宋_GB2312" w:cs="仿宋_GB2312"/>
        </w:rPr>
        <w:sectPr>
          <w:pgSz w:w="11906" w:h="16838"/>
          <w:pgMar w:top="1588" w:right="1418" w:bottom="1134" w:left="1418" w:header="851" w:footer="992" w:gutter="0"/>
          <w:cols w:space="720" w:num="1"/>
          <w:titlePg/>
          <w:docGrid w:type="lines" w:linePitch="312" w:charSpace="0"/>
        </w:sectPr>
      </w:pPr>
    </w:p>
    <w:p w14:paraId="23C61225">
      <w:pPr>
        <w:rPr>
          <w:rFonts w:hint="eastAsia" w:ascii="仿宋_GB2312" w:hAnsi="仿宋_GB2312" w:eastAsia="仿宋_GB2312" w:cs="仿宋_GB2312"/>
          <w:color w:val="000000"/>
          <w:sz w:val="24"/>
          <w:szCs w:val="24"/>
        </w:rPr>
      </w:pPr>
    </w:p>
    <w:p w14:paraId="00B2EE03">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bookmarkStart w:id="158" w:name="_Toc20761"/>
      <w:bookmarkStart w:id="159" w:name="_Toc27992"/>
      <w:bookmarkStart w:id="160" w:name="_Toc13743"/>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B619106">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9058C4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4E2E01A">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656"/>
        <w:gridCol w:w="2421"/>
        <w:gridCol w:w="891"/>
        <w:gridCol w:w="793"/>
        <w:gridCol w:w="2029"/>
        <w:gridCol w:w="1633"/>
        <w:gridCol w:w="2970"/>
        <w:gridCol w:w="675"/>
      </w:tblGrid>
      <w:tr w14:paraId="52D1E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5" w:type="pct"/>
          </w:tcPr>
          <w:p w14:paraId="0EBBFF4B">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5D3D9C69">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1FA662E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4D2C197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FD8FDBC">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328AEE8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14:paraId="16EDE46D">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F60D73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12DBDAA">
            <w:pPr>
              <w:spacing w:before="99" w:line="183" w:lineRule="auto"/>
              <w:ind w:firstLine="420" w:firstLineChars="200"/>
              <w:rPr>
                <w:rFonts w:hint="eastAsia" w:ascii="宋体" w:hAnsi="宋体" w:eastAsia="宋体" w:cs="宋体"/>
                <w:szCs w:val="21"/>
              </w:rPr>
            </w:pPr>
          </w:p>
        </w:tc>
      </w:tr>
      <w:tr w14:paraId="3A9CB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5" w:type="pct"/>
            <w:vAlign w:val="center"/>
          </w:tcPr>
          <w:p w14:paraId="5930F52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4639DCE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34DBFD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8" w:type="pct"/>
            <w:vAlign w:val="center"/>
          </w:tcPr>
          <w:p w14:paraId="7689CC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1F706B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36EB88A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14:paraId="04E71E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18723A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28706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A8AA9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3483AD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C7CB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293475A9">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w:t>
            </w:r>
          </w:p>
        </w:tc>
        <w:tc>
          <w:tcPr>
            <w:tcW w:w="1656" w:type="dxa"/>
          </w:tcPr>
          <w:p w14:paraId="5C92914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风冷式冷水机</w:t>
            </w:r>
          </w:p>
        </w:tc>
        <w:tc>
          <w:tcPr>
            <w:tcW w:w="864" w:type="pct"/>
            <w:vAlign w:val="center"/>
          </w:tcPr>
          <w:p w14:paraId="7DDD7763">
            <w:pPr>
              <w:widowControl/>
              <w:jc w:val="center"/>
              <w:textAlignment w:val="center"/>
              <w:rPr>
                <w:rFonts w:hint="eastAsia" w:ascii="宋体" w:hAnsi="宋体" w:eastAsia="宋体" w:cs="宋体"/>
                <w:sz w:val="18"/>
                <w:szCs w:val="18"/>
              </w:rPr>
            </w:pPr>
          </w:p>
        </w:tc>
        <w:tc>
          <w:tcPr>
            <w:tcW w:w="318" w:type="pct"/>
            <w:vAlign w:val="center"/>
          </w:tcPr>
          <w:p w14:paraId="3439FC30">
            <w:pPr>
              <w:widowControl/>
              <w:jc w:val="center"/>
              <w:textAlignment w:val="center"/>
              <w:rPr>
                <w:rFonts w:hint="eastAsia" w:ascii="宋体" w:hAnsi="宋体" w:eastAsia="宋体" w:cs="宋体"/>
                <w:sz w:val="24"/>
                <w:szCs w:val="24"/>
              </w:rPr>
            </w:pPr>
          </w:p>
        </w:tc>
        <w:tc>
          <w:tcPr>
            <w:tcW w:w="283" w:type="pct"/>
            <w:vAlign w:val="center"/>
          </w:tcPr>
          <w:p w14:paraId="2F8C9495">
            <w:pPr>
              <w:widowControl/>
              <w:jc w:val="center"/>
              <w:textAlignment w:val="center"/>
              <w:rPr>
                <w:rFonts w:hint="eastAsia" w:ascii="宋体" w:hAnsi="宋体" w:eastAsia="宋体" w:cs="宋体"/>
                <w:sz w:val="24"/>
                <w:szCs w:val="24"/>
              </w:rPr>
            </w:pPr>
          </w:p>
        </w:tc>
        <w:tc>
          <w:tcPr>
            <w:tcW w:w="724" w:type="pct"/>
          </w:tcPr>
          <w:p w14:paraId="3F2CD51F">
            <w:pPr>
              <w:jc w:val="center"/>
              <w:rPr>
                <w:rFonts w:hint="eastAsia" w:ascii="Arial"/>
              </w:rPr>
            </w:pPr>
          </w:p>
        </w:tc>
        <w:tc>
          <w:tcPr>
            <w:tcW w:w="582" w:type="pct"/>
            <w:tcBorders>
              <w:right w:val="single" w:color="000000" w:sz="4" w:space="0"/>
            </w:tcBorders>
          </w:tcPr>
          <w:p w14:paraId="35F8DA8F">
            <w:pPr>
              <w:jc w:val="center"/>
              <w:rPr>
                <w:rFonts w:hint="eastAsia" w:ascii="Arial"/>
              </w:rPr>
            </w:pPr>
          </w:p>
        </w:tc>
        <w:tc>
          <w:tcPr>
            <w:tcW w:w="1060" w:type="pct"/>
            <w:tcBorders>
              <w:left w:val="single" w:color="000000" w:sz="4" w:space="0"/>
            </w:tcBorders>
          </w:tcPr>
          <w:p w14:paraId="26E560B0">
            <w:pPr>
              <w:rPr>
                <w:rFonts w:hint="eastAsia" w:ascii="Arial"/>
              </w:rPr>
            </w:pPr>
          </w:p>
        </w:tc>
        <w:tc>
          <w:tcPr>
            <w:tcW w:w="241" w:type="pct"/>
          </w:tcPr>
          <w:p w14:paraId="48BB1761">
            <w:pPr>
              <w:rPr>
                <w:rFonts w:hint="eastAsia" w:ascii="Arial"/>
              </w:rPr>
            </w:pPr>
          </w:p>
        </w:tc>
      </w:tr>
      <w:tr w14:paraId="3CC52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686F789E">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w:t>
            </w:r>
          </w:p>
        </w:tc>
        <w:tc>
          <w:tcPr>
            <w:tcW w:w="1656" w:type="dxa"/>
            <w:vAlign w:val="center"/>
          </w:tcPr>
          <w:p w14:paraId="17732E00">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制冷量</w:t>
            </w:r>
          </w:p>
        </w:tc>
        <w:tc>
          <w:tcPr>
            <w:tcW w:w="864" w:type="pct"/>
            <w:vAlign w:val="center"/>
          </w:tcPr>
          <w:p w14:paraId="38B87F5B">
            <w:pPr>
              <w:widowControl/>
              <w:jc w:val="center"/>
              <w:textAlignment w:val="center"/>
              <w:rPr>
                <w:rFonts w:hint="eastAsia" w:ascii="宋体" w:hAnsi="宋体" w:eastAsia="宋体" w:cs="宋体"/>
                <w:sz w:val="18"/>
                <w:szCs w:val="18"/>
              </w:rPr>
            </w:pPr>
          </w:p>
        </w:tc>
        <w:tc>
          <w:tcPr>
            <w:tcW w:w="318" w:type="pct"/>
            <w:vAlign w:val="center"/>
          </w:tcPr>
          <w:p w14:paraId="18FA993B">
            <w:pPr>
              <w:widowControl/>
              <w:jc w:val="center"/>
              <w:textAlignment w:val="center"/>
              <w:rPr>
                <w:rFonts w:hint="eastAsia" w:ascii="宋体" w:hAnsi="宋体" w:eastAsia="宋体" w:cs="宋体"/>
                <w:sz w:val="24"/>
                <w:szCs w:val="24"/>
              </w:rPr>
            </w:pPr>
          </w:p>
        </w:tc>
        <w:tc>
          <w:tcPr>
            <w:tcW w:w="283" w:type="pct"/>
            <w:vAlign w:val="center"/>
          </w:tcPr>
          <w:p w14:paraId="60D537BC">
            <w:pPr>
              <w:widowControl/>
              <w:jc w:val="center"/>
              <w:textAlignment w:val="center"/>
              <w:rPr>
                <w:rFonts w:hint="eastAsia" w:ascii="宋体" w:hAnsi="宋体" w:eastAsia="宋体" w:cs="宋体"/>
                <w:sz w:val="24"/>
                <w:szCs w:val="24"/>
              </w:rPr>
            </w:pPr>
          </w:p>
        </w:tc>
        <w:tc>
          <w:tcPr>
            <w:tcW w:w="724" w:type="pct"/>
          </w:tcPr>
          <w:p w14:paraId="6EC81630">
            <w:pPr>
              <w:jc w:val="center"/>
              <w:rPr>
                <w:rFonts w:hint="eastAsia" w:ascii="Arial"/>
              </w:rPr>
            </w:pPr>
          </w:p>
        </w:tc>
        <w:tc>
          <w:tcPr>
            <w:tcW w:w="582" w:type="pct"/>
            <w:tcBorders>
              <w:right w:val="single" w:color="000000" w:sz="4" w:space="0"/>
            </w:tcBorders>
          </w:tcPr>
          <w:p w14:paraId="0D08290D">
            <w:pPr>
              <w:jc w:val="center"/>
              <w:rPr>
                <w:rFonts w:hint="eastAsia" w:ascii="Arial"/>
              </w:rPr>
            </w:pPr>
          </w:p>
        </w:tc>
        <w:tc>
          <w:tcPr>
            <w:tcW w:w="1060" w:type="pct"/>
            <w:tcBorders>
              <w:left w:val="single" w:color="000000" w:sz="4" w:space="0"/>
            </w:tcBorders>
          </w:tcPr>
          <w:p w14:paraId="0D1B83B6">
            <w:pPr>
              <w:rPr>
                <w:rFonts w:hint="eastAsia" w:ascii="Arial"/>
              </w:rPr>
            </w:pPr>
          </w:p>
        </w:tc>
        <w:tc>
          <w:tcPr>
            <w:tcW w:w="241" w:type="pct"/>
          </w:tcPr>
          <w:p w14:paraId="73988221">
            <w:pPr>
              <w:rPr>
                <w:rFonts w:hint="eastAsia" w:ascii="Arial"/>
              </w:rPr>
            </w:pPr>
          </w:p>
        </w:tc>
      </w:tr>
      <w:tr w14:paraId="4987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71B07764">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3</w:t>
            </w:r>
          </w:p>
        </w:tc>
        <w:tc>
          <w:tcPr>
            <w:tcW w:w="1656" w:type="dxa"/>
          </w:tcPr>
          <w:p w14:paraId="19E1374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电源</w:t>
            </w:r>
          </w:p>
        </w:tc>
        <w:tc>
          <w:tcPr>
            <w:tcW w:w="864" w:type="pct"/>
            <w:vAlign w:val="center"/>
          </w:tcPr>
          <w:p w14:paraId="70138E77">
            <w:pPr>
              <w:widowControl/>
              <w:jc w:val="center"/>
              <w:textAlignment w:val="center"/>
              <w:rPr>
                <w:rFonts w:hint="eastAsia" w:ascii="宋体" w:hAnsi="宋体" w:eastAsia="宋体" w:cs="宋体"/>
                <w:sz w:val="18"/>
                <w:szCs w:val="18"/>
              </w:rPr>
            </w:pPr>
          </w:p>
        </w:tc>
        <w:tc>
          <w:tcPr>
            <w:tcW w:w="318" w:type="pct"/>
            <w:vAlign w:val="center"/>
          </w:tcPr>
          <w:p w14:paraId="394D50FC">
            <w:pPr>
              <w:widowControl/>
              <w:jc w:val="center"/>
              <w:textAlignment w:val="center"/>
              <w:rPr>
                <w:rFonts w:hint="eastAsia" w:ascii="宋体" w:hAnsi="宋体" w:eastAsia="宋体" w:cs="宋体"/>
                <w:sz w:val="24"/>
                <w:szCs w:val="24"/>
              </w:rPr>
            </w:pPr>
          </w:p>
        </w:tc>
        <w:tc>
          <w:tcPr>
            <w:tcW w:w="283" w:type="pct"/>
            <w:vAlign w:val="center"/>
          </w:tcPr>
          <w:p w14:paraId="6628A0CC">
            <w:pPr>
              <w:widowControl/>
              <w:jc w:val="center"/>
              <w:textAlignment w:val="center"/>
              <w:rPr>
                <w:rFonts w:hint="eastAsia" w:ascii="宋体" w:hAnsi="宋体" w:eastAsia="宋体" w:cs="宋体"/>
                <w:sz w:val="24"/>
                <w:szCs w:val="24"/>
              </w:rPr>
            </w:pPr>
          </w:p>
        </w:tc>
        <w:tc>
          <w:tcPr>
            <w:tcW w:w="724" w:type="pct"/>
          </w:tcPr>
          <w:p w14:paraId="3FAD965D">
            <w:pPr>
              <w:jc w:val="center"/>
              <w:rPr>
                <w:rFonts w:hint="eastAsia" w:ascii="Arial"/>
              </w:rPr>
            </w:pPr>
          </w:p>
        </w:tc>
        <w:tc>
          <w:tcPr>
            <w:tcW w:w="582" w:type="pct"/>
            <w:tcBorders>
              <w:right w:val="single" w:color="000000" w:sz="4" w:space="0"/>
            </w:tcBorders>
          </w:tcPr>
          <w:p w14:paraId="016E48FA">
            <w:pPr>
              <w:jc w:val="center"/>
              <w:rPr>
                <w:rFonts w:hint="eastAsia" w:ascii="Arial"/>
              </w:rPr>
            </w:pPr>
          </w:p>
        </w:tc>
        <w:tc>
          <w:tcPr>
            <w:tcW w:w="1060" w:type="pct"/>
            <w:tcBorders>
              <w:left w:val="single" w:color="000000" w:sz="4" w:space="0"/>
            </w:tcBorders>
          </w:tcPr>
          <w:p w14:paraId="7EF25477">
            <w:pPr>
              <w:rPr>
                <w:rFonts w:hint="eastAsia" w:ascii="Arial"/>
              </w:rPr>
            </w:pPr>
          </w:p>
        </w:tc>
        <w:tc>
          <w:tcPr>
            <w:tcW w:w="241" w:type="pct"/>
          </w:tcPr>
          <w:p w14:paraId="319F5B88">
            <w:pPr>
              <w:rPr>
                <w:rFonts w:hint="eastAsia" w:ascii="Arial"/>
              </w:rPr>
            </w:pPr>
          </w:p>
        </w:tc>
      </w:tr>
      <w:tr w14:paraId="570FD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673AD8EB">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4</w:t>
            </w:r>
          </w:p>
        </w:tc>
        <w:tc>
          <w:tcPr>
            <w:tcW w:w="1656" w:type="dxa"/>
          </w:tcPr>
          <w:p w14:paraId="57A0957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温控范围</w:t>
            </w:r>
          </w:p>
        </w:tc>
        <w:tc>
          <w:tcPr>
            <w:tcW w:w="864" w:type="pct"/>
            <w:vAlign w:val="center"/>
          </w:tcPr>
          <w:p w14:paraId="46941914">
            <w:pPr>
              <w:widowControl/>
              <w:jc w:val="center"/>
              <w:textAlignment w:val="center"/>
              <w:rPr>
                <w:rFonts w:hint="eastAsia" w:ascii="宋体" w:hAnsi="宋体" w:eastAsia="宋体" w:cs="宋体"/>
                <w:sz w:val="18"/>
                <w:szCs w:val="18"/>
              </w:rPr>
            </w:pPr>
          </w:p>
        </w:tc>
        <w:tc>
          <w:tcPr>
            <w:tcW w:w="318" w:type="pct"/>
            <w:vAlign w:val="center"/>
          </w:tcPr>
          <w:p w14:paraId="3A92FC57">
            <w:pPr>
              <w:widowControl/>
              <w:jc w:val="center"/>
              <w:textAlignment w:val="center"/>
              <w:rPr>
                <w:rFonts w:hint="eastAsia" w:ascii="宋体" w:hAnsi="宋体" w:eastAsia="宋体" w:cs="宋体"/>
                <w:sz w:val="24"/>
                <w:szCs w:val="24"/>
              </w:rPr>
            </w:pPr>
          </w:p>
        </w:tc>
        <w:tc>
          <w:tcPr>
            <w:tcW w:w="283" w:type="pct"/>
            <w:vAlign w:val="center"/>
          </w:tcPr>
          <w:p w14:paraId="33E77AE9">
            <w:pPr>
              <w:widowControl/>
              <w:jc w:val="center"/>
              <w:textAlignment w:val="center"/>
              <w:rPr>
                <w:rFonts w:hint="eastAsia" w:ascii="宋体" w:hAnsi="宋体" w:eastAsia="宋体" w:cs="宋体"/>
                <w:sz w:val="24"/>
                <w:szCs w:val="24"/>
              </w:rPr>
            </w:pPr>
          </w:p>
        </w:tc>
        <w:tc>
          <w:tcPr>
            <w:tcW w:w="724" w:type="pct"/>
          </w:tcPr>
          <w:p w14:paraId="5263064C">
            <w:pPr>
              <w:jc w:val="center"/>
              <w:rPr>
                <w:rFonts w:hint="eastAsia" w:ascii="Arial"/>
              </w:rPr>
            </w:pPr>
          </w:p>
        </w:tc>
        <w:tc>
          <w:tcPr>
            <w:tcW w:w="582" w:type="pct"/>
            <w:tcBorders>
              <w:right w:val="single" w:color="000000" w:sz="4" w:space="0"/>
            </w:tcBorders>
          </w:tcPr>
          <w:p w14:paraId="3BF580A7">
            <w:pPr>
              <w:jc w:val="center"/>
              <w:rPr>
                <w:rFonts w:hint="eastAsia" w:ascii="Arial"/>
              </w:rPr>
            </w:pPr>
          </w:p>
        </w:tc>
        <w:tc>
          <w:tcPr>
            <w:tcW w:w="1060" w:type="pct"/>
            <w:tcBorders>
              <w:left w:val="single" w:color="000000" w:sz="4" w:space="0"/>
            </w:tcBorders>
          </w:tcPr>
          <w:p w14:paraId="545567D9">
            <w:pPr>
              <w:rPr>
                <w:rFonts w:hint="eastAsia" w:ascii="Arial"/>
              </w:rPr>
            </w:pPr>
          </w:p>
        </w:tc>
        <w:tc>
          <w:tcPr>
            <w:tcW w:w="241" w:type="pct"/>
          </w:tcPr>
          <w:p w14:paraId="6B7DE039">
            <w:pPr>
              <w:rPr>
                <w:rFonts w:hint="eastAsia" w:ascii="Arial"/>
              </w:rPr>
            </w:pPr>
          </w:p>
        </w:tc>
      </w:tr>
      <w:tr w14:paraId="1E964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159A6217">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5</w:t>
            </w:r>
          </w:p>
        </w:tc>
        <w:tc>
          <w:tcPr>
            <w:tcW w:w="1656" w:type="dxa"/>
          </w:tcPr>
          <w:p w14:paraId="5EB1B8DD">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整机功率</w:t>
            </w:r>
          </w:p>
        </w:tc>
        <w:tc>
          <w:tcPr>
            <w:tcW w:w="864" w:type="pct"/>
            <w:vAlign w:val="center"/>
          </w:tcPr>
          <w:p w14:paraId="630DCC14">
            <w:pPr>
              <w:widowControl/>
              <w:jc w:val="center"/>
              <w:textAlignment w:val="center"/>
              <w:rPr>
                <w:rFonts w:hint="eastAsia" w:ascii="宋体" w:hAnsi="宋体" w:eastAsia="宋体" w:cs="宋体"/>
                <w:sz w:val="18"/>
                <w:szCs w:val="18"/>
              </w:rPr>
            </w:pPr>
          </w:p>
        </w:tc>
        <w:tc>
          <w:tcPr>
            <w:tcW w:w="318" w:type="pct"/>
            <w:vAlign w:val="center"/>
          </w:tcPr>
          <w:p w14:paraId="235AF448">
            <w:pPr>
              <w:widowControl/>
              <w:jc w:val="center"/>
              <w:textAlignment w:val="center"/>
              <w:rPr>
                <w:rFonts w:hint="eastAsia" w:ascii="宋体" w:hAnsi="宋体" w:eastAsia="宋体" w:cs="宋体"/>
                <w:sz w:val="24"/>
                <w:szCs w:val="24"/>
              </w:rPr>
            </w:pPr>
          </w:p>
        </w:tc>
        <w:tc>
          <w:tcPr>
            <w:tcW w:w="283" w:type="pct"/>
            <w:vAlign w:val="center"/>
          </w:tcPr>
          <w:p w14:paraId="735A3FE6">
            <w:pPr>
              <w:widowControl/>
              <w:jc w:val="center"/>
              <w:textAlignment w:val="center"/>
              <w:rPr>
                <w:rFonts w:hint="eastAsia" w:ascii="宋体" w:hAnsi="宋体" w:eastAsia="宋体" w:cs="宋体"/>
                <w:sz w:val="24"/>
                <w:szCs w:val="24"/>
              </w:rPr>
            </w:pPr>
          </w:p>
        </w:tc>
        <w:tc>
          <w:tcPr>
            <w:tcW w:w="724" w:type="pct"/>
          </w:tcPr>
          <w:p w14:paraId="68526146">
            <w:pPr>
              <w:jc w:val="center"/>
              <w:rPr>
                <w:rFonts w:hint="eastAsia" w:ascii="Arial"/>
              </w:rPr>
            </w:pPr>
          </w:p>
        </w:tc>
        <w:tc>
          <w:tcPr>
            <w:tcW w:w="582" w:type="pct"/>
            <w:tcBorders>
              <w:right w:val="single" w:color="000000" w:sz="4" w:space="0"/>
            </w:tcBorders>
          </w:tcPr>
          <w:p w14:paraId="3B6AAB0C">
            <w:pPr>
              <w:jc w:val="center"/>
              <w:rPr>
                <w:rFonts w:hint="eastAsia" w:ascii="Arial"/>
              </w:rPr>
            </w:pPr>
          </w:p>
        </w:tc>
        <w:tc>
          <w:tcPr>
            <w:tcW w:w="1060" w:type="pct"/>
            <w:tcBorders>
              <w:left w:val="single" w:color="000000" w:sz="4" w:space="0"/>
            </w:tcBorders>
          </w:tcPr>
          <w:p w14:paraId="0630C56D">
            <w:pPr>
              <w:rPr>
                <w:rFonts w:hint="eastAsia" w:ascii="Arial"/>
              </w:rPr>
            </w:pPr>
          </w:p>
        </w:tc>
        <w:tc>
          <w:tcPr>
            <w:tcW w:w="241" w:type="pct"/>
          </w:tcPr>
          <w:p w14:paraId="1812A6D0">
            <w:pPr>
              <w:rPr>
                <w:rFonts w:hint="eastAsia" w:ascii="Arial"/>
              </w:rPr>
            </w:pPr>
          </w:p>
        </w:tc>
      </w:tr>
      <w:tr w14:paraId="737F7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061EDE35">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6</w:t>
            </w:r>
          </w:p>
        </w:tc>
        <w:tc>
          <w:tcPr>
            <w:tcW w:w="1656" w:type="dxa"/>
          </w:tcPr>
          <w:p w14:paraId="693F5870">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通讯</w:t>
            </w:r>
          </w:p>
        </w:tc>
        <w:tc>
          <w:tcPr>
            <w:tcW w:w="864" w:type="pct"/>
            <w:vAlign w:val="center"/>
          </w:tcPr>
          <w:p w14:paraId="3E30C1F0">
            <w:pPr>
              <w:widowControl/>
              <w:jc w:val="center"/>
              <w:textAlignment w:val="center"/>
              <w:rPr>
                <w:rFonts w:hint="eastAsia" w:ascii="宋体" w:hAnsi="宋体" w:eastAsia="宋体" w:cs="宋体"/>
                <w:sz w:val="18"/>
                <w:szCs w:val="18"/>
              </w:rPr>
            </w:pPr>
          </w:p>
        </w:tc>
        <w:tc>
          <w:tcPr>
            <w:tcW w:w="318" w:type="pct"/>
            <w:vAlign w:val="center"/>
          </w:tcPr>
          <w:p w14:paraId="6F8CFAB0">
            <w:pPr>
              <w:widowControl/>
              <w:jc w:val="center"/>
              <w:textAlignment w:val="center"/>
              <w:rPr>
                <w:rFonts w:hint="eastAsia" w:ascii="宋体" w:hAnsi="宋体" w:eastAsia="宋体" w:cs="宋体"/>
                <w:sz w:val="24"/>
                <w:szCs w:val="24"/>
              </w:rPr>
            </w:pPr>
          </w:p>
        </w:tc>
        <w:tc>
          <w:tcPr>
            <w:tcW w:w="283" w:type="pct"/>
            <w:vAlign w:val="center"/>
          </w:tcPr>
          <w:p w14:paraId="0E7A1E5D">
            <w:pPr>
              <w:widowControl/>
              <w:jc w:val="center"/>
              <w:textAlignment w:val="center"/>
              <w:rPr>
                <w:rFonts w:hint="eastAsia" w:ascii="宋体" w:hAnsi="宋体" w:eastAsia="宋体" w:cs="宋体"/>
                <w:sz w:val="24"/>
                <w:szCs w:val="24"/>
              </w:rPr>
            </w:pPr>
          </w:p>
        </w:tc>
        <w:tc>
          <w:tcPr>
            <w:tcW w:w="724" w:type="pct"/>
          </w:tcPr>
          <w:p w14:paraId="7DEB82F7">
            <w:pPr>
              <w:jc w:val="center"/>
              <w:rPr>
                <w:rFonts w:hint="eastAsia" w:ascii="Arial"/>
              </w:rPr>
            </w:pPr>
          </w:p>
        </w:tc>
        <w:tc>
          <w:tcPr>
            <w:tcW w:w="582" w:type="pct"/>
            <w:tcBorders>
              <w:right w:val="single" w:color="000000" w:sz="4" w:space="0"/>
            </w:tcBorders>
          </w:tcPr>
          <w:p w14:paraId="4F0C2BE0">
            <w:pPr>
              <w:jc w:val="center"/>
              <w:rPr>
                <w:rFonts w:hint="eastAsia" w:ascii="Arial"/>
              </w:rPr>
            </w:pPr>
          </w:p>
        </w:tc>
        <w:tc>
          <w:tcPr>
            <w:tcW w:w="1060" w:type="pct"/>
            <w:tcBorders>
              <w:left w:val="single" w:color="000000" w:sz="4" w:space="0"/>
            </w:tcBorders>
          </w:tcPr>
          <w:p w14:paraId="20FC0AD1">
            <w:pPr>
              <w:rPr>
                <w:rFonts w:hint="eastAsia" w:ascii="Arial"/>
              </w:rPr>
            </w:pPr>
          </w:p>
        </w:tc>
        <w:tc>
          <w:tcPr>
            <w:tcW w:w="241" w:type="pct"/>
          </w:tcPr>
          <w:p w14:paraId="0037B09F">
            <w:pPr>
              <w:rPr>
                <w:rFonts w:hint="eastAsia" w:ascii="Arial"/>
              </w:rPr>
            </w:pPr>
          </w:p>
        </w:tc>
      </w:tr>
      <w:tr w14:paraId="021A7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7CCBE84B">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7</w:t>
            </w:r>
          </w:p>
        </w:tc>
        <w:tc>
          <w:tcPr>
            <w:tcW w:w="1656" w:type="dxa"/>
          </w:tcPr>
          <w:p w14:paraId="359B8FF0">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显示精度</w:t>
            </w:r>
          </w:p>
        </w:tc>
        <w:tc>
          <w:tcPr>
            <w:tcW w:w="864" w:type="pct"/>
            <w:vAlign w:val="center"/>
          </w:tcPr>
          <w:p w14:paraId="2BEDCC6C">
            <w:pPr>
              <w:widowControl/>
              <w:jc w:val="center"/>
              <w:textAlignment w:val="center"/>
              <w:rPr>
                <w:rFonts w:hint="eastAsia" w:ascii="宋体" w:hAnsi="宋体" w:eastAsia="宋体" w:cs="宋体"/>
                <w:sz w:val="18"/>
                <w:szCs w:val="18"/>
              </w:rPr>
            </w:pPr>
          </w:p>
        </w:tc>
        <w:tc>
          <w:tcPr>
            <w:tcW w:w="318" w:type="pct"/>
            <w:vAlign w:val="center"/>
          </w:tcPr>
          <w:p w14:paraId="5CC803BB">
            <w:pPr>
              <w:widowControl/>
              <w:jc w:val="center"/>
              <w:textAlignment w:val="center"/>
              <w:rPr>
                <w:rFonts w:hint="eastAsia" w:ascii="宋体" w:hAnsi="宋体" w:eastAsia="宋体" w:cs="宋体"/>
                <w:sz w:val="24"/>
                <w:szCs w:val="24"/>
              </w:rPr>
            </w:pPr>
          </w:p>
        </w:tc>
        <w:tc>
          <w:tcPr>
            <w:tcW w:w="283" w:type="pct"/>
            <w:vAlign w:val="center"/>
          </w:tcPr>
          <w:p w14:paraId="0043F521">
            <w:pPr>
              <w:widowControl/>
              <w:jc w:val="center"/>
              <w:textAlignment w:val="center"/>
              <w:rPr>
                <w:rFonts w:hint="eastAsia" w:ascii="宋体" w:hAnsi="宋体" w:eastAsia="宋体" w:cs="宋体"/>
                <w:sz w:val="24"/>
                <w:szCs w:val="24"/>
              </w:rPr>
            </w:pPr>
          </w:p>
        </w:tc>
        <w:tc>
          <w:tcPr>
            <w:tcW w:w="724" w:type="pct"/>
          </w:tcPr>
          <w:p w14:paraId="4A1F9E72">
            <w:pPr>
              <w:jc w:val="center"/>
              <w:rPr>
                <w:rFonts w:hint="eastAsia" w:ascii="Arial"/>
              </w:rPr>
            </w:pPr>
          </w:p>
        </w:tc>
        <w:tc>
          <w:tcPr>
            <w:tcW w:w="582" w:type="pct"/>
            <w:tcBorders>
              <w:right w:val="single" w:color="000000" w:sz="4" w:space="0"/>
            </w:tcBorders>
          </w:tcPr>
          <w:p w14:paraId="3A0E62BE">
            <w:pPr>
              <w:jc w:val="center"/>
              <w:rPr>
                <w:rFonts w:hint="eastAsia" w:ascii="Arial"/>
              </w:rPr>
            </w:pPr>
          </w:p>
        </w:tc>
        <w:tc>
          <w:tcPr>
            <w:tcW w:w="1060" w:type="pct"/>
            <w:tcBorders>
              <w:left w:val="single" w:color="000000" w:sz="4" w:space="0"/>
            </w:tcBorders>
          </w:tcPr>
          <w:p w14:paraId="54EEE764">
            <w:pPr>
              <w:rPr>
                <w:rFonts w:hint="eastAsia" w:ascii="Arial"/>
              </w:rPr>
            </w:pPr>
          </w:p>
        </w:tc>
        <w:tc>
          <w:tcPr>
            <w:tcW w:w="241" w:type="pct"/>
          </w:tcPr>
          <w:p w14:paraId="6C2FD565">
            <w:pPr>
              <w:rPr>
                <w:rFonts w:hint="eastAsia" w:ascii="Arial"/>
              </w:rPr>
            </w:pPr>
          </w:p>
        </w:tc>
      </w:tr>
      <w:tr w14:paraId="1906E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4D48A51D">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8</w:t>
            </w:r>
          </w:p>
        </w:tc>
        <w:tc>
          <w:tcPr>
            <w:tcW w:w="1656" w:type="dxa"/>
          </w:tcPr>
          <w:p w14:paraId="76F33030">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防护要求</w:t>
            </w:r>
          </w:p>
        </w:tc>
        <w:tc>
          <w:tcPr>
            <w:tcW w:w="864" w:type="pct"/>
            <w:vAlign w:val="center"/>
          </w:tcPr>
          <w:p w14:paraId="6A8C8C6F">
            <w:pPr>
              <w:widowControl/>
              <w:jc w:val="center"/>
              <w:textAlignment w:val="center"/>
              <w:rPr>
                <w:rFonts w:hint="eastAsia" w:ascii="宋体" w:hAnsi="宋体" w:eastAsia="宋体" w:cs="宋体"/>
                <w:sz w:val="18"/>
                <w:szCs w:val="18"/>
              </w:rPr>
            </w:pPr>
          </w:p>
        </w:tc>
        <w:tc>
          <w:tcPr>
            <w:tcW w:w="318" w:type="pct"/>
            <w:vAlign w:val="center"/>
          </w:tcPr>
          <w:p w14:paraId="2CF466DA">
            <w:pPr>
              <w:widowControl/>
              <w:jc w:val="center"/>
              <w:textAlignment w:val="center"/>
              <w:rPr>
                <w:rFonts w:hint="eastAsia" w:ascii="宋体" w:hAnsi="宋体" w:eastAsia="宋体" w:cs="宋体"/>
                <w:sz w:val="24"/>
                <w:szCs w:val="24"/>
              </w:rPr>
            </w:pPr>
          </w:p>
        </w:tc>
        <w:tc>
          <w:tcPr>
            <w:tcW w:w="283" w:type="pct"/>
            <w:vAlign w:val="center"/>
          </w:tcPr>
          <w:p w14:paraId="371A7B95">
            <w:pPr>
              <w:widowControl/>
              <w:jc w:val="center"/>
              <w:textAlignment w:val="center"/>
              <w:rPr>
                <w:rFonts w:hint="eastAsia" w:ascii="宋体" w:hAnsi="宋体" w:eastAsia="宋体" w:cs="宋体"/>
                <w:sz w:val="24"/>
                <w:szCs w:val="24"/>
              </w:rPr>
            </w:pPr>
          </w:p>
        </w:tc>
        <w:tc>
          <w:tcPr>
            <w:tcW w:w="724" w:type="pct"/>
          </w:tcPr>
          <w:p w14:paraId="0E03DA6C">
            <w:pPr>
              <w:jc w:val="center"/>
              <w:rPr>
                <w:rFonts w:hint="eastAsia" w:ascii="Arial"/>
              </w:rPr>
            </w:pPr>
          </w:p>
        </w:tc>
        <w:tc>
          <w:tcPr>
            <w:tcW w:w="582" w:type="pct"/>
            <w:tcBorders>
              <w:right w:val="single" w:color="000000" w:sz="4" w:space="0"/>
            </w:tcBorders>
          </w:tcPr>
          <w:p w14:paraId="44DF2C2A">
            <w:pPr>
              <w:jc w:val="center"/>
              <w:rPr>
                <w:rFonts w:hint="eastAsia" w:ascii="Arial"/>
              </w:rPr>
            </w:pPr>
          </w:p>
        </w:tc>
        <w:tc>
          <w:tcPr>
            <w:tcW w:w="1060" w:type="pct"/>
            <w:tcBorders>
              <w:left w:val="single" w:color="000000" w:sz="4" w:space="0"/>
            </w:tcBorders>
          </w:tcPr>
          <w:p w14:paraId="40AE134F">
            <w:pPr>
              <w:rPr>
                <w:rFonts w:hint="eastAsia" w:ascii="Arial"/>
              </w:rPr>
            </w:pPr>
          </w:p>
        </w:tc>
        <w:tc>
          <w:tcPr>
            <w:tcW w:w="241" w:type="pct"/>
          </w:tcPr>
          <w:p w14:paraId="7127A58C">
            <w:pPr>
              <w:rPr>
                <w:rFonts w:hint="eastAsia" w:ascii="Arial"/>
              </w:rPr>
            </w:pPr>
          </w:p>
        </w:tc>
      </w:tr>
      <w:tr w14:paraId="24A34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3830C3DB">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9</w:t>
            </w:r>
          </w:p>
        </w:tc>
        <w:tc>
          <w:tcPr>
            <w:tcW w:w="1656" w:type="dxa"/>
          </w:tcPr>
          <w:p w14:paraId="41D67715">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整机电流</w:t>
            </w:r>
          </w:p>
        </w:tc>
        <w:tc>
          <w:tcPr>
            <w:tcW w:w="864" w:type="pct"/>
            <w:vAlign w:val="center"/>
          </w:tcPr>
          <w:p w14:paraId="5BA34841">
            <w:pPr>
              <w:widowControl/>
              <w:jc w:val="center"/>
              <w:textAlignment w:val="center"/>
              <w:rPr>
                <w:rFonts w:hint="eastAsia" w:ascii="宋体" w:hAnsi="宋体" w:eastAsia="宋体" w:cs="宋体"/>
                <w:sz w:val="18"/>
                <w:szCs w:val="18"/>
              </w:rPr>
            </w:pPr>
          </w:p>
        </w:tc>
        <w:tc>
          <w:tcPr>
            <w:tcW w:w="318" w:type="pct"/>
            <w:vAlign w:val="center"/>
          </w:tcPr>
          <w:p w14:paraId="2217C779">
            <w:pPr>
              <w:widowControl/>
              <w:jc w:val="center"/>
              <w:textAlignment w:val="center"/>
              <w:rPr>
                <w:rFonts w:hint="eastAsia" w:ascii="宋体" w:hAnsi="宋体" w:eastAsia="宋体" w:cs="宋体"/>
                <w:sz w:val="24"/>
                <w:szCs w:val="24"/>
              </w:rPr>
            </w:pPr>
          </w:p>
        </w:tc>
        <w:tc>
          <w:tcPr>
            <w:tcW w:w="283" w:type="pct"/>
            <w:vAlign w:val="center"/>
          </w:tcPr>
          <w:p w14:paraId="054C28FA">
            <w:pPr>
              <w:widowControl/>
              <w:jc w:val="center"/>
              <w:textAlignment w:val="center"/>
              <w:rPr>
                <w:rFonts w:hint="eastAsia" w:ascii="宋体" w:hAnsi="宋体" w:eastAsia="宋体" w:cs="宋体"/>
                <w:sz w:val="24"/>
                <w:szCs w:val="24"/>
              </w:rPr>
            </w:pPr>
          </w:p>
        </w:tc>
        <w:tc>
          <w:tcPr>
            <w:tcW w:w="724" w:type="pct"/>
          </w:tcPr>
          <w:p w14:paraId="55CCC540">
            <w:pPr>
              <w:jc w:val="center"/>
              <w:rPr>
                <w:rFonts w:hint="eastAsia" w:ascii="Arial"/>
              </w:rPr>
            </w:pPr>
          </w:p>
        </w:tc>
        <w:tc>
          <w:tcPr>
            <w:tcW w:w="582" w:type="pct"/>
            <w:tcBorders>
              <w:right w:val="single" w:color="000000" w:sz="4" w:space="0"/>
            </w:tcBorders>
          </w:tcPr>
          <w:p w14:paraId="2BB81E90">
            <w:pPr>
              <w:jc w:val="center"/>
              <w:rPr>
                <w:rFonts w:hint="eastAsia" w:ascii="Arial"/>
              </w:rPr>
            </w:pPr>
          </w:p>
        </w:tc>
        <w:tc>
          <w:tcPr>
            <w:tcW w:w="1060" w:type="pct"/>
            <w:tcBorders>
              <w:left w:val="single" w:color="000000" w:sz="4" w:space="0"/>
            </w:tcBorders>
          </w:tcPr>
          <w:p w14:paraId="51794CE2">
            <w:pPr>
              <w:rPr>
                <w:rFonts w:hint="eastAsia" w:ascii="Arial"/>
              </w:rPr>
            </w:pPr>
          </w:p>
        </w:tc>
        <w:tc>
          <w:tcPr>
            <w:tcW w:w="241" w:type="pct"/>
          </w:tcPr>
          <w:p w14:paraId="35875A63">
            <w:pPr>
              <w:rPr>
                <w:rFonts w:hint="eastAsia" w:ascii="Arial"/>
              </w:rPr>
            </w:pPr>
          </w:p>
        </w:tc>
      </w:tr>
      <w:tr w14:paraId="68069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2784F4B2">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10</w:t>
            </w:r>
          </w:p>
        </w:tc>
        <w:tc>
          <w:tcPr>
            <w:tcW w:w="1656" w:type="dxa"/>
          </w:tcPr>
          <w:p w14:paraId="32AC18B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压缩机</w:t>
            </w:r>
          </w:p>
        </w:tc>
        <w:tc>
          <w:tcPr>
            <w:tcW w:w="864" w:type="pct"/>
            <w:vAlign w:val="center"/>
          </w:tcPr>
          <w:p w14:paraId="0F3E2730">
            <w:pPr>
              <w:widowControl/>
              <w:jc w:val="center"/>
              <w:textAlignment w:val="center"/>
              <w:rPr>
                <w:rFonts w:hint="eastAsia" w:ascii="宋体" w:hAnsi="宋体" w:eastAsia="宋体" w:cs="宋体"/>
                <w:sz w:val="18"/>
                <w:szCs w:val="18"/>
              </w:rPr>
            </w:pPr>
          </w:p>
        </w:tc>
        <w:tc>
          <w:tcPr>
            <w:tcW w:w="318" w:type="pct"/>
            <w:vAlign w:val="center"/>
          </w:tcPr>
          <w:p w14:paraId="5E722112">
            <w:pPr>
              <w:widowControl/>
              <w:jc w:val="center"/>
              <w:textAlignment w:val="center"/>
              <w:rPr>
                <w:rFonts w:hint="eastAsia" w:ascii="宋体" w:hAnsi="宋体" w:eastAsia="宋体" w:cs="宋体"/>
                <w:sz w:val="24"/>
                <w:szCs w:val="24"/>
              </w:rPr>
            </w:pPr>
          </w:p>
        </w:tc>
        <w:tc>
          <w:tcPr>
            <w:tcW w:w="283" w:type="pct"/>
            <w:vAlign w:val="center"/>
          </w:tcPr>
          <w:p w14:paraId="5B6B9810">
            <w:pPr>
              <w:widowControl/>
              <w:jc w:val="center"/>
              <w:textAlignment w:val="center"/>
              <w:rPr>
                <w:rFonts w:hint="eastAsia" w:ascii="宋体" w:hAnsi="宋体" w:eastAsia="宋体" w:cs="宋体"/>
                <w:sz w:val="24"/>
                <w:szCs w:val="24"/>
              </w:rPr>
            </w:pPr>
          </w:p>
        </w:tc>
        <w:tc>
          <w:tcPr>
            <w:tcW w:w="724" w:type="pct"/>
          </w:tcPr>
          <w:p w14:paraId="49B58690">
            <w:pPr>
              <w:jc w:val="center"/>
              <w:rPr>
                <w:rFonts w:hint="eastAsia" w:ascii="Arial"/>
              </w:rPr>
            </w:pPr>
          </w:p>
        </w:tc>
        <w:tc>
          <w:tcPr>
            <w:tcW w:w="582" w:type="pct"/>
            <w:tcBorders>
              <w:right w:val="single" w:color="000000" w:sz="4" w:space="0"/>
            </w:tcBorders>
          </w:tcPr>
          <w:p w14:paraId="53F8199A">
            <w:pPr>
              <w:jc w:val="center"/>
              <w:rPr>
                <w:rFonts w:hint="eastAsia" w:ascii="Arial"/>
              </w:rPr>
            </w:pPr>
          </w:p>
        </w:tc>
        <w:tc>
          <w:tcPr>
            <w:tcW w:w="1060" w:type="pct"/>
            <w:tcBorders>
              <w:left w:val="single" w:color="000000" w:sz="4" w:space="0"/>
            </w:tcBorders>
          </w:tcPr>
          <w:p w14:paraId="6FFB1A3C">
            <w:pPr>
              <w:rPr>
                <w:rFonts w:hint="eastAsia" w:ascii="Arial"/>
              </w:rPr>
            </w:pPr>
          </w:p>
        </w:tc>
        <w:tc>
          <w:tcPr>
            <w:tcW w:w="241" w:type="pct"/>
          </w:tcPr>
          <w:p w14:paraId="0F2A6237">
            <w:pPr>
              <w:rPr>
                <w:rFonts w:hint="eastAsia" w:ascii="Arial"/>
              </w:rPr>
            </w:pPr>
          </w:p>
        </w:tc>
      </w:tr>
      <w:tr w14:paraId="77E2C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603D40DC">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11</w:t>
            </w:r>
          </w:p>
        </w:tc>
        <w:tc>
          <w:tcPr>
            <w:tcW w:w="1656" w:type="dxa"/>
          </w:tcPr>
          <w:p w14:paraId="28EE302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冷凝器</w:t>
            </w:r>
          </w:p>
        </w:tc>
        <w:tc>
          <w:tcPr>
            <w:tcW w:w="864" w:type="pct"/>
            <w:vAlign w:val="center"/>
          </w:tcPr>
          <w:p w14:paraId="54BB4301">
            <w:pPr>
              <w:widowControl/>
              <w:jc w:val="center"/>
              <w:textAlignment w:val="center"/>
              <w:rPr>
                <w:rFonts w:hint="eastAsia" w:ascii="宋体" w:hAnsi="宋体" w:eastAsia="宋体" w:cs="宋体"/>
                <w:sz w:val="18"/>
                <w:szCs w:val="18"/>
              </w:rPr>
            </w:pPr>
          </w:p>
        </w:tc>
        <w:tc>
          <w:tcPr>
            <w:tcW w:w="318" w:type="pct"/>
            <w:vAlign w:val="center"/>
          </w:tcPr>
          <w:p w14:paraId="2F066597">
            <w:pPr>
              <w:widowControl/>
              <w:jc w:val="center"/>
              <w:textAlignment w:val="center"/>
              <w:rPr>
                <w:rFonts w:hint="eastAsia" w:ascii="宋体" w:hAnsi="宋体" w:eastAsia="宋体" w:cs="宋体"/>
                <w:sz w:val="24"/>
                <w:szCs w:val="24"/>
              </w:rPr>
            </w:pPr>
          </w:p>
        </w:tc>
        <w:tc>
          <w:tcPr>
            <w:tcW w:w="283" w:type="pct"/>
            <w:vAlign w:val="center"/>
          </w:tcPr>
          <w:p w14:paraId="23741EBC">
            <w:pPr>
              <w:widowControl/>
              <w:jc w:val="center"/>
              <w:textAlignment w:val="center"/>
              <w:rPr>
                <w:rFonts w:hint="eastAsia" w:ascii="宋体" w:hAnsi="宋体" w:eastAsia="宋体" w:cs="宋体"/>
                <w:sz w:val="24"/>
                <w:szCs w:val="24"/>
              </w:rPr>
            </w:pPr>
          </w:p>
        </w:tc>
        <w:tc>
          <w:tcPr>
            <w:tcW w:w="724" w:type="pct"/>
          </w:tcPr>
          <w:p w14:paraId="38CBD3B6">
            <w:pPr>
              <w:jc w:val="center"/>
              <w:rPr>
                <w:rFonts w:hint="eastAsia" w:ascii="Arial"/>
              </w:rPr>
            </w:pPr>
          </w:p>
        </w:tc>
        <w:tc>
          <w:tcPr>
            <w:tcW w:w="582" w:type="pct"/>
            <w:tcBorders>
              <w:right w:val="single" w:color="000000" w:sz="4" w:space="0"/>
            </w:tcBorders>
          </w:tcPr>
          <w:p w14:paraId="7E85B68B">
            <w:pPr>
              <w:jc w:val="center"/>
              <w:rPr>
                <w:rFonts w:hint="eastAsia" w:ascii="Arial"/>
              </w:rPr>
            </w:pPr>
          </w:p>
        </w:tc>
        <w:tc>
          <w:tcPr>
            <w:tcW w:w="1060" w:type="pct"/>
            <w:tcBorders>
              <w:left w:val="single" w:color="000000" w:sz="4" w:space="0"/>
            </w:tcBorders>
          </w:tcPr>
          <w:p w14:paraId="6AB8F2FF">
            <w:pPr>
              <w:rPr>
                <w:rFonts w:hint="eastAsia" w:ascii="Arial"/>
              </w:rPr>
            </w:pPr>
          </w:p>
        </w:tc>
        <w:tc>
          <w:tcPr>
            <w:tcW w:w="241" w:type="pct"/>
          </w:tcPr>
          <w:p w14:paraId="544F0E42">
            <w:pPr>
              <w:rPr>
                <w:rFonts w:hint="eastAsia" w:ascii="Arial"/>
              </w:rPr>
            </w:pPr>
          </w:p>
        </w:tc>
      </w:tr>
      <w:tr w14:paraId="3D833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52667BCC">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12</w:t>
            </w:r>
          </w:p>
        </w:tc>
        <w:tc>
          <w:tcPr>
            <w:tcW w:w="1656" w:type="dxa"/>
          </w:tcPr>
          <w:p w14:paraId="40A82597">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蒸发器</w:t>
            </w:r>
          </w:p>
        </w:tc>
        <w:tc>
          <w:tcPr>
            <w:tcW w:w="864" w:type="pct"/>
            <w:vAlign w:val="center"/>
          </w:tcPr>
          <w:p w14:paraId="0DB6DB97">
            <w:pPr>
              <w:widowControl/>
              <w:jc w:val="center"/>
              <w:textAlignment w:val="center"/>
              <w:rPr>
                <w:rFonts w:hint="eastAsia" w:ascii="宋体" w:hAnsi="宋体" w:eastAsia="宋体" w:cs="宋体"/>
                <w:sz w:val="18"/>
                <w:szCs w:val="18"/>
              </w:rPr>
            </w:pPr>
          </w:p>
        </w:tc>
        <w:tc>
          <w:tcPr>
            <w:tcW w:w="318" w:type="pct"/>
            <w:vAlign w:val="center"/>
          </w:tcPr>
          <w:p w14:paraId="3B12D924">
            <w:pPr>
              <w:widowControl/>
              <w:jc w:val="center"/>
              <w:textAlignment w:val="center"/>
              <w:rPr>
                <w:rFonts w:hint="eastAsia" w:ascii="宋体" w:hAnsi="宋体" w:eastAsia="宋体" w:cs="宋体"/>
                <w:sz w:val="24"/>
                <w:szCs w:val="24"/>
              </w:rPr>
            </w:pPr>
          </w:p>
        </w:tc>
        <w:tc>
          <w:tcPr>
            <w:tcW w:w="283" w:type="pct"/>
            <w:vAlign w:val="center"/>
          </w:tcPr>
          <w:p w14:paraId="5D211723">
            <w:pPr>
              <w:widowControl/>
              <w:jc w:val="center"/>
              <w:textAlignment w:val="center"/>
              <w:rPr>
                <w:rFonts w:hint="eastAsia" w:ascii="宋体" w:hAnsi="宋体" w:eastAsia="宋体" w:cs="宋体"/>
                <w:sz w:val="24"/>
                <w:szCs w:val="24"/>
              </w:rPr>
            </w:pPr>
          </w:p>
        </w:tc>
        <w:tc>
          <w:tcPr>
            <w:tcW w:w="724" w:type="pct"/>
          </w:tcPr>
          <w:p w14:paraId="59818A7B">
            <w:pPr>
              <w:jc w:val="center"/>
              <w:rPr>
                <w:rFonts w:hint="eastAsia" w:ascii="Arial"/>
              </w:rPr>
            </w:pPr>
          </w:p>
        </w:tc>
        <w:tc>
          <w:tcPr>
            <w:tcW w:w="582" w:type="pct"/>
            <w:tcBorders>
              <w:right w:val="single" w:color="000000" w:sz="4" w:space="0"/>
            </w:tcBorders>
          </w:tcPr>
          <w:p w14:paraId="59AA78AF">
            <w:pPr>
              <w:jc w:val="center"/>
              <w:rPr>
                <w:rFonts w:hint="eastAsia" w:ascii="Arial"/>
              </w:rPr>
            </w:pPr>
          </w:p>
        </w:tc>
        <w:tc>
          <w:tcPr>
            <w:tcW w:w="1060" w:type="pct"/>
            <w:tcBorders>
              <w:left w:val="single" w:color="000000" w:sz="4" w:space="0"/>
            </w:tcBorders>
          </w:tcPr>
          <w:p w14:paraId="7BE4AFE8">
            <w:pPr>
              <w:rPr>
                <w:rFonts w:hint="eastAsia" w:ascii="Arial"/>
              </w:rPr>
            </w:pPr>
          </w:p>
        </w:tc>
        <w:tc>
          <w:tcPr>
            <w:tcW w:w="241" w:type="pct"/>
          </w:tcPr>
          <w:p w14:paraId="0F3D4B6C">
            <w:pPr>
              <w:rPr>
                <w:rFonts w:hint="eastAsia" w:ascii="Arial"/>
              </w:rPr>
            </w:pPr>
          </w:p>
        </w:tc>
      </w:tr>
      <w:tr w14:paraId="60589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6DD5F093">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13</w:t>
            </w:r>
          </w:p>
        </w:tc>
        <w:tc>
          <w:tcPr>
            <w:tcW w:w="1656" w:type="dxa"/>
          </w:tcPr>
          <w:p w14:paraId="437B3428">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制冷剂</w:t>
            </w:r>
          </w:p>
        </w:tc>
        <w:tc>
          <w:tcPr>
            <w:tcW w:w="864" w:type="pct"/>
            <w:vAlign w:val="center"/>
          </w:tcPr>
          <w:p w14:paraId="688CCD01">
            <w:pPr>
              <w:widowControl/>
              <w:jc w:val="center"/>
              <w:textAlignment w:val="center"/>
              <w:rPr>
                <w:rFonts w:hint="eastAsia" w:ascii="宋体" w:hAnsi="宋体" w:eastAsia="宋体" w:cs="宋体"/>
                <w:sz w:val="18"/>
                <w:szCs w:val="18"/>
              </w:rPr>
            </w:pPr>
          </w:p>
        </w:tc>
        <w:tc>
          <w:tcPr>
            <w:tcW w:w="318" w:type="pct"/>
            <w:vAlign w:val="center"/>
          </w:tcPr>
          <w:p w14:paraId="7CA17D78">
            <w:pPr>
              <w:widowControl/>
              <w:jc w:val="center"/>
              <w:textAlignment w:val="center"/>
              <w:rPr>
                <w:rFonts w:hint="eastAsia" w:ascii="宋体" w:hAnsi="宋体" w:eastAsia="宋体" w:cs="宋体"/>
                <w:sz w:val="24"/>
                <w:szCs w:val="24"/>
              </w:rPr>
            </w:pPr>
          </w:p>
        </w:tc>
        <w:tc>
          <w:tcPr>
            <w:tcW w:w="283" w:type="pct"/>
            <w:vAlign w:val="center"/>
          </w:tcPr>
          <w:p w14:paraId="5A576A31">
            <w:pPr>
              <w:widowControl/>
              <w:jc w:val="center"/>
              <w:textAlignment w:val="center"/>
              <w:rPr>
                <w:rFonts w:hint="eastAsia" w:ascii="宋体" w:hAnsi="宋体" w:eastAsia="宋体" w:cs="宋体"/>
                <w:sz w:val="24"/>
                <w:szCs w:val="24"/>
              </w:rPr>
            </w:pPr>
          </w:p>
        </w:tc>
        <w:tc>
          <w:tcPr>
            <w:tcW w:w="724" w:type="pct"/>
          </w:tcPr>
          <w:p w14:paraId="6691AE8B">
            <w:pPr>
              <w:jc w:val="center"/>
              <w:rPr>
                <w:rFonts w:hint="eastAsia" w:ascii="Arial"/>
              </w:rPr>
            </w:pPr>
          </w:p>
        </w:tc>
        <w:tc>
          <w:tcPr>
            <w:tcW w:w="582" w:type="pct"/>
            <w:tcBorders>
              <w:right w:val="single" w:color="000000" w:sz="4" w:space="0"/>
            </w:tcBorders>
          </w:tcPr>
          <w:p w14:paraId="7DE1F50A">
            <w:pPr>
              <w:jc w:val="center"/>
              <w:rPr>
                <w:rFonts w:hint="eastAsia" w:ascii="Arial"/>
              </w:rPr>
            </w:pPr>
          </w:p>
        </w:tc>
        <w:tc>
          <w:tcPr>
            <w:tcW w:w="1060" w:type="pct"/>
            <w:tcBorders>
              <w:left w:val="single" w:color="000000" w:sz="4" w:space="0"/>
            </w:tcBorders>
          </w:tcPr>
          <w:p w14:paraId="60828C13">
            <w:pPr>
              <w:rPr>
                <w:rFonts w:hint="eastAsia" w:ascii="Arial"/>
              </w:rPr>
            </w:pPr>
          </w:p>
        </w:tc>
        <w:tc>
          <w:tcPr>
            <w:tcW w:w="241" w:type="pct"/>
          </w:tcPr>
          <w:p w14:paraId="0B449018">
            <w:pPr>
              <w:rPr>
                <w:rFonts w:hint="eastAsia" w:ascii="Arial"/>
              </w:rPr>
            </w:pPr>
          </w:p>
        </w:tc>
      </w:tr>
      <w:tr w14:paraId="73D33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42C05816">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14</w:t>
            </w:r>
          </w:p>
        </w:tc>
        <w:tc>
          <w:tcPr>
            <w:tcW w:w="1656" w:type="dxa"/>
          </w:tcPr>
          <w:p w14:paraId="680018F5">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载冷剂</w:t>
            </w:r>
          </w:p>
        </w:tc>
        <w:tc>
          <w:tcPr>
            <w:tcW w:w="864" w:type="pct"/>
            <w:vAlign w:val="center"/>
          </w:tcPr>
          <w:p w14:paraId="66CA6E74">
            <w:pPr>
              <w:widowControl/>
              <w:jc w:val="center"/>
              <w:textAlignment w:val="center"/>
              <w:rPr>
                <w:rFonts w:hint="eastAsia" w:ascii="宋体" w:hAnsi="宋体" w:eastAsia="宋体" w:cs="宋体"/>
                <w:sz w:val="18"/>
                <w:szCs w:val="18"/>
              </w:rPr>
            </w:pPr>
          </w:p>
        </w:tc>
        <w:tc>
          <w:tcPr>
            <w:tcW w:w="318" w:type="pct"/>
            <w:vAlign w:val="center"/>
          </w:tcPr>
          <w:p w14:paraId="7EFC5737">
            <w:pPr>
              <w:widowControl/>
              <w:jc w:val="center"/>
              <w:textAlignment w:val="center"/>
              <w:rPr>
                <w:rFonts w:hint="eastAsia" w:ascii="宋体" w:hAnsi="宋体" w:eastAsia="宋体" w:cs="宋体"/>
                <w:sz w:val="24"/>
                <w:szCs w:val="24"/>
              </w:rPr>
            </w:pPr>
          </w:p>
        </w:tc>
        <w:tc>
          <w:tcPr>
            <w:tcW w:w="283" w:type="pct"/>
            <w:vAlign w:val="center"/>
          </w:tcPr>
          <w:p w14:paraId="31AADB95">
            <w:pPr>
              <w:widowControl/>
              <w:jc w:val="center"/>
              <w:textAlignment w:val="center"/>
              <w:rPr>
                <w:rFonts w:hint="eastAsia" w:ascii="宋体" w:hAnsi="宋体" w:eastAsia="宋体" w:cs="宋体"/>
                <w:sz w:val="24"/>
                <w:szCs w:val="24"/>
              </w:rPr>
            </w:pPr>
          </w:p>
        </w:tc>
        <w:tc>
          <w:tcPr>
            <w:tcW w:w="724" w:type="pct"/>
          </w:tcPr>
          <w:p w14:paraId="02B6ADB0">
            <w:pPr>
              <w:jc w:val="center"/>
              <w:rPr>
                <w:rFonts w:hint="eastAsia" w:ascii="Arial"/>
              </w:rPr>
            </w:pPr>
          </w:p>
        </w:tc>
        <w:tc>
          <w:tcPr>
            <w:tcW w:w="582" w:type="pct"/>
            <w:tcBorders>
              <w:right w:val="single" w:color="000000" w:sz="4" w:space="0"/>
            </w:tcBorders>
          </w:tcPr>
          <w:p w14:paraId="3531E226">
            <w:pPr>
              <w:jc w:val="center"/>
              <w:rPr>
                <w:rFonts w:hint="eastAsia" w:ascii="Arial"/>
              </w:rPr>
            </w:pPr>
          </w:p>
        </w:tc>
        <w:tc>
          <w:tcPr>
            <w:tcW w:w="1060" w:type="pct"/>
            <w:tcBorders>
              <w:left w:val="single" w:color="000000" w:sz="4" w:space="0"/>
            </w:tcBorders>
          </w:tcPr>
          <w:p w14:paraId="55BDA1E6">
            <w:pPr>
              <w:rPr>
                <w:rFonts w:hint="eastAsia" w:ascii="Arial"/>
              </w:rPr>
            </w:pPr>
          </w:p>
        </w:tc>
        <w:tc>
          <w:tcPr>
            <w:tcW w:w="241" w:type="pct"/>
          </w:tcPr>
          <w:p w14:paraId="66F8DA15">
            <w:pPr>
              <w:rPr>
                <w:rFonts w:hint="eastAsia" w:ascii="Arial"/>
              </w:rPr>
            </w:pPr>
          </w:p>
        </w:tc>
      </w:tr>
      <w:tr w14:paraId="3B774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08D2B21F">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15</w:t>
            </w:r>
          </w:p>
        </w:tc>
        <w:tc>
          <w:tcPr>
            <w:tcW w:w="1656" w:type="dxa"/>
            <w:vAlign w:val="center"/>
          </w:tcPr>
          <w:p w14:paraId="16080B48">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内循环水泵</w:t>
            </w:r>
          </w:p>
        </w:tc>
        <w:tc>
          <w:tcPr>
            <w:tcW w:w="864" w:type="pct"/>
            <w:vAlign w:val="center"/>
          </w:tcPr>
          <w:p w14:paraId="4DA58F97">
            <w:pPr>
              <w:widowControl/>
              <w:jc w:val="center"/>
              <w:textAlignment w:val="center"/>
              <w:rPr>
                <w:rFonts w:hint="eastAsia" w:ascii="宋体" w:hAnsi="宋体" w:eastAsia="宋体" w:cs="宋体"/>
                <w:sz w:val="18"/>
                <w:szCs w:val="18"/>
              </w:rPr>
            </w:pPr>
          </w:p>
        </w:tc>
        <w:tc>
          <w:tcPr>
            <w:tcW w:w="318" w:type="pct"/>
            <w:vAlign w:val="center"/>
          </w:tcPr>
          <w:p w14:paraId="638263CD">
            <w:pPr>
              <w:widowControl/>
              <w:jc w:val="center"/>
              <w:textAlignment w:val="center"/>
              <w:rPr>
                <w:rFonts w:hint="eastAsia" w:ascii="宋体" w:hAnsi="宋体" w:eastAsia="宋体" w:cs="宋体"/>
                <w:sz w:val="24"/>
                <w:szCs w:val="24"/>
              </w:rPr>
            </w:pPr>
          </w:p>
        </w:tc>
        <w:tc>
          <w:tcPr>
            <w:tcW w:w="283" w:type="pct"/>
            <w:vAlign w:val="center"/>
          </w:tcPr>
          <w:p w14:paraId="1C3BA869">
            <w:pPr>
              <w:widowControl/>
              <w:jc w:val="center"/>
              <w:textAlignment w:val="center"/>
              <w:rPr>
                <w:rFonts w:hint="eastAsia" w:ascii="宋体" w:hAnsi="宋体" w:eastAsia="宋体" w:cs="宋体"/>
                <w:sz w:val="24"/>
                <w:szCs w:val="24"/>
              </w:rPr>
            </w:pPr>
          </w:p>
        </w:tc>
        <w:tc>
          <w:tcPr>
            <w:tcW w:w="724" w:type="pct"/>
          </w:tcPr>
          <w:p w14:paraId="37B87E11">
            <w:pPr>
              <w:jc w:val="center"/>
              <w:rPr>
                <w:rFonts w:hint="eastAsia" w:ascii="Arial"/>
              </w:rPr>
            </w:pPr>
          </w:p>
        </w:tc>
        <w:tc>
          <w:tcPr>
            <w:tcW w:w="582" w:type="pct"/>
            <w:tcBorders>
              <w:right w:val="single" w:color="000000" w:sz="4" w:space="0"/>
            </w:tcBorders>
          </w:tcPr>
          <w:p w14:paraId="3BC91550">
            <w:pPr>
              <w:jc w:val="center"/>
              <w:rPr>
                <w:rFonts w:hint="eastAsia" w:ascii="Arial"/>
              </w:rPr>
            </w:pPr>
          </w:p>
        </w:tc>
        <w:tc>
          <w:tcPr>
            <w:tcW w:w="1060" w:type="pct"/>
            <w:tcBorders>
              <w:left w:val="single" w:color="000000" w:sz="4" w:space="0"/>
            </w:tcBorders>
          </w:tcPr>
          <w:p w14:paraId="2C436E50">
            <w:pPr>
              <w:rPr>
                <w:rFonts w:hint="eastAsia" w:ascii="Arial"/>
              </w:rPr>
            </w:pPr>
          </w:p>
        </w:tc>
        <w:tc>
          <w:tcPr>
            <w:tcW w:w="241" w:type="pct"/>
          </w:tcPr>
          <w:p w14:paraId="31EBBB25">
            <w:pPr>
              <w:rPr>
                <w:rFonts w:hint="eastAsia" w:ascii="Arial"/>
              </w:rPr>
            </w:pPr>
          </w:p>
        </w:tc>
      </w:tr>
      <w:tr w14:paraId="03777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6A67F128">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16</w:t>
            </w:r>
          </w:p>
        </w:tc>
        <w:tc>
          <w:tcPr>
            <w:tcW w:w="1656" w:type="dxa"/>
          </w:tcPr>
          <w:p w14:paraId="309B740F">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管道</w:t>
            </w:r>
          </w:p>
        </w:tc>
        <w:tc>
          <w:tcPr>
            <w:tcW w:w="864" w:type="pct"/>
            <w:vAlign w:val="center"/>
          </w:tcPr>
          <w:p w14:paraId="56C025D6">
            <w:pPr>
              <w:widowControl/>
              <w:jc w:val="center"/>
              <w:textAlignment w:val="center"/>
              <w:rPr>
                <w:rFonts w:hint="eastAsia" w:ascii="宋体" w:hAnsi="宋体" w:eastAsia="宋体" w:cs="宋体"/>
                <w:sz w:val="18"/>
                <w:szCs w:val="18"/>
              </w:rPr>
            </w:pPr>
          </w:p>
        </w:tc>
        <w:tc>
          <w:tcPr>
            <w:tcW w:w="318" w:type="pct"/>
            <w:vAlign w:val="center"/>
          </w:tcPr>
          <w:p w14:paraId="24785A09">
            <w:pPr>
              <w:widowControl/>
              <w:jc w:val="center"/>
              <w:textAlignment w:val="center"/>
              <w:rPr>
                <w:rFonts w:hint="eastAsia" w:ascii="宋体" w:hAnsi="宋体" w:eastAsia="宋体" w:cs="宋体"/>
                <w:sz w:val="24"/>
                <w:szCs w:val="24"/>
              </w:rPr>
            </w:pPr>
          </w:p>
        </w:tc>
        <w:tc>
          <w:tcPr>
            <w:tcW w:w="283" w:type="pct"/>
            <w:vAlign w:val="center"/>
          </w:tcPr>
          <w:p w14:paraId="3822D633">
            <w:pPr>
              <w:widowControl/>
              <w:jc w:val="center"/>
              <w:textAlignment w:val="center"/>
              <w:rPr>
                <w:rFonts w:hint="eastAsia" w:ascii="宋体" w:hAnsi="宋体" w:eastAsia="宋体" w:cs="宋体"/>
                <w:sz w:val="24"/>
                <w:szCs w:val="24"/>
              </w:rPr>
            </w:pPr>
          </w:p>
        </w:tc>
        <w:tc>
          <w:tcPr>
            <w:tcW w:w="724" w:type="pct"/>
          </w:tcPr>
          <w:p w14:paraId="2B802E95">
            <w:pPr>
              <w:jc w:val="center"/>
              <w:rPr>
                <w:rFonts w:hint="eastAsia" w:ascii="Arial"/>
              </w:rPr>
            </w:pPr>
          </w:p>
        </w:tc>
        <w:tc>
          <w:tcPr>
            <w:tcW w:w="582" w:type="pct"/>
            <w:tcBorders>
              <w:right w:val="single" w:color="000000" w:sz="4" w:space="0"/>
            </w:tcBorders>
          </w:tcPr>
          <w:p w14:paraId="6F87CB9D">
            <w:pPr>
              <w:jc w:val="center"/>
              <w:rPr>
                <w:rFonts w:hint="eastAsia" w:ascii="Arial"/>
              </w:rPr>
            </w:pPr>
          </w:p>
        </w:tc>
        <w:tc>
          <w:tcPr>
            <w:tcW w:w="1060" w:type="pct"/>
            <w:tcBorders>
              <w:left w:val="single" w:color="000000" w:sz="4" w:space="0"/>
            </w:tcBorders>
          </w:tcPr>
          <w:p w14:paraId="479B3CCC">
            <w:pPr>
              <w:rPr>
                <w:rFonts w:hint="eastAsia" w:ascii="Arial"/>
              </w:rPr>
            </w:pPr>
          </w:p>
        </w:tc>
        <w:tc>
          <w:tcPr>
            <w:tcW w:w="241" w:type="pct"/>
          </w:tcPr>
          <w:p w14:paraId="29783434">
            <w:pPr>
              <w:rPr>
                <w:rFonts w:hint="eastAsia" w:ascii="Arial"/>
              </w:rPr>
            </w:pPr>
          </w:p>
        </w:tc>
      </w:tr>
      <w:tr w14:paraId="77472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1A133323">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17</w:t>
            </w:r>
          </w:p>
        </w:tc>
        <w:tc>
          <w:tcPr>
            <w:tcW w:w="1656" w:type="dxa"/>
          </w:tcPr>
          <w:p w14:paraId="6D9D8135">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保温材料</w:t>
            </w:r>
          </w:p>
        </w:tc>
        <w:tc>
          <w:tcPr>
            <w:tcW w:w="864" w:type="pct"/>
            <w:vAlign w:val="center"/>
          </w:tcPr>
          <w:p w14:paraId="4E72B0A2">
            <w:pPr>
              <w:widowControl/>
              <w:jc w:val="center"/>
              <w:textAlignment w:val="center"/>
              <w:rPr>
                <w:rFonts w:hint="eastAsia" w:ascii="宋体" w:hAnsi="宋体" w:eastAsia="宋体" w:cs="宋体"/>
                <w:sz w:val="18"/>
                <w:szCs w:val="18"/>
              </w:rPr>
            </w:pPr>
          </w:p>
        </w:tc>
        <w:tc>
          <w:tcPr>
            <w:tcW w:w="318" w:type="pct"/>
            <w:vAlign w:val="center"/>
          </w:tcPr>
          <w:p w14:paraId="20EF23B9">
            <w:pPr>
              <w:widowControl/>
              <w:jc w:val="center"/>
              <w:textAlignment w:val="center"/>
              <w:rPr>
                <w:rFonts w:hint="eastAsia" w:ascii="宋体" w:hAnsi="宋体" w:eastAsia="宋体" w:cs="宋体"/>
                <w:sz w:val="24"/>
                <w:szCs w:val="24"/>
              </w:rPr>
            </w:pPr>
          </w:p>
        </w:tc>
        <w:tc>
          <w:tcPr>
            <w:tcW w:w="283" w:type="pct"/>
            <w:vAlign w:val="center"/>
          </w:tcPr>
          <w:p w14:paraId="113A4721">
            <w:pPr>
              <w:widowControl/>
              <w:jc w:val="center"/>
              <w:textAlignment w:val="center"/>
              <w:rPr>
                <w:rFonts w:hint="eastAsia" w:ascii="宋体" w:hAnsi="宋体" w:eastAsia="宋体" w:cs="宋体"/>
                <w:sz w:val="24"/>
                <w:szCs w:val="24"/>
              </w:rPr>
            </w:pPr>
          </w:p>
        </w:tc>
        <w:tc>
          <w:tcPr>
            <w:tcW w:w="724" w:type="pct"/>
          </w:tcPr>
          <w:p w14:paraId="03C76514">
            <w:pPr>
              <w:jc w:val="center"/>
              <w:rPr>
                <w:rFonts w:hint="eastAsia" w:ascii="Arial"/>
              </w:rPr>
            </w:pPr>
          </w:p>
        </w:tc>
        <w:tc>
          <w:tcPr>
            <w:tcW w:w="582" w:type="pct"/>
            <w:tcBorders>
              <w:right w:val="single" w:color="000000" w:sz="4" w:space="0"/>
            </w:tcBorders>
          </w:tcPr>
          <w:p w14:paraId="137D6A90">
            <w:pPr>
              <w:jc w:val="center"/>
              <w:rPr>
                <w:rFonts w:hint="eastAsia" w:ascii="Arial"/>
              </w:rPr>
            </w:pPr>
          </w:p>
        </w:tc>
        <w:tc>
          <w:tcPr>
            <w:tcW w:w="1060" w:type="pct"/>
            <w:tcBorders>
              <w:left w:val="single" w:color="000000" w:sz="4" w:space="0"/>
            </w:tcBorders>
          </w:tcPr>
          <w:p w14:paraId="4D6DD5ED">
            <w:pPr>
              <w:rPr>
                <w:rFonts w:hint="eastAsia" w:ascii="Arial"/>
              </w:rPr>
            </w:pPr>
          </w:p>
        </w:tc>
        <w:tc>
          <w:tcPr>
            <w:tcW w:w="241" w:type="pct"/>
          </w:tcPr>
          <w:p w14:paraId="09B4C71C">
            <w:pPr>
              <w:rPr>
                <w:rFonts w:hint="eastAsia" w:ascii="Arial"/>
              </w:rPr>
            </w:pPr>
          </w:p>
        </w:tc>
      </w:tr>
      <w:tr w14:paraId="0544F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7EC0BD64">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18</w:t>
            </w:r>
          </w:p>
        </w:tc>
        <w:tc>
          <w:tcPr>
            <w:tcW w:w="1656" w:type="dxa"/>
          </w:tcPr>
          <w:p w14:paraId="432E9C8A">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软水机</w:t>
            </w:r>
          </w:p>
        </w:tc>
        <w:tc>
          <w:tcPr>
            <w:tcW w:w="864" w:type="pct"/>
            <w:vAlign w:val="center"/>
          </w:tcPr>
          <w:p w14:paraId="6E3833AB">
            <w:pPr>
              <w:widowControl/>
              <w:jc w:val="center"/>
              <w:textAlignment w:val="center"/>
              <w:rPr>
                <w:rFonts w:hint="eastAsia" w:ascii="宋体" w:hAnsi="宋体" w:eastAsia="宋体" w:cs="宋体"/>
                <w:sz w:val="18"/>
                <w:szCs w:val="18"/>
              </w:rPr>
            </w:pPr>
          </w:p>
        </w:tc>
        <w:tc>
          <w:tcPr>
            <w:tcW w:w="318" w:type="pct"/>
            <w:vAlign w:val="center"/>
          </w:tcPr>
          <w:p w14:paraId="7D2329A5">
            <w:pPr>
              <w:widowControl/>
              <w:jc w:val="center"/>
              <w:textAlignment w:val="center"/>
              <w:rPr>
                <w:rFonts w:hint="eastAsia" w:ascii="宋体" w:hAnsi="宋体" w:eastAsia="宋体" w:cs="宋体"/>
                <w:sz w:val="24"/>
                <w:szCs w:val="24"/>
              </w:rPr>
            </w:pPr>
          </w:p>
        </w:tc>
        <w:tc>
          <w:tcPr>
            <w:tcW w:w="283" w:type="pct"/>
            <w:vAlign w:val="center"/>
          </w:tcPr>
          <w:p w14:paraId="490188F7">
            <w:pPr>
              <w:widowControl/>
              <w:jc w:val="center"/>
              <w:textAlignment w:val="center"/>
              <w:rPr>
                <w:rFonts w:hint="eastAsia" w:ascii="宋体" w:hAnsi="宋体" w:eastAsia="宋体" w:cs="宋体"/>
                <w:sz w:val="24"/>
                <w:szCs w:val="24"/>
              </w:rPr>
            </w:pPr>
          </w:p>
        </w:tc>
        <w:tc>
          <w:tcPr>
            <w:tcW w:w="724" w:type="pct"/>
          </w:tcPr>
          <w:p w14:paraId="5AF04678">
            <w:pPr>
              <w:jc w:val="center"/>
              <w:rPr>
                <w:rFonts w:hint="eastAsia" w:ascii="Arial"/>
              </w:rPr>
            </w:pPr>
          </w:p>
        </w:tc>
        <w:tc>
          <w:tcPr>
            <w:tcW w:w="582" w:type="pct"/>
            <w:tcBorders>
              <w:right w:val="single" w:color="000000" w:sz="4" w:space="0"/>
            </w:tcBorders>
          </w:tcPr>
          <w:p w14:paraId="4ECC4229">
            <w:pPr>
              <w:jc w:val="center"/>
              <w:rPr>
                <w:rFonts w:hint="eastAsia" w:ascii="Arial"/>
              </w:rPr>
            </w:pPr>
          </w:p>
        </w:tc>
        <w:tc>
          <w:tcPr>
            <w:tcW w:w="1060" w:type="pct"/>
            <w:tcBorders>
              <w:left w:val="single" w:color="000000" w:sz="4" w:space="0"/>
            </w:tcBorders>
          </w:tcPr>
          <w:p w14:paraId="0D12ED33">
            <w:pPr>
              <w:rPr>
                <w:rFonts w:hint="eastAsia" w:ascii="Arial"/>
              </w:rPr>
            </w:pPr>
          </w:p>
        </w:tc>
        <w:tc>
          <w:tcPr>
            <w:tcW w:w="241" w:type="pct"/>
          </w:tcPr>
          <w:p w14:paraId="2A2269E3">
            <w:pPr>
              <w:rPr>
                <w:rFonts w:hint="eastAsia" w:ascii="Arial"/>
              </w:rPr>
            </w:pPr>
          </w:p>
        </w:tc>
      </w:tr>
      <w:tr w14:paraId="00413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40EAB80C">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19</w:t>
            </w:r>
          </w:p>
        </w:tc>
        <w:tc>
          <w:tcPr>
            <w:tcW w:w="1656" w:type="dxa"/>
          </w:tcPr>
          <w:p w14:paraId="07A3755C">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中间水罐</w:t>
            </w:r>
          </w:p>
        </w:tc>
        <w:tc>
          <w:tcPr>
            <w:tcW w:w="864" w:type="pct"/>
            <w:vAlign w:val="center"/>
          </w:tcPr>
          <w:p w14:paraId="24DA0B76">
            <w:pPr>
              <w:widowControl/>
              <w:jc w:val="center"/>
              <w:textAlignment w:val="center"/>
              <w:rPr>
                <w:rFonts w:hint="eastAsia" w:ascii="宋体" w:hAnsi="宋体" w:eastAsia="宋体" w:cs="宋体"/>
                <w:sz w:val="18"/>
                <w:szCs w:val="18"/>
              </w:rPr>
            </w:pPr>
          </w:p>
        </w:tc>
        <w:tc>
          <w:tcPr>
            <w:tcW w:w="318" w:type="pct"/>
            <w:vAlign w:val="center"/>
          </w:tcPr>
          <w:p w14:paraId="5BF67AD1">
            <w:pPr>
              <w:widowControl/>
              <w:jc w:val="center"/>
              <w:textAlignment w:val="center"/>
              <w:rPr>
                <w:rFonts w:hint="eastAsia" w:ascii="宋体" w:hAnsi="宋体" w:eastAsia="宋体" w:cs="宋体"/>
                <w:sz w:val="24"/>
                <w:szCs w:val="24"/>
              </w:rPr>
            </w:pPr>
          </w:p>
        </w:tc>
        <w:tc>
          <w:tcPr>
            <w:tcW w:w="283" w:type="pct"/>
            <w:vAlign w:val="center"/>
          </w:tcPr>
          <w:p w14:paraId="19D292AC">
            <w:pPr>
              <w:widowControl/>
              <w:jc w:val="center"/>
              <w:textAlignment w:val="center"/>
              <w:rPr>
                <w:rFonts w:hint="eastAsia" w:ascii="宋体" w:hAnsi="宋体" w:eastAsia="宋体" w:cs="宋体"/>
                <w:sz w:val="24"/>
                <w:szCs w:val="24"/>
              </w:rPr>
            </w:pPr>
          </w:p>
        </w:tc>
        <w:tc>
          <w:tcPr>
            <w:tcW w:w="724" w:type="pct"/>
          </w:tcPr>
          <w:p w14:paraId="3E5195CB">
            <w:pPr>
              <w:jc w:val="center"/>
              <w:rPr>
                <w:rFonts w:hint="eastAsia" w:ascii="Arial"/>
              </w:rPr>
            </w:pPr>
          </w:p>
        </w:tc>
        <w:tc>
          <w:tcPr>
            <w:tcW w:w="582" w:type="pct"/>
            <w:tcBorders>
              <w:right w:val="single" w:color="000000" w:sz="4" w:space="0"/>
            </w:tcBorders>
          </w:tcPr>
          <w:p w14:paraId="5AEC6742">
            <w:pPr>
              <w:jc w:val="center"/>
              <w:rPr>
                <w:rFonts w:hint="eastAsia" w:ascii="Arial"/>
              </w:rPr>
            </w:pPr>
          </w:p>
        </w:tc>
        <w:tc>
          <w:tcPr>
            <w:tcW w:w="1060" w:type="pct"/>
            <w:tcBorders>
              <w:left w:val="single" w:color="000000" w:sz="4" w:space="0"/>
            </w:tcBorders>
          </w:tcPr>
          <w:p w14:paraId="3A423900">
            <w:pPr>
              <w:rPr>
                <w:rFonts w:hint="eastAsia" w:ascii="Arial"/>
              </w:rPr>
            </w:pPr>
          </w:p>
        </w:tc>
        <w:tc>
          <w:tcPr>
            <w:tcW w:w="241" w:type="pct"/>
          </w:tcPr>
          <w:p w14:paraId="19918FAA">
            <w:pPr>
              <w:rPr>
                <w:rFonts w:hint="eastAsia" w:ascii="Arial"/>
              </w:rPr>
            </w:pPr>
          </w:p>
        </w:tc>
      </w:tr>
      <w:tr w14:paraId="5E5D3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6201FB7A">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20</w:t>
            </w:r>
          </w:p>
        </w:tc>
        <w:tc>
          <w:tcPr>
            <w:tcW w:w="1656" w:type="dxa"/>
          </w:tcPr>
          <w:p w14:paraId="01197009">
            <w:pPr>
              <w:widowControl/>
              <w:jc w:val="center"/>
              <w:textAlignment w:val="top"/>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阀门</w:t>
            </w:r>
          </w:p>
        </w:tc>
        <w:tc>
          <w:tcPr>
            <w:tcW w:w="864" w:type="pct"/>
            <w:vAlign w:val="center"/>
          </w:tcPr>
          <w:p w14:paraId="47EBBCAC">
            <w:pPr>
              <w:widowControl/>
              <w:jc w:val="center"/>
              <w:textAlignment w:val="center"/>
              <w:rPr>
                <w:rFonts w:hint="eastAsia" w:ascii="宋体" w:hAnsi="宋体" w:eastAsia="宋体" w:cs="宋体"/>
                <w:sz w:val="18"/>
                <w:szCs w:val="18"/>
              </w:rPr>
            </w:pPr>
          </w:p>
        </w:tc>
        <w:tc>
          <w:tcPr>
            <w:tcW w:w="318" w:type="pct"/>
            <w:vAlign w:val="center"/>
          </w:tcPr>
          <w:p w14:paraId="39B1DD31">
            <w:pPr>
              <w:widowControl/>
              <w:jc w:val="center"/>
              <w:textAlignment w:val="center"/>
              <w:rPr>
                <w:rFonts w:hint="eastAsia" w:ascii="宋体" w:hAnsi="宋体" w:eastAsia="宋体" w:cs="宋体"/>
                <w:sz w:val="24"/>
                <w:szCs w:val="24"/>
              </w:rPr>
            </w:pPr>
          </w:p>
        </w:tc>
        <w:tc>
          <w:tcPr>
            <w:tcW w:w="283" w:type="pct"/>
            <w:vAlign w:val="center"/>
          </w:tcPr>
          <w:p w14:paraId="777F6369">
            <w:pPr>
              <w:widowControl/>
              <w:jc w:val="center"/>
              <w:textAlignment w:val="center"/>
              <w:rPr>
                <w:rFonts w:hint="eastAsia" w:ascii="宋体" w:hAnsi="宋体" w:eastAsia="宋体" w:cs="宋体"/>
                <w:sz w:val="24"/>
                <w:szCs w:val="24"/>
              </w:rPr>
            </w:pPr>
          </w:p>
        </w:tc>
        <w:tc>
          <w:tcPr>
            <w:tcW w:w="724" w:type="pct"/>
          </w:tcPr>
          <w:p w14:paraId="6D159F57">
            <w:pPr>
              <w:jc w:val="center"/>
              <w:rPr>
                <w:rFonts w:hint="eastAsia" w:ascii="Arial"/>
              </w:rPr>
            </w:pPr>
          </w:p>
        </w:tc>
        <w:tc>
          <w:tcPr>
            <w:tcW w:w="582" w:type="pct"/>
            <w:tcBorders>
              <w:right w:val="single" w:color="000000" w:sz="4" w:space="0"/>
            </w:tcBorders>
          </w:tcPr>
          <w:p w14:paraId="718EB188">
            <w:pPr>
              <w:jc w:val="center"/>
              <w:rPr>
                <w:rFonts w:hint="eastAsia" w:ascii="Arial"/>
              </w:rPr>
            </w:pPr>
          </w:p>
        </w:tc>
        <w:tc>
          <w:tcPr>
            <w:tcW w:w="1060" w:type="pct"/>
            <w:tcBorders>
              <w:left w:val="single" w:color="000000" w:sz="4" w:space="0"/>
            </w:tcBorders>
          </w:tcPr>
          <w:p w14:paraId="0A3DA206">
            <w:pPr>
              <w:rPr>
                <w:rFonts w:hint="eastAsia" w:ascii="Arial"/>
              </w:rPr>
            </w:pPr>
          </w:p>
        </w:tc>
        <w:tc>
          <w:tcPr>
            <w:tcW w:w="241" w:type="pct"/>
          </w:tcPr>
          <w:p w14:paraId="797D7E24">
            <w:pPr>
              <w:rPr>
                <w:rFonts w:hint="eastAsia" w:ascii="Arial"/>
              </w:rPr>
            </w:pPr>
          </w:p>
        </w:tc>
      </w:tr>
      <w:tr w14:paraId="72AA9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tcPr>
          <w:p w14:paraId="38914CA0">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21</w:t>
            </w:r>
          </w:p>
        </w:tc>
        <w:tc>
          <w:tcPr>
            <w:tcW w:w="1656" w:type="dxa"/>
            <w:vAlign w:val="center"/>
          </w:tcPr>
          <w:p w14:paraId="39355A03">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过滤器</w:t>
            </w:r>
          </w:p>
        </w:tc>
        <w:tc>
          <w:tcPr>
            <w:tcW w:w="864" w:type="pct"/>
            <w:vAlign w:val="center"/>
          </w:tcPr>
          <w:p w14:paraId="4ECAEE4B">
            <w:pPr>
              <w:widowControl/>
              <w:jc w:val="center"/>
              <w:textAlignment w:val="center"/>
              <w:rPr>
                <w:rFonts w:hint="eastAsia" w:ascii="宋体" w:hAnsi="宋体" w:eastAsia="宋体" w:cs="宋体"/>
                <w:sz w:val="18"/>
                <w:szCs w:val="18"/>
              </w:rPr>
            </w:pPr>
          </w:p>
        </w:tc>
        <w:tc>
          <w:tcPr>
            <w:tcW w:w="318" w:type="pct"/>
            <w:vAlign w:val="center"/>
          </w:tcPr>
          <w:p w14:paraId="5A249ED8">
            <w:pPr>
              <w:widowControl/>
              <w:jc w:val="center"/>
              <w:textAlignment w:val="center"/>
              <w:rPr>
                <w:rFonts w:hint="eastAsia" w:ascii="宋体" w:hAnsi="宋体" w:eastAsia="宋体" w:cs="宋体"/>
                <w:sz w:val="24"/>
                <w:szCs w:val="24"/>
              </w:rPr>
            </w:pPr>
          </w:p>
        </w:tc>
        <w:tc>
          <w:tcPr>
            <w:tcW w:w="283" w:type="pct"/>
            <w:vAlign w:val="center"/>
          </w:tcPr>
          <w:p w14:paraId="49EE9803">
            <w:pPr>
              <w:widowControl/>
              <w:jc w:val="center"/>
              <w:textAlignment w:val="center"/>
              <w:rPr>
                <w:rFonts w:hint="eastAsia" w:ascii="宋体" w:hAnsi="宋体" w:eastAsia="宋体" w:cs="宋体"/>
                <w:sz w:val="24"/>
                <w:szCs w:val="24"/>
              </w:rPr>
            </w:pPr>
          </w:p>
        </w:tc>
        <w:tc>
          <w:tcPr>
            <w:tcW w:w="724" w:type="pct"/>
          </w:tcPr>
          <w:p w14:paraId="614A993C">
            <w:pPr>
              <w:jc w:val="center"/>
              <w:rPr>
                <w:rFonts w:hint="eastAsia" w:ascii="Arial"/>
              </w:rPr>
            </w:pPr>
          </w:p>
        </w:tc>
        <w:tc>
          <w:tcPr>
            <w:tcW w:w="582" w:type="pct"/>
            <w:tcBorders>
              <w:right w:val="single" w:color="000000" w:sz="4" w:space="0"/>
            </w:tcBorders>
          </w:tcPr>
          <w:p w14:paraId="05E56D17">
            <w:pPr>
              <w:jc w:val="center"/>
              <w:rPr>
                <w:rFonts w:hint="eastAsia" w:ascii="Arial"/>
              </w:rPr>
            </w:pPr>
          </w:p>
        </w:tc>
        <w:tc>
          <w:tcPr>
            <w:tcW w:w="1060" w:type="pct"/>
            <w:tcBorders>
              <w:left w:val="single" w:color="000000" w:sz="4" w:space="0"/>
            </w:tcBorders>
          </w:tcPr>
          <w:p w14:paraId="4D96BA1C">
            <w:pPr>
              <w:rPr>
                <w:rFonts w:hint="eastAsia" w:ascii="Arial"/>
              </w:rPr>
            </w:pPr>
          </w:p>
        </w:tc>
        <w:tc>
          <w:tcPr>
            <w:tcW w:w="241" w:type="pct"/>
          </w:tcPr>
          <w:p w14:paraId="2A6EAB33">
            <w:pPr>
              <w:rPr>
                <w:rFonts w:hint="eastAsia" w:ascii="Arial"/>
              </w:rPr>
            </w:pPr>
          </w:p>
        </w:tc>
      </w:tr>
      <w:tr w14:paraId="6E188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8" w:type="dxa"/>
            <w:vAlign w:val="center"/>
          </w:tcPr>
          <w:p w14:paraId="14FCA0FD">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22</w:t>
            </w:r>
          </w:p>
        </w:tc>
        <w:tc>
          <w:tcPr>
            <w:tcW w:w="1656" w:type="dxa"/>
            <w:vAlign w:val="center"/>
          </w:tcPr>
          <w:p w14:paraId="3AB8CD6C">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电缆</w:t>
            </w:r>
          </w:p>
        </w:tc>
        <w:tc>
          <w:tcPr>
            <w:tcW w:w="864" w:type="pct"/>
            <w:vAlign w:val="center"/>
          </w:tcPr>
          <w:p w14:paraId="5EAD74F6">
            <w:pPr>
              <w:widowControl/>
              <w:jc w:val="center"/>
              <w:textAlignment w:val="center"/>
              <w:rPr>
                <w:rFonts w:hint="eastAsia" w:ascii="宋体" w:hAnsi="宋体" w:eastAsia="宋体" w:cs="宋体"/>
                <w:sz w:val="18"/>
                <w:szCs w:val="18"/>
              </w:rPr>
            </w:pPr>
          </w:p>
        </w:tc>
        <w:tc>
          <w:tcPr>
            <w:tcW w:w="318" w:type="pct"/>
            <w:vAlign w:val="center"/>
          </w:tcPr>
          <w:p w14:paraId="3F6CDB35">
            <w:pPr>
              <w:widowControl/>
              <w:jc w:val="center"/>
              <w:textAlignment w:val="center"/>
              <w:rPr>
                <w:rFonts w:hint="eastAsia" w:ascii="宋体" w:hAnsi="宋体" w:eastAsia="宋体"/>
                <w:szCs w:val="21"/>
              </w:rPr>
            </w:pPr>
          </w:p>
        </w:tc>
        <w:tc>
          <w:tcPr>
            <w:tcW w:w="283" w:type="pct"/>
            <w:vAlign w:val="center"/>
          </w:tcPr>
          <w:p w14:paraId="4E2251ED">
            <w:pPr>
              <w:widowControl/>
              <w:jc w:val="center"/>
              <w:textAlignment w:val="center"/>
              <w:rPr>
                <w:rFonts w:hint="eastAsia" w:ascii="宋体" w:hAnsi="宋体" w:eastAsia="宋体"/>
                <w:szCs w:val="21"/>
              </w:rPr>
            </w:pPr>
          </w:p>
        </w:tc>
        <w:tc>
          <w:tcPr>
            <w:tcW w:w="724" w:type="pct"/>
          </w:tcPr>
          <w:p w14:paraId="15ADCA7D">
            <w:pPr>
              <w:jc w:val="center"/>
              <w:rPr>
                <w:rFonts w:hint="eastAsia" w:ascii="Arial"/>
              </w:rPr>
            </w:pPr>
          </w:p>
        </w:tc>
        <w:tc>
          <w:tcPr>
            <w:tcW w:w="582" w:type="pct"/>
            <w:tcBorders>
              <w:right w:val="single" w:color="000000" w:sz="4" w:space="0"/>
            </w:tcBorders>
          </w:tcPr>
          <w:p w14:paraId="473DEBA3">
            <w:pPr>
              <w:jc w:val="center"/>
              <w:rPr>
                <w:rFonts w:hint="eastAsia" w:ascii="Arial"/>
              </w:rPr>
            </w:pPr>
          </w:p>
        </w:tc>
        <w:tc>
          <w:tcPr>
            <w:tcW w:w="1060" w:type="pct"/>
            <w:tcBorders>
              <w:left w:val="single" w:color="000000" w:sz="4" w:space="0"/>
            </w:tcBorders>
          </w:tcPr>
          <w:p w14:paraId="2D8597F8">
            <w:pPr>
              <w:rPr>
                <w:rFonts w:hint="eastAsia" w:ascii="Arial"/>
              </w:rPr>
            </w:pPr>
          </w:p>
        </w:tc>
        <w:tc>
          <w:tcPr>
            <w:tcW w:w="241" w:type="pct"/>
          </w:tcPr>
          <w:p w14:paraId="7923D111">
            <w:pPr>
              <w:rPr>
                <w:rFonts w:hint="eastAsia" w:ascii="Arial"/>
              </w:rPr>
            </w:pPr>
          </w:p>
        </w:tc>
      </w:tr>
      <w:tr w14:paraId="4992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38" w:type="dxa"/>
          </w:tcPr>
          <w:p w14:paraId="3D0383D4">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23</w:t>
            </w:r>
          </w:p>
        </w:tc>
        <w:tc>
          <w:tcPr>
            <w:tcW w:w="1656" w:type="dxa"/>
            <w:vAlign w:val="center"/>
          </w:tcPr>
          <w:p w14:paraId="4AE538B4">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防雨棚</w:t>
            </w:r>
          </w:p>
        </w:tc>
        <w:tc>
          <w:tcPr>
            <w:tcW w:w="864" w:type="pct"/>
            <w:vAlign w:val="center"/>
          </w:tcPr>
          <w:p w14:paraId="56BD1F51">
            <w:pPr>
              <w:widowControl/>
              <w:jc w:val="center"/>
              <w:textAlignment w:val="center"/>
              <w:rPr>
                <w:rFonts w:hint="eastAsia" w:ascii="宋体" w:hAnsi="宋体" w:eastAsia="宋体" w:cs="宋体"/>
                <w:sz w:val="18"/>
                <w:szCs w:val="18"/>
              </w:rPr>
            </w:pPr>
          </w:p>
        </w:tc>
        <w:tc>
          <w:tcPr>
            <w:tcW w:w="318" w:type="pct"/>
            <w:vAlign w:val="center"/>
          </w:tcPr>
          <w:p w14:paraId="30673CAB">
            <w:pPr>
              <w:widowControl/>
              <w:jc w:val="center"/>
              <w:textAlignment w:val="center"/>
              <w:rPr>
                <w:rFonts w:hint="eastAsia" w:ascii="宋体" w:hAnsi="宋体" w:eastAsia="宋体"/>
                <w:szCs w:val="21"/>
              </w:rPr>
            </w:pPr>
          </w:p>
        </w:tc>
        <w:tc>
          <w:tcPr>
            <w:tcW w:w="283" w:type="pct"/>
            <w:vAlign w:val="center"/>
          </w:tcPr>
          <w:p w14:paraId="038F4896">
            <w:pPr>
              <w:widowControl/>
              <w:jc w:val="center"/>
              <w:textAlignment w:val="center"/>
              <w:rPr>
                <w:rFonts w:hint="eastAsia" w:ascii="宋体" w:hAnsi="宋体" w:eastAsia="宋体"/>
                <w:szCs w:val="21"/>
              </w:rPr>
            </w:pPr>
          </w:p>
        </w:tc>
        <w:tc>
          <w:tcPr>
            <w:tcW w:w="724" w:type="pct"/>
          </w:tcPr>
          <w:p w14:paraId="2AE05B84">
            <w:pPr>
              <w:jc w:val="center"/>
              <w:rPr>
                <w:rFonts w:hint="eastAsia" w:ascii="Arial"/>
              </w:rPr>
            </w:pPr>
          </w:p>
        </w:tc>
        <w:tc>
          <w:tcPr>
            <w:tcW w:w="582" w:type="pct"/>
            <w:tcBorders>
              <w:right w:val="single" w:color="000000" w:sz="4" w:space="0"/>
            </w:tcBorders>
          </w:tcPr>
          <w:p w14:paraId="7C239331">
            <w:pPr>
              <w:jc w:val="center"/>
              <w:rPr>
                <w:rFonts w:hint="eastAsia" w:ascii="Arial"/>
              </w:rPr>
            </w:pPr>
          </w:p>
        </w:tc>
        <w:tc>
          <w:tcPr>
            <w:tcW w:w="1060" w:type="pct"/>
            <w:tcBorders>
              <w:left w:val="single" w:color="000000" w:sz="4" w:space="0"/>
            </w:tcBorders>
          </w:tcPr>
          <w:p w14:paraId="7BD2C080">
            <w:pPr>
              <w:rPr>
                <w:rFonts w:hint="eastAsia" w:ascii="Arial"/>
              </w:rPr>
            </w:pPr>
          </w:p>
        </w:tc>
        <w:tc>
          <w:tcPr>
            <w:tcW w:w="241" w:type="pct"/>
          </w:tcPr>
          <w:p w14:paraId="5F2FD886">
            <w:pPr>
              <w:rPr>
                <w:rFonts w:hint="eastAsia" w:ascii="Arial"/>
              </w:rPr>
            </w:pPr>
          </w:p>
        </w:tc>
      </w:tr>
      <w:tr w14:paraId="56A17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38" w:type="dxa"/>
          </w:tcPr>
          <w:p w14:paraId="10964C71">
            <w:pPr>
              <w:widowControl/>
              <w:jc w:val="center"/>
              <w:textAlignment w:val="top"/>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24</w:t>
            </w:r>
          </w:p>
        </w:tc>
        <w:tc>
          <w:tcPr>
            <w:tcW w:w="1656" w:type="dxa"/>
            <w:vAlign w:val="center"/>
          </w:tcPr>
          <w:p w14:paraId="70FF32FC">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kern w:val="0"/>
                <w:sz w:val="24"/>
                <w:szCs w:val="24"/>
                <w:lang w:bidi="ar"/>
              </w:rPr>
              <w:t>设备底部减震框架</w:t>
            </w:r>
          </w:p>
        </w:tc>
        <w:tc>
          <w:tcPr>
            <w:tcW w:w="864" w:type="pct"/>
            <w:vAlign w:val="center"/>
          </w:tcPr>
          <w:p w14:paraId="0953E6A2">
            <w:pPr>
              <w:widowControl/>
              <w:jc w:val="center"/>
              <w:textAlignment w:val="center"/>
              <w:rPr>
                <w:rFonts w:hint="eastAsia" w:ascii="宋体" w:hAnsi="宋体" w:eastAsia="宋体" w:cs="宋体"/>
                <w:sz w:val="18"/>
                <w:szCs w:val="18"/>
              </w:rPr>
            </w:pPr>
          </w:p>
        </w:tc>
        <w:tc>
          <w:tcPr>
            <w:tcW w:w="318" w:type="pct"/>
            <w:vAlign w:val="center"/>
          </w:tcPr>
          <w:p w14:paraId="72C39CB4">
            <w:pPr>
              <w:widowControl/>
              <w:jc w:val="center"/>
              <w:textAlignment w:val="center"/>
              <w:rPr>
                <w:rFonts w:hint="eastAsia" w:ascii="宋体" w:hAnsi="宋体" w:eastAsia="宋体"/>
                <w:szCs w:val="21"/>
              </w:rPr>
            </w:pPr>
          </w:p>
        </w:tc>
        <w:tc>
          <w:tcPr>
            <w:tcW w:w="283" w:type="pct"/>
            <w:vAlign w:val="center"/>
          </w:tcPr>
          <w:p w14:paraId="555FAD03">
            <w:pPr>
              <w:widowControl/>
              <w:jc w:val="center"/>
              <w:textAlignment w:val="center"/>
              <w:rPr>
                <w:rFonts w:hint="eastAsia" w:ascii="宋体" w:hAnsi="宋体" w:eastAsia="宋体"/>
                <w:szCs w:val="21"/>
              </w:rPr>
            </w:pPr>
          </w:p>
        </w:tc>
        <w:tc>
          <w:tcPr>
            <w:tcW w:w="724" w:type="pct"/>
          </w:tcPr>
          <w:p w14:paraId="527D1D3D">
            <w:pPr>
              <w:jc w:val="center"/>
              <w:rPr>
                <w:rFonts w:hint="eastAsia" w:ascii="Arial"/>
              </w:rPr>
            </w:pPr>
          </w:p>
        </w:tc>
        <w:tc>
          <w:tcPr>
            <w:tcW w:w="582" w:type="pct"/>
            <w:tcBorders>
              <w:right w:val="single" w:color="000000" w:sz="4" w:space="0"/>
            </w:tcBorders>
          </w:tcPr>
          <w:p w14:paraId="24D77C23">
            <w:pPr>
              <w:jc w:val="center"/>
              <w:rPr>
                <w:rFonts w:hint="eastAsia" w:ascii="Arial"/>
              </w:rPr>
            </w:pPr>
          </w:p>
        </w:tc>
        <w:tc>
          <w:tcPr>
            <w:tcW w:w="1060" w:type="pct"/>
            <w:tcBorders>
              <w:left w:val="single" w:color="000000" w:sz="4" w:space="0"/>
            </w:tcBorders>
          </w:tcPr>
          <w:p w14:paraId="79C20F6C">
            <w:pPr>
              <w:rPr>
                <w:rFonts w:hint="eastAsia" w:ascii="Arial"/>
              </w:rPr>
            </w:pPr>
          </w:p>
        </w:tc>
        <w:tc>
          <w:tcPr>
            <w:tcW w:w="241" w:type="pct"/>
          </w:tcPr>
          <w:p w14:paraId="24D691BB">
            <w:pPr>
              <w:rPr>
                <w:rFonts w:hint="eastAsia" w:ascii="Arial"/>
              </w:rPr>
            </w:pPr>
          </w:p>
        </w:tc>
      </w:tr>
      <w:tr w14:paraId="4FF8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38" w:type="dxa"/>
            <w:vAlign w:val="center"/>
          </w:tcPr>
          <w:p w14:paraId="0A808932">
            <w:pPr>
              <w:widowControl/>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kern w:val="0"/>
                <w:sz w:val="24"/>
                <w:szCs w:val="24"/>
                <w:lang w:bidi="ar"/>
              </w:rPr>
              <w:t>25</w:t>
            </w:r>
          </w:p>
        </w:tc>
        <w:tc>
          <w:tcPr>
            <w:tcW w:w="1656" w:type="dxa"/>
            <w:vAlign w:val="center"/>
          </w:tcPr>
          <w:p w14:paraId="001C0A93">
            <w:pPr>
              <w:widowControl/>
              <w:jc w:val="center"/>
              <w:textAlignment w:val="center"/>
              <w:rPr>
                <w:rFonts w:hint="eastAsia" w:ascii="宋体" w:hAnsi="宋体" w:eastAsia="宋体" w:cs="宋体"/>
                <w:color w:val="000000"/>
                <w:kern w:val="0"/>
                <w:sz w:val="20"/>
                <w:szCs w:val="20"/>
                <w:lang w:bidi="ar"/>
              </w:rPr>
            </w:pPr>
            <w:r>
              <w:rPr>
                <w:rFonts w:ascii="Arial" w:hAnsi="Arial" w:eastAsia="宋体" w:cs="Arial"/>
                <w:kern w:val="0"/>
                <w:sz w:val="24"/>
                <w:szCs w:val="24"/>
                <w:lang w:bidi="ar"/>
              </w:rPr>
              <w:t>…</w:t>
            </w:r>
          </w:p>
        </w:tc>
        <w:tc>
          <w:tcPr>
            <w:tcW w:w="864" w:type="pct"/>
            <w:vAlign w:val="center"/>
          </w:tcPr>
          <w:p w14:paraId="4ECE60D9">
            <w:pPr>
              <w:widowControl/>
              <w:jc w:val="center"/>
              <w:textAlignment w:val="center"/>
              <w:rPr>
                <w:rFonts w:hint="eastAsia" w:ascii="宋体" w:hAnsi="宋体" w:eastAsia="宋体" w:cs="宋体"/>
                <w:sz w:val="18"/>
                <w:szCs w:val="18"/>
              </w:rPr>
            </w:pPr>
          </w:p>
        </w:tc>
        <w:tc>
          <w:tcPr>
            <w:tcW w:w="318" w:type="pct"/>
            <w:vAlign w:val="center"/>
          </w:tcPr>
          <w:p w14:paraId="5E664E8E">
            <w:pPr>
              <w:widowControl/>
              <w:jc w:val="center"/>
              <w:textAlignment w:val="center"/>
              <w:rPr>
                <w:rFonts w:hint="eastAsia" w:ascii="宋体" w:hAnsi="宋体" w:eastAsia="宋体"/>
                <w:szCs w:val="21"/>
              </w:rPr>
            </w:pPr>
          </w:p>
        </w:tc>
        <w:tc>
          <w:tcPr>
            <w:tcW w:w="283" w:type="pct"/>
            <w:vAlign w:val="center"/>
          </w:tcPr>
          <w:p w14:paraId="15E09121">
            <w:pPr>
              <w:widowControl/>
              <w:jc w:val="center"/>
              <w:textAlignment w:val="center"/>
              <w:rPr>
                <w:rFonts w:hint="eastAsia" w:ascii="宋体" w:hAnsi="宋体" w:eastAsia="宋体"/>
                <w:szCs w:val="21"/>
              </w:rPr>
            </w:pPr>
          </w:p>
        </w:tc>
        <w:tc>
          <w:tcPr>
            <w:tcW w:w="724" w:type="pct"/>
          </w:tcPr>
          <w:p w14:paraId="632C55E9">
            <w:pPr>
              <w:jc w:val="center"/>
              <w:rPr>
                <w:rFonts w:hint="eastAsia" w:ascii="Arial"/>
              </w:rPr>
            </w:pPr>
          </w:p>
        </w:tc>
        <w:tc>
          <w:tcPr>
            <w:tcW w:w="582" w:type="pct"/>
            <w:tcBorders>
              <w:right w:val="single" w:color="000000" w:sz="4" w:space="0"/>
            </w:tcBorders>
          </w:tcPr>
          <w:p w14:paraId="36E8AAF4">
            <w:pPr>
              <w:jc w:val="center"/>
              <w:rPr>
                <w:rFonts w:hint="eastAsia" w:ascii="Arial"/>
              </w:rPr>
            </w:pPr>
          </w:p>
        </w:tc>
        <w:tc>
          <w:tcPr>
            <w:tcW w:w="1060" w:type="pct"/>
            <w:tcBorders>
              <w:left w:val="single" w:color="000000" w:sz="4" w:space="0"/>
            </w:tcBorders>
          </w:tcPr>
          <w:p w14:paraId="16F32E48">
            <w:pPr>
              <w:rPr>
                <w:rFonts w:hint="eastAsia" w:ascii="Arial"/>
              </w:rPr>
            </w:pPr>
          </w:p>
        </w:tc>
        <w:tc>
          <w:tcPr>
            <w:tcW w:w="241" w:type="pct"/>
          </w:tcPr>
          <w:p w14:paraId="0A433941">
            <w:pPr>
              <w:rPr>
                <w:rFonts w:hint="eastAsia" w:ascii="Arial"/>
              </w:rPr>
            </w:pPr>
          </w:p>
        </w:tc>
      </w:tr>
      <w:tr w14:paraId="278F6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0035B6E0">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7B54CF9">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7156BCA1">
            <w:pPr>
              <w:rPr>
                <w:rFonts w:hint="eastAsia" w:ascii="Arial"/>
              </w:rPr>
            </w:pPr>
          </w:p>
        </w:tc>
      </w:tr>
      <w:bookmarkEnd w:id="158"/>
      <w:bookmarkEnd w:id="159"/>
      <w:bookmarkEnd w:id="160"/>
    </w:tbl>
    <w:p w14:paraId="42BCE5E5">
      <w:pPr>
        <w:spacing w:before="52" w:line="221" w:lineRule="auto"/>
        <w:rPr>
          <w:rFonts w:hint="eastAsia" w:ascii="仿宋_GB2312" w:hAnsi="仿宋_GB2312" w:eastAsia="仿宋_GB2312" w:cs="仿宋_GB2312"/>
          <w:b/>
          <w:bCs/>
          <w:sz w:val="24"/>
          <w:szCs w:val="24"/>
        </w:rPr>
      </w:pPr>
    </w:p>
    <w:p w14:paraId="63CC5BCE">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1EAD0F8">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185F797C">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21C45726">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4502320">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11603FB2">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4784491">
      <w:pPr>
        <w:spacing w:line="105" w:lineRule="exact"/>
        <w:rPr>
          <w:rFonts w:hint="eastAsia" w:ascii="仿宋_GB2312" w:hAnsi="仿宋_GB2312" w:eastAsia="仿宋_GB2312" w:cs="仿宋_GB2312"/>
        </w:rPr>
      </w:pPr>
    </w:p>
    <w:p w14:paraId="1F53C0A8">
      <w:pPr>
        <w:rPr>
          <w:rFonts w:hint="eastAsia" w:ascii="仿宋_GB2312" w:hAnsi="仿宋_GB2312" w:eastAsia="仿宋_GB2312" w:cs="仿宋_GB2312"/>
        </w:rPr>
        <w:sectPr>
          <w:footerReference r:id="rId30" w:type="default"/>
          <w:pgSz w:w="16841" w:h="11907" w:orient="landscape"/>
          <w:pgMar w:top="400" w:right="1387" w:bottom="1168" w:left="1473" w:header="0" w:footer="990" w:gutter="0"/>
          <w:cols w:equalWidth="0" w:num="1">
            <w:col w:w="13980"/>
          </w:cols>
        </w:sectPr>
      </w:pPr>
    </w:p>
    <w:p w14:paraId="4CE8B410">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16509F29">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2DF6971A">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66E91E59">
      <w:pPr>
        <w:rPr>
          <w:rFonts w:hint="eastAsia" w:ascii="仿宋_GB2312" w:hAnsi="仿宋_GB2312" w:eastAsia="仿宋_GB2312" w:cs="仿宋_GB2312"/>
          <w:sz w:val="24"/>
          <w:szCs w:val="24"/>
        </w:rPr>
        <w:sectPr>
          <w:type w:val="continuous"/>
          <w:pgSz w:w="16841" w:h="11907"/>
          <w:pgMar w:top="400" w:right="1387" w:bottom="1168" w:left="1473" w:header="0" w:footer="990" w:gutter="0"/>
          <w:cols w:equalWidth="0" w:num="2">
            <w:col w:w="4757" w:space="100"/>
            <w:col w:w="9124"/>
          </w:cols>
        </w:sectPr>
      </w:pPr>
    </w:p>
    <w:p w14:paraId="365D19B2">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2CAFA0E6">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68BC6C39">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1F90AA4A">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399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BE19BB9">
            <w:pPr>
              <w:spacing w:line="296" w:lineRule="auto"/>
              <w:rPr>
                <w:rFonts w:hint="eastAsia" w:ascii="仿宋_GB2312" w:hAnsi="仿宋_GB2312" w:eastAsia="仿宋_GB2312" w:cs="仿宋_GB2312"/>
              </w:rPr>
            </w:pPr>
          </w:p>
          <w:p w14:paraId="691FBC94">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19278B3">
            <w:pPr>
              <w:spacing w:line="295" w:lineRule="auto"/>
              <w:rPr>
                <w:rFonts w:hint="eastAsia" w:ascii="仿宋_GB2312" w:hAnsi="仿宋_GB2312" w:eastAsia="仿宋_GB2312" w:cs="仿宋_GB2312"/>
              </w:rPr>
            </w:pPr>
          </w:p>
          <w:p w14:paraId="6B2D12F6">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3B3D6074">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3CAA1589">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640908FA">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49AA415A">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15C01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34EC9E1">
            <w:pPr>
              <w:rPr>
                <w:rFonts w:hint="eastAsia" w:ascii="仿宋_GB2312" w:hAnsi="仿宋_GB2312" w:eastAsia="仿宋_GB2312" w:cs="仿宋_GB2312"/>
              </w:rPr>
            </w:pPr>
          </w:p>
        </w:tc>
        <w:tc>
          <w:tcPr>
            <w:tcW w:w="3530" w:type="dxa"/>
            <w:vMerge w:val="continue"/>
            <w:tcBorders>
              <w:top w:val="nil"/>
            </w:tcBorders>
          </w:tcPr>
          <w:p w14:paraId="60A3B66C">
            <w:pPr>
              <w:rPr>
                <w:rFonts w:hint="eastAsia" w:ascii="仿宋_GB2312" w:hAnsi="仿宋_GB2312" w:eastAsia="仿宋_GB2312" w:cs="仿宋_GB2312"/>
              </w:rPr>
            </w:pPr>
          </w:p>
        </w:tc>
        <w:tc>
          <w:tcPr>
            <w:tcW w:w="2159" w:type="dxa"/>
          </w:tcPr>
          <w:p w14:paraId="039A267A">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4BC2D69C">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0CAFF2AC">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54FD5559">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17C79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7BFE59">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5DD947DD">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73A6D794">
            <w:pPr>
              <w:rPr>
                <w:rFonts w:hint="eastAsia" w:ascii="仿宋_GB2312" w:hAnsi="仿宋_GB2312" w:eastAsia="仿宋_GB2312" w:cs="仿宋_GB2312"/>
              </w:rPr>
            </w:pPr>
          </w:p>
        </w:tc>
        <w:tc>
          <w:tcPr>
            <w:tcW w:w="2186" w:type="dxa"/>
          </w:tcPr>
          <w:p w14:paraId="62A930FD">
            <w:pPr>
              <w:rPr>
                <w:rFonts w:hint="eastAsia" w:ascii="仿宋_GB2312" w:hAnsi="仿宋_GB2312" w:eastAsia="仿宋_GB2312" w:cs="仿宋_GB2312"/>
              </w:rPr>
            </w:pPr>
          </w:p>
        </w:tc>
        <w:tc>
          <w:tcPr>
            <w:tcW w:w="2596" w:type="dxa"/>
          </w:tcPr>
          <w:p w14:paraId="0FC94D3A">
            <w:pPr>
              <w:rPr>
                <w:rFonts w:hint="eastAsia" w:ascii="仿宋_GB2312" w:hAnsi="仿宋_GB2312" w:eastAsia="仿宋_GB2312" w:cs="仿宋_GB2312"/>
              </w:rPr>
            </w:pPr>
          </w:p>
        </w:tc>
        <w:tc>
          <w:tcPr>
            <w:tcW w:w="2164" w:type="dxa"/>
          </w:tcPr>
          <w:p w14:paraId="38A47274">
            <w:pPr>
              <w:rPr>
                <w:rFonts w:hint="eastAsia" w:ascii="仿宋_GB2312" w:hAnsi="仿宋_GB2312" w:eastAsia="仿宋_GB2312" w:cs="仿宋_GB2312"/>
              </w:rPr>
            </w:pPr>
          </w:p>
        </w:tc>
      </w:tr>
      <w:tr w14:paraId="5C7AF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E23C34A">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1D07D7E9">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0F2B9F2">
            <w:pPr>
              <w:rPr>
                <w:rFonts w:hint="eastAsia" w:ascii="仿宋_GB2312" w:hAnsi="仿宋_GB2312" w:eastAsia="仿宋_GB2312" w:cs="仿宋_GB2312"/>
              </w:rPr>
            </w:pPr>
          </w:p>
        </w:tc>
        <w:tc>
          <w:tcPr>
            <w:tcW w:w="2186" w:type="dxa"/>
          </w:tcPr>
          <w:p w14:paraId="0AD44A84">
            <w:pPr>
              <w:rPr>
                <w:rFonts w:hint="eastAsia" w:ascii="仿宋_GB2312" w:hAnsi="仿宋_GB2312" w:eastAsia="仿宋_GB2312" w:cs="仿宋_GB2312"/>
              </w:rPr>
            </w:pPr>
          </w:p>
        </w:tc>
        <w:tc>
          <w:tcPr>
            <w:tcW w:w="2596" w:type="dxa"/>
          </w:tcPr>
          <w:p w14:paraId="0D3B5604">
            <w:pPr>
              <w:rPr>
                <w:rFonts w:hint="eastAsia" w:ascii="仿宋_GB2312" w:hAnsi="仿宋_GB2312" w:eastAsia="仿宋_GB2312" w:cs="仿宋_GB2312"/>
              </w:rPr>
            </w:pPr>
          </w:p>
        </w:tc>
        <w:tc>
          <w:tcPr>
            <w:tcW w:w="2164" w:type="dxa"/>
            <w:vMerge w:val="restart"/>
            <w:tcBorders>
              <w:bottom w:val="nil"/>
            </w:tcBorders>
          </w:tcPr>
          <w:p w14:paraId="385F8370">
            <w:pPr>
              <w:spacing w:line="295" w:lineRule="auto"/>
              <w:rPr>
                <w:rFonts w:hint="eastAsia" w:ascii="仿宋_GB2312" w:hAnsi="仿宋_GB2312" w:eastAsia="仿宋_GB2312" w:cs="仿宋_GB2312"/>
              </w:rPr>
            </w:pPr>
          </w:p>
          <w:p w14:paraId="43422B11">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1CC17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4EF8DF8">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25265C1B">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4BA838C5">
            <w:pPr>
              <w:rPr>
                <w:rFonts w:hint="eastAsia" w:ascii="仿宋_GB2312" w:hAnsi="仿宋_GB2312" w:eastAsia="仿宋_GB2312" w:cs="仿宋_GB2312"/>
              </w:rPr>
            </w:pPr>
          </w:p>
        </w:tc>
        <w:tc>
          <w:tcPr>
            <w:tcW w:w="2186" w:type="dxa"/>
          </w:tcPr>
          <w:p w14:paraId="0F96C9EA">
            <w:pPr>
              <w:rPr>
                <w:rFonts w:hint="eastAsia" w:ascii="仿宋_GB2312" w:hAnsi="仿宋_GB2312" w:eastAsia="仿宋_GB2312" w:cs="仿宋_GB2312"/>
              </w:rPr>
            </w:pPr>
          </w:p>
        </w:tc>
        <w:tc>
          <w:tcPr>
            <w:tcW w:w="2596" w:type="dxa"/>
          </w:tcPr>
          <w:p w14:paraId="26CCE283">
            <w:pPr>
              <w:rPr>
                <w:rFonts w:hint="eastAsia" w:ascii="仿宋_GB2312" w:hAnsi="仿宋_GB2312" w:eastAsia="仿宋_GB2312" w:cs="仿宋_GB2312"/>
              </w:rPr>
            </w:pPr>
          </w:p>
        </w:tc>
        <w:tc>
          <w:tcPr>
            <w:tcW w:w="2164" w:type="dxa"/>
            <w:vMerge w:val="continue"/>
            <w:tcBorders>
              <w:top w:val="nil"/>
            </w:tcBorders>
          </w:tcPr>
          <w:p w14:paraId="1D1A8087">
            <w:pPr>
              <w:rPr>
                <w:rFonts w:hint="eastAsia" w:ascii="仿宋_GB2312" w:hAnsi="仿宋_GB2312" w:eastAsia="仿宋_GB2312" w:cs="仿宋_GB2312"/>
              </w:rPr>
            </w:pPr>
          </w:p>
        </w:tc>
      </w:tr>
      <w:tr w14:paraId="61DCD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5AAEBF">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65EEAE2D">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9CD78E">
            <w:pPr>
              <w:rPr>
                <w:rFonts w:hint="eastAsia" w:ascii="仿宋_GB2312" w:hAnsi="仿宋_GB2312" w:eastAsia="仿宋_GB2312" w:cs="仿宋_GB2312"/>
              </w:rPr>
            </w:pPr>
          </w:p>
        </w:tc>
        <w:tc>
          <w:tcPr>
            <w:tcW w:w="2186" w:type="dxa"/>
          </w:tcPr>
          <w:p w14:paraId="6C0628F1">
            <w:pPr>
              <w:rPr>
                <w:rFonts w:hint="eastAsia" w:ascii="仿宋_GB2312" w:hAnsi="仿宋_GB2312" w:eastAsia="仿宋_GB2312" w:cs="仿宋_GB2312"/>
              </w:rPr>
            </w:pPr>
          </w:p>
        </w:tc>
        <w:tc>
          <w:tcPr>
            <w:tcW w:w="2596" w:type="dxa"/>
          </w:tcPr>
          <w:p w14:paraId="435D94E5">
            <w:pPr>
              <w:rPr>
                <w:rFonts w:hint="eastAsia" w:ascii="仿宋_GB2312" w:hAnsi="仿宋_GB2312" w:eastAsia="仿宋_GB2312" w:cs="仿宋_GB2312"/>
              </w:rPr>
            </w:pPr>
          </w:p>
        </w:tc>
        <w:tc>
          <w:tcPr>
            <w:tcW w:w="2164" w:type="dxa"/>
          </w:tcPr>
          <w:p w14:paraId="7825EC08">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22D0F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0D96AD">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315A5E63">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72E3D966">
            <w:pPr>
              <w:rPr>
                <w:rFonts w:hint="eastAsia" w:ascii="仿宋_GB2312" w:hAnsi="仿宋_GB2312" w:eastAsia="仿宋_GB2312" w:cs="仿宋_GB2312"/>
              </w:rPr>
            </w:pPr>
          </w:p>
        </w:tc>
        <w:tc>
          <w:tcPr>
            <w:tcW w:w="2186" w:type="dxa"/>
          </w:tcPr>
          <w:p w14:paraId="2A180B4D">
            <w:pPr>
              <w:rPr>
                <w:rFonts w:hint="eastAsia" w:ascii="仿宋_GB2312" w:hAnsi="仿宋_GB2312" w:eastAsia="仿宋_GB2312" w:cs="仿宋_GB2312"/>
              </w:rPr>
            </w:pPr>
          </w:p>
        </w:tc>
        <w:tc>
          <w:tcPr>
            <w:tcW w:w="2596" w:type="dxa"/>
          </w:tcPr>
          <w:p w14:paraId="77765C84">
            <w:pPr>
              <w:rPr>
                <w:rFonts w:hint="eastAsia" w:ascii="仿宋_GB2312" w:hAnsi="仿宋_GB2312" w:eastAsia="仿宋_GB2312" w:cs="仿宋_GB2312"/>
              </w:rPr>
            </w:pPr>
          </w:p>
        </w:tc>
        <w:tc>
          <w:tcPr>
            <w:tcW w:w="2164" w:type="dxa"/>
          </w:tcPr>
          <w:p w14:paraId="12C8221A">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24F0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51B185F">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3B82D34C">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72E5052">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56CC40BD">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74DC8286">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4A885626">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5DD93A">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0A6375B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24A7B9D6">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61701CC6">
      <w:pPr>
        <w:rPr>
          <w:rFonts w:hint="eastAsia" w:ascii="仿宋_GB2312" w:hAnsi="仿宋_GB2312" w:eastAsia="仿宋_GB2312" w:cs="仿宋_GB2312"/>
          <w:sz w:val="24"/>
          <w:szCs w:val="24"/>
        </w:rPr>
        <w:sectPr>
          <w:footerReference r:id="rId31" w:type="default"/>
          <w:pgSz w:w="16841" w:h="11907"/>
          <w:pgMar w:top="400" w:right="1699" w:bottom="1184" w:left="1481" w:header="0" w:footer="1022" w:gutter="0"/>
          <w:cols w:space="720" w:num="1"/>
        </w:sectPr>
      </w:pPr>
    </w:p>
    <w:p w14:paraId="426321F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7019CBB3">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28A8983A">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66E4A8D5">
      <w:pPr>
        <w:rPr>
          <w:rFonts w:hint="eastAsia" w:ascii="仿宋_GB2312" w:hAnsi="仿宋_GB2312" w:eastAsia="仿宋_GB2312" w:cs="仿宋_GB2312"/>
        </w:rPr>
      </w:pPr>
    </w:p>
    <w:p w14:paraId="6D2DE352">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B99A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476A8D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7390BA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281496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4E8F92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38AB7B7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5ABD7A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C7CD23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0E909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0151631">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44011591">
            <w:pPr>
              <w:spacing w:before="266" w:line="221" w:lineRule="auto"/>
              <w:jc w:val="center"/>
              <w:rPr>
                <w:rFonts w:hint="eastAsia" w:ascii="仿宋_GB2312" w:hAnsi="仿宋_GB2312" w:eastAsia="仿宋_GB2312" w:cs="仿宋_GB2312"/>
                <w:szCs w:val="21"/>
                <w:highlight w:val="yellow"/>
              </w:rPr>
            </w:pPr>
            <w:r>
              <w:rPr>
                <w:rFonts w:hint="eastAsia" w:ascii="仿宋_GB2312" w:hAnsi="仿宋_GB2312" w:eastAsia="仿宋_GB2312" w:cs="仿宋_GB2312"/>
                <w:spacing w:val="-1"/>
                <w:szCs w:val="21"/>
                <w:highlight w:val="yellow"/>
              </w:rPr>
              <w:t>现场安装调试、验收</w:t>
            </w:r>
          </w:p>
        </w:tc>
        <w:tc>
          <w:tcPr>
            <w:tcW w:w="1126" w:type="dxa"/>
          </w:tcPr>
          <w:p w14:paraId="78A5254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2932453">
            <w:pPr>
              <w:spacing w:before="266" w:line="221" w:lineRule="auto"/>
              <w:jc w:val="center"/>
              <w:rPr>
                <w:rFonts w:hint="eastAsia" w:ascii="仿宋_GB2312" w:hAnsi="仿宋_GB2312" w:eastAsia="仿宋_GB2312" w:cs="仿宋_GB2312"/>
                <w:spacing w:val="-2"/>
                <w:szCs w:val="21"/>
              </w:rPr>
            </w:pPr>
          </w:p>
        </w:tc>
        <w:tc>
          <w:tcPr>
            <w:tcW w:w="1138" w:type="dxa"/>
          </w:tcPr>
          <w:p w14:paraId="11E56BC8">
            <w:pPr>
              <w:spacing w:before="266" w:line="221" w:lineRule="auto"/>
              <w:jc w:val="center"/>
              <w:rPr>
                <w:rFonts w:hint="eastAsia" w:ascii="仿宋_GB2312" w:hAnsi="仿宋_GB2312" w:eastAsia="仿宋_GB2312" w:cs="仿宋_GB2312"/>
                <w:spacing w:val="-2"/>
                <w:szCs w:val="21"/>
              </w:rPr>
            </w:pPr>
          </w:p>
        </w:tc>
        <w:tc>
          <w:tcPr>
            <w:tcW w:w="2449" w:type="dxa"/>
          </w:tcPr>
          <w:p w14:paraId="2964933A">
            <w:pPr>
              <w:rPr>
                <w:rFonts w:hint="eastAsia" w:ascii="仿宋_GB2312" w:hAnsi="仿宋_GB2312" w:eastAsia="仿宋_GB2312" w:cs="仿宋_GB2312"/>
              </w:rPr>
            </w:pPr>
          </w:p>
        </w:tc>
        <w:tc>
          <w:tcPr>
            <w:tcW w:w="3328" w:type="dxa"/>
          </w:tcPr>
          <w:p w14:paraId="1270DB0F">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ACE0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B0E5929">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507F6F4E">
            <w:pPr>
              <w:spacing w:before="266" w:line="221" w:lineRule="auto"/>
              <w:jc w:val="center"/>
              <w:rPr>
                <w:rFonts w:hint="eastAsia" w:ascii="仿宋_GB2312" w:hAnsi="仿宋_GB2312" w:eastAsia="仿宋_GB2312" w:cs="仿宋_GB2312"/>
                <w:szCs w:val="21"/>
                <w:highlight w:val="yellow"/>
              </w:rPr>
            </w:pPr>
            <w:r>
              <w:rPr>
                <w:rFonts w:hint="eastAsia" w:ascii="仿宋_GB2312" w:hAnsi="仿宋_GB2312" w:eastAsia="仿宋_GB2312" w:cs="仿宋_GB2312"/>
                <w:spacing w:val="-2"/>
                <w:szCs w:val="21"/>
                <w:highlight w:val="yellow"/>
              </w:rPr>
              <w:t>技术培训</w:t>
            </w:r>
          </w:p>
        </w:tc>
        <w:tc>
          <w:tcPr>
            <w:tcW w:w="1126" w:type="dxa"/>
          </w:tcPr>
          <w:p w14:paraId="43DDF560">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351B4F40">
            <w:pPr>
              <w:spacing w:before="266" w:line="221" w:lineRule="auto"/>
              <w:jc w:val="center"/>
              <w:rPr>
                <w:rFonts w:hint="eastAsia" w:ascii="仿宋_GB2312" w:hAnsi="仿宋_GB2312" w:eastAsia="仿宋_GB2312" w:cs="仿宋_GB2312"/>
                <w:spacing w:val="-2"/>
                <w:szCs w:val="21"/>
              </w:rPr>
            </w:pPr>
          </w:p>
        </w:tc>
        <w:tc>
          <w:tcPr>
            <w:tcW w:w="1138" w:type="dxa"/>
          </w:tcPr>
          <w:p w14:paraId="73BC08E3">
            <w:pPr>
              <w:spacing w:before="266" w:line="221" w:lineRule="auto"/>
              <w:jc w:val="center"/>
              <w:rPr>
                <w:rFonts w:hint="eastAsia" w:ascii="仿宋_GB2312" w:hAnsi="仿宋_GB2312" w:eastAsia="仿宋_GB2312" w:cs="仿宋_GB2312"/>
                <w:spacing w:val="-2"/>
                <w:szCs w:val="21"/>
              </w:rPr>
            </w:pPr>
          </w:p>
        </w:tc>
        <w:tc>
          <w:tcPr>
            <w:tcW w:w="2449" w:type="dxa"/>
          </w:tcPr>
          <w:p w14:paraId="0FADE6FA">
            <w:pPr>
              <w:rPr>
                <w:rFonts w:hint="eastAsia" w:ascii="仿宋_GB2312" w:hAnsi="仿宋_GB2312" w:eastAsia="仿宋_GB2312" w:cs="仿宋_GB2312"/>
              </w:rPr>
            </w:pPr>
          </w:p>
        </w:tc>
        <w:tc>
          <w:tcPr>
            <w:tcW w:w="3328" w:type="dxa"/>
          </w:tcPr>
          <w:p w14:paraId="1D82B7B3">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40B7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080D6C">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625" w:type="dxa"/>
          </w:tcPr>
          <w:p w14:paraId="65F7B376">
            <w:pPr>
              <w:spacing w:before="266" w:line="221" w:lineRule="auto"/>
              <w:jc w:val="center"/>
              <w:rPr>
                <w:rFonts w:hint="eastAsia" w:ascii="仿宋_GB2312" w:hAnsi="仿宋_GB2312" w:eastAsia="仿宋_GB2312" w:cs="仿宋_GB2312"/>
                <w:spacing w:val="-2"/>
                <w:szCs w:val="21"/>
                <w:highlight w:val="yellow"/>
              </w:rPr>
            </w:pPr>
            <w:r>
              <w:rPr>
                <w:rFonts w:hint="eastAsia" w:ascii="仿宋_GB2312" w:hAnsi="仿宋_GB2312" w:eastAsia="仿宋_GB2312" w:cs="仿宋_GB2312"/>
                <w:sz w:val="24"/>
              </w:rPr>
              <w:t>设备资料电子版WORD或PDF版</w:t>
            </w:r>
          </w:p>
        </w:tc>
        <w:tc>
          <w:tcPr>
            <w:tcW w:w="1126" w:type="dxa"/>
          </w:tcPr>
          <w:p w14:paraId="6AAC9DC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套</w:t>
            </w:r>
          </w:p>
        </w:tc>
        <w:tc>
          <w:tcPr>
            <w:tcW w:w="1138" w:type="dxa"/>
          </w:tcPr>
          <w:p w14:paraId="7B2E4C1C">
            <w:pPr>
              <w:spacing w:before="266" w:line="221" w:lineRule="auto"/>
              <w:jc w:val="center"/>
              <w:rPr>
                <w:rFonts w:hint="eastAsia" w:ascii="仿宋_GB2312" w:hAnsi="仿宋_GB2312" w:eastAsia="仿宋_GB2312" w:cs="仿宋_GB2312"/>
                <w:spacing w:val="-2"/>
                <w:szCs w:val="21"/>
              </w:rPr>
            </w:pPr>
          </w:p>
        </w:tc>
        <w:tc>
          <w:tcPr>
            <w:tcW w:w="1138" w:type="dxa"/>
          </w:tcPr>
          <w:p w14:paraId="3A2AC66F">
            <w:pPr>
              <w:spacing w:before="266" w:line="221" w:lineRule="auto"/>
              <w:jc w:val="center"/>
              <w:rPr>
                <w:rFonts w:hint="eastAsia" w:ascii="仿宋_GB2312" w:hAnsi="仿宋_GB2312" w:eastAsia="仿宋_GB2312" w:cs="仿宋_GB2312"/>
                <w:spacing w:val="-2"/>
                <w:szCs w:val="21"/>
              </w:rPr>
            </w:pPr>
          </w:p>
        </w:tc>
        <w:tc>
          <w:tcPr>
            <w:tcW w:w="2449" w:type="dxa"/>
          </w:tcPr>
          <w:p w14:paraId="160B5855">
            <w:pPr>
              <w:rPr>
                <w:rFonts w:hint="eastAsia" w:ascii="仿宋_GB2312" w:hAnsi="仿宋_GB2312" w:eastAsia="仿宋_GB2312" w:cs="仿宋_GB2312"/>
              </w:rPr>
            </w:pPr>
          </w:p>
        </w:tc>
        <w:tc>
          <w:tcPr>
            <w:tcW w:w="3328" w:type="dxa"/>
          </w:tcPr>
          <w:p w14:paraId="4C487DB5">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含</w:t>
            </w:r>
            <w:r>
              <w:rPr>
                <w:rFonts w:hint="eastAsia" w:ascii="仿宋_GB2312" w:hAnsi="仿宋_GB2312" w:eastAsia="仿宋_GB2312" w:cs="仿宋_GB2312"/>
                <w:sz w:val="24"/>
              </w:rPr>
              <w:t>设备使用说明书、系统软硬件清单、技术培训资料、测试报告</w:t>
            </w:r>
          </w:p>
        </w:tc>
      </w:tr>
      <w:tr w14:paraId="5A4AF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7028E2A">
            <w:pPr>
              <w:spacing w:before="306" w:line="182"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625" w:type="dxa"/>
          </w:tcPr>
          <w:p w14:paraId="5814A72A">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2B5DE228">
            <w:pPr>
              <w:spacing w:before="266" w:line="221" w:lineRule="auto"/>
              <w:jc w:val="center"/>
              <w:rPr>
                <w:rFonts w:hint="eastAsia" w:ascii="仿宋_GB2312" w:hAnsi="仿宋_GB2312" w:eastAsia="仿宋_GB2312" w:cs="仿宋_GB2312"/>
                <w:spacing w:val="-2"/>
                <w:szCs w:val="21"/>
              </w:rPr>
            </w:pPr>
          </w:p>
        </w:tc>
        <w:tc>
          <w:tcPr>
            <w:tcW w:w="1138" w:type="dxa"/>
          </w:tcPr>
          <w:p w14:paraId="4BB9E196">
            <w:pPr>
              <w:spacing w:before="266" w:line="221" w:lineRule="auto"/>
              <w:jc w:val="center"/>
              <w:rPr>
                <w:rFonts w:hint="eastAsia" w:ascii="仿宋_GB2312" w:hAnsi="仿宋_GB2312" w:eastAsia="仿宋_GB2312" w:cs="仿宋_GB2312"/>
                <w:spacing w:val="-2"/>
                <w:szCs w:val="21"/>
              </w:rPr>
            </w:pPr>
          </w:p>
        </w:tc>
        <w:tc>
          <w:tcPr>
            <w:tcW w:w="1138" w:type="dxa"/>
          </w:tcPr>
          <w:p w14:paraId="35101527">
            <w:pPr>
              <w:spacing w:before="266" w:line="221" w:lineRule="auto"/>
              <w:jc w:val="center"/>
              <w:rPr>
                <w:rFonts w:hint="eastAsia" w:ascii="仿宋_GB2312" w:hAnsi="仿宋_GB2312" w:eastAsia="仿宋_GB2312" w:cs="仿宋_GB2312"/>
                <w:spacing w:val="-2"/>
                <w:szCs w:val="21"/>
              </w:rPr>
            </w:pPr>
          </w:p>
        </w:tc>
        <w:tc>
          <w:tcPr>
            <w:tcW w:w="2449" w:type="dxa"/>
          </w:tcPr>
          <w:p w14:paraId="450854F5">
            <w:pPr>
              <w:rPr>
                <w:rFonts w:hint="eastAsia" w:ascii="仿宋_GB2312" w:hAnsi="仿宋_GB2312" w:eastAsia="仿宋_GB2312" w:cs="仿宋_GB2312"/>
              </w:rPr>
            </w:pPr>
          </w:p>
        </w:tc>
        <w:tc>
          <w:tcPr>
            <w:tcW w:w="3328" w:type="dxa"/>
          </w:tcPr>
          <w:p w14:paraId="6BB00209">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8759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8968FFD">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131EA0CC">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90B7B5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88697A8">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E7501F1">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9D84255">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114EF3BE">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CE980B0">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44FAB069">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604E8921">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3FEFA0CA">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6F82B24">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99BE209">
      <w:pPr>
        <w:rPr>
          <w:rFonts w:hint="eastAsia" w:ascii="仿宋_GB2312" w:hAnsi="仿宋_GB2312" w:eastAsia="仿宋_GB2312" w:cs="仿宋_GB2312"/>
        </w:rPr>
      </w:pPr>
    </w:p>
    <w:p w14:paraId="4C3B6AEE">
      <w:pPr>
        <w:pStyle w:val="19"/>
        <w:rPr>
          <w:rFonts w:hint="eastAsia" w:ascii="仿宋_GB2312" w:hAnsi="仿宋_GB2312" w:eastAsia="仿宋_GB2312" w:cs="仿宋_GB2312"/>
        </w:rPr>
      </w:pPr>
    </w:p>
    <w:p w14:paraId="1E820960">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250EE7CB">
      <w:pPr>
        <w:spacing w:before="35" w:line="239" w:lineRule="auto"/>
        <w:ind w:left="724"/>
        <w:rPr>
          <w:rFonts w:hint="eastAsia" w:ascii="仿宋_GB2312" w:hAnsi="仿宋_GB2312" w:eastAsia="仿宋_GB2312" w:cs="仿宋_GB2312"/>
          <w:spacing w:val="-1"/>
          <w:sz w:val="24"/>
          <w:szCs w:val="24"/>
        </w:rPr>
        <w:sectPr>
          <w:footerReference r:id="rId32" w:type="default"/>
          <w:pgSz w:w="16841" w:h="11907"/>
          <w:pgMar w:top="400" w:right="1699" w:bottom="1184" w:left="1481" w:header="0" w:footer="1022" w:gutter="0"/>
          <w:cols w:space="720" w:num="1"/>
        </w:sectPr>
      </w:pPr>
    </w:p>
    <w:p w14:paraId="264C4DDA">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58535B91">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0ECAC6F">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629FE13C">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6F7F5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2A909C81">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08D0D550">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4E940660">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tcPr>
          <w:p w14:paraId="1FC56014">
            <w:pPr>
              <w:spacing w:before="101" w:line="185" w:lineRule="auto"/>
              <w:ind w:left="371"/>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72039284">
            <w:pPr>
              <w:spacing w:before="101" w:line="185" w:lineRule="auto"/>
              <w:ind w:left="371"/>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2148" w:type="dxa"/>
          </w:tcPr>
          <w:p w14:paraId="0E18B516">
            <w:pPr>
              <w:spacing w:before="103" w:line="182"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1437" w:type="dxa"/>
          </w:tcPr>
          <w:p w14:paraId="64E7CC74">
            <w:pPr>
              <w:spacing w:before="102" w:line="183" w:lineRule="auto"/>
              <w:ind w:left="58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7</w:t>
            </w:r>
          </w:p>
        </w:tc>
        <w:tc>
          <w:tcPr>
            <w:tcW w:w="1785" w:type="dxa"/>
          </w:tcPr>
          <w:p w14:paraId="2B9B7893">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8</w:t>
            </w:r>
          </w:p>
        </w:tc>
        <w:tc>
          <w:tcPr>
            <w:tcW w:w="1074" w:type="dxa"/>
          </w:tcPr>
          <w:p w14:paraId="066D719A">
            <w:pPr>
              <w:spacing w:before="102" w:line="183" w:lineRule="auto"/>
              <w:ind w:left="516"/>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9</w:t>
            </w:r>
          </w:p>
        </w:tc>
        <w:tc>
          <w:tcPr>
            <w:tcW w:w="1079" w:type="dxa"/>
          </w:tcPr>
          <w:p w14:paraId="2FABDE63">
            <w:pPr>
              <w:spacing w:before="102" w:line="183" w:lineRule="auto"/>
              <w:ind w:left="51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10</w:t>
            </w:r>
          </w:p>
        </w:tc>
      </w:tr>
      <w:tr w14:paraId="1C478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02BB152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5E266C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0329D2B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76849A5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805" w:type="dxa"/>
            <w:vAlign w:val="center"/>
          </w:tcPr>
          <w:p w14:paraId="582174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166D873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02E90BD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41772BA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13D2F15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1E80E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总价[5×7]（不含税）</w:t>
            </w:r>
          </w:p>
          <w:p w14:paraId="517C6C2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2D4E299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2A9DCD9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2E4BD8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26C9D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E733EAE">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2638A27B">
            <w:pPr>
              <w:rPr>
                <w:rFonts w:hint="eastAsia" w:ascii="仿宋_GB2312" w:hAnsi="仿宋_GB2312" w:eastAsia="仿宋_GB2312" w:cs="仿宋_GB2312"/>
              </w:rPr>
            </w:pPr>
          </w:p>
        </w:tc>
        <w:tc>
          <w:tcPr>
            <w:tcW w:w="2014" w:type="dxa"/>
          </w:tcPr>
          <w:p w14:paraId="65BE1987">
            <w:pPr>
              <w:rPr>
                <w:rFonts w:hint="eastAsia" w:ascii="仿宋_GB2312" w:hAnsi="仿宋_GB2312" w:eastAsia="仿宋_GB2312" w:cs="仿宋_GB2312"/>
              </w:rPr>
            </w:pPr>
          </w:p>
        </w:tc>
        <w:tc>
          <w:tcPr>
            <w:tcW w:w="805" w:type="dxa"/>
          </w:tcPr>
          <w:p w14:paraId="48E64FDF">
            <w:pPr>
              <w:rPr>
                <w:rFonts w:hint="eastAsia" w:ascii="仿宋_GB2312" w:hAnsi="仿宋_GB2312" w:eastAsia="仿宋_GB2312" w:cs="仿宋_GB2312"/>
              </w:rPr>
            </w:pPr>
          </w:p>
        </w:tc>
        <w:tc>
          <w:tcPr>
            <w:tcW w:w="805" w:type="dxa"/>
          </w:tcPr>
          <w:p w14:paraId="4692F335">
            <w:pPr>
              <w:rPr>
                <w:rFonts w:hint="eastAsia" w:ascii="仿宋_GB2312" w:hAnsi="仿宋_GB2312" w:eastAsia="仿宋_GB2312" w:cs="仿宋_GB2312"/>
              </w:rPr>
            </w:pPr>
          </w:p>
        </w:tc>
        <w:tc>
          <w:tcPr>
            <w:tcW w:w="2148" w:type="dxa"/>
          </w:tcPr>
          <w:p w14:paraId="0E88FFE4">
            <w:pPr>
              <w:rPr>
                <w:rFonts w:hint="eastAsia" w:ascii="仿宋_GB2312" w:hAnsi="仿宋_GB2312" w:eastAsia="仿宋_GB2312" w:cs="仿宋_GB2312"/>
              </w:rPr>
            </w:pPr>
          </w:p>
        </w:tc>
        <w:tc>
          <w:tcPr>
            <w:tcW w:w="1437" w:type="dxa"/>
          </w:tcPr>
          <w:p w14:paraId="38CD73D1">
            <w:pPr>
              <w:rPr>
                <w:rFonts w:hint="eastAsia" w:ascii="仿宋_GB2312" w:hAnsi="仿宋_GB2312" w:eastAsia="仿宋_GB2312" w:cs="仿宋_GB2312"/>
              </w:rPr>
            </w:pPr>
          </w:p>
        </w:tc>
        <w:tc>
          <w:tcPr>
            <w:tcW w:w="1785" w:type="dxa"/>
          </w:tcPr>
          <w:p w14:paraId="3CE0F649">
            <w:pPr>
              <w:rPr>
                <w:rFonts w:hint="eastAsia" w:ascii="仿宋_GB2312" w:hAnsi="仿宋_GB2312" w:eastAsia="仿宋_GB2312" w:cs="仿宋_GB2312"/>
              </w:rPr>
            </w:pPr>
          </w:p>
        </w:tc>
        <w:tc>
          <w:tcPr>
            <w:tcW w:w="1074" w:type="dxa"/>
          </w:tcPr>
          <w:p w14:paraId="1D5534CD">
            <w:pPr>
              <w:rPr>
                <w:rFonts w:hint="eastAsia" w:ascii="仿宋_GB2312" w:hAnsi="仿宋_GB2312" w:eastAsia="仿宋_GB2312" w:cs="仿宋_GB2312"/>
              </w:rPr>
            </w:pPr>
          </w:p>
        </w:tc>
        <w:tc>
          <w:tcPr>
            <w:tcW w:w="1079" w:type="dxa"/>
          </w:tcPr>
          <w:p w14:paraId="68D74DA0">
            <w:pPr>
              <w:rPr>
                <w:rFonts w:hint="eastAsia" w:ascii="仿宋_GB2312" w:hAnsi="仿宋_GB2312" w:eastAsia="仿宋_GB2312" w:cs="仿宋_GB2312"/>
              </w:rPr>
            </w:pPr>
          </w:p>
        </w:tc>
      </w:tr>
      <w:tr w14:paraId="6B07C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27AEE70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E2ED0F">
            <w:pPr>
              <w:rPr>
                <w:rFonts w:hint="eastAsia" w:ascii="仿宋_GB2312" w:hAnsi="仿宋_GB2312" w:eastAsia="仿宋_GB2312" w:cs="仿宋_GB2312"/>
              </w:rPr>
            </w:pPr>
          </w:p>
        </w:tc>
        <w:tc>
          <w:tcPr>
            <w:tcW w:w="2014" w:type="dxa"/>
          </w:tcPr>
          <w:p w14:paraId="4BAD44A5">
            <w:pPr>
              <w:rPr>
                <w:rFonts w:hint="eastAsia" w:ascii="仿宋_GB2312" w:hAnsi="仿宋_GB2312" w:eastAsia="仿宋_GB2312" w:cs="仿宋_GB2312"/>
              </w:rPr>
            </w:pPr>
          </w:p>
        </w:tc>
        <w:tc>
          <w:tcPr>
            <w:tcW w:w="805" w:type="dxa"/>
          </w:tcPr>
          <w:p w14:paraId="512F52DE">
            <w:pPr>
              <w:rPr>
                <w:rFonts w:hint="eastAsia" w:ascii="仿宋_GB2312" w:hAnsi="仿宋_GB2312" w:eastAsia="仿宋_GB2312" w:cs="仿宋_GB2312"/>
              </w:rPr>
            </w:pPr>
          </w:p>
        </w:tc>
        <w:tc>
          <w:tcPr>
            <w:tcW w:w="805" w:type="dxa"/>
          </w:tcPr>
          <w:p w14:paraId="1F8B0231">
            <w:pPr>
              <w:rPr>
                <w:rFonts w:hint="eastAsia" w:ascii="仿宋_GB2312" w:hAnsi="仿宋_GB2312" w:eastAsia="仿宋_GB2312" w:cs="仿宋_GB2312"/>
              </w:rPr>
            </w:pPr>
          </w:p>
        </w:tc>
        <w:tc>
          <w:tcPr>
            <w:tcW w:w="2148" w:type="dxa"/>
          </w:tcPr>
          <w:p w14:paraId="32DFC8B9">
            <w:pPr>
              <w:rPr>
                <w:rFonts w:hint="eastAsia" w:ascii="仿宋_GB2312" w:hAnsi="仿宋_GB2312" w:eastAsia="仿宋_GB2312" w:cs="仿宋_GB2312"/>
              </w:rPr>
            </w:pPr>
          </w:p>
        </w:tc>
        <w:tc>
          <w:tcPr>
            <w:tcW w:w="1437" w:type="dxa"/>
          </w:tcPr>
          <w:p w14:paraId="4E244084">
            <w:pPr>
              <w:rPr>
                <w:rFonts w:hint="eastAsia" w:ascii="仿宋_GB2312" w:hAnsi="仿宋_GB2312" w:eastAsia="仿宋_GB2312" w:cs="仿宋_GB2312"/>
              </w:rPr>
            </w:pPr>
          </w:p>
        </w:tc>
        <w:tc>
          <w:tcPr>
            <w:tcW w:w="1785" w:type="dxa"/>
          </w:tcPr>
          <w:p w14:paraId="5FCBE397">
            <w:pPr>
              <w:rPr>
                <w:rFonts w:hint="eastAsia" w:ascii="仿宋_GB2312" w:hAnsi="仿宋_GB2312" w:eastAsia="仿宋_GB2312" w:cs="仿宋_GB2312"/>
              </w:rPr>
            </w:pPr>
          </w:p>
        </w:tc>
        <w:tc>
          <w:tcPr>
            <w:tcW w:w="1074" w:type="dxa"/>
          </w:tcPr>
          <w:p w14:paraId="2BE6F751">
            <w:pPr>
              <w:rPr>
                <w:rFonts w:hint="eastAsia" w:ascii="仿宋_GB2312" w:hAnsi="仿宋_GB2312" w:eastAsia="仿宋_GB2312" w:cs="仿宋_GB2312"/>
              </w:rPr>
            </w:pPr>
          </w:p>
        </w:tc>
        <w:tc>
          <w:tcPr>
            <w:tcW w:w="1079" w:type="dxa"/>
          </w:tcPr>
          <w:p w14:paraId="56AAA1A3">
            <w:pPr>
              <w:rPr>
                <w:rFonts w:hint="eastAsia" w:ascii="仿宋_GB2312" w:hAnsi="仿宋_GB2312" w:eastAsia="仿宋_GB2312" w:cs="仿宋_GB2312"/>
              </w:rPr>
            </w:pPr>
          </w:p>
        </w:tc>
      </w:tr>
      <w:tr w14:paraId="16C79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23948349">
            <w:pPr>
              <w:rPr>
                <w:rFonts w:hint="eastAsia" w:ascii="仿宋_GB2312" w:hAnsi="仿宋_GB2312" w:eastAsia="仿宋_GB2312" w:cs="仿宋_GB2312"/>
              </w:rPr>
            </w:pPr>
          </w:p>
        </w:tc>
        <w:tc>
          <w:tcPr>
            <w:tcW w:w="2439" w:type="dxa"/>
          </w:tcPr>
          <w:p w14:paraId="137D57C5">
            <w:pPr>
              <w:rPr>
                <w:rFonts w:hint="eastAsia" w:ascii="仿宋_GB2312" w:hAnsi="仿宋_GB2312" w:eastAsia="仿宋_GB2312" w:cs="仿宋_GB2312"/>
              </w:rPr>
            </w:pPr>
          </w:p>
        </w:tc>
        <w:tc>
          <w:tcPr>
            <w:tcW w:w="2014" w:type="dxa"/>
          </w:tcPr>
          <w:p w14:paraId="4A9CE8A6">
            <w:pPr>
              <w:rPr>
                <w:rFonts w:hint="eastAsia" w:ascii="仿宋_GB2312" w:hAnsi="仿宋_GB2312" w:eastAsia="仿宋_GB2312" w:cs="仿宋_GB2312"/>
              </w:rPr>
            </w:pPr>
          </w:p>
        </w:tc>
        <w:tc>
          <w:tcPr>
            <w:tcW w:w="805" w:type="dxa"/>
          </w:tcPr>
          <w:p w14:paraId="0095F81C">
            <w:pPr>
              <w:rPr>
                <w:rFonts w:hint="eastAsia" w:ascii="仿宋_GB2312" w:hAnsi="仿宋_GB2312" w:eastAsia="仿宋_GB2312" w:cs="仿宋_GB2312"/>
              </w:rPr>
            </w:pPr>
          </w:p>
        </w:tc>
        <w:tc>
          <w:tcPr>
            <w:tcW w:w="805" w:type="dxa"/>
          </w:tcPr>
          <w:p w14:paraId="145BE872">
            <w:pPr>
              <w:rPr>
                <w:rFonts w:hint="eastAsia" w:ascii="仿宋_GB2312" w:hAnsi="仿宋_GB2312" w:eastAsia="仿宋_GB2312" w:cs="仿宋_GB2312"/>
              </w:rPr>
            </w:pPr>
          </w:p>
        </w:tc>
        <w:tc>
          <w:tcPr>
            <w:tcW w:w="2148" w:type="dxa"/>
          </w:tcPr>
          <w:p w14:paraId="24F11F94">
            <w:pPr>
              <w:rPr>
                <w:rFonts w:hint="eastAsia" w:ascii="仿宋_GB2312" w:hAnsi="仿宋_GB2312" w:eastAsia="仿宋_GB2312" w:cs="仿宋_GB2312"/>
              </w:rPr>
            </w:pPr>
          </w:p>
        </w:tc>
        <w:tc>
          <w:tcPr>
            <w:tcW w:w="1437" w:type="dxa"/>
          </w:tcPr>
          <w:p w14:paraId="51553EA7">
            <w:pPr>
              <w:rPr>
                <w:rFonts w:hint="eastAsia" w:ascii="仿宋_GB2312" w:hAnsi="仿宋_GB2312" w:eastAsia="仿宋_GB2312" w:cs="仿宋_GB2312"/>
              </w:rPr>
            </w:pPr>
          </w:p>
        </w:tc>
        <w:tc>
          <w:tcPr>
            <w:tcW w:w="1785" w:type="dxa"/>
          </w:tcPr>
          <w:p w14:paraId="4E51729B">
            <w:pPr>
              <w:rPr>
                <w:rFonts w:hint="eastAsia" w:ascii="仿宋_GB2312" w:hAnsi="仿宋_GB2312" w:eastAsia="仿宋_GB2312" w:cs="仿宋_GB2312"/>
              </w:rPr>
            </w:pPr>
          </w:p>
        </w:tc>
        <w:tc>
          <w:tcPr>
            <w:tcW w:w="1074" w:type="dxa"/>
          </w:tcPr>
          <w:p w14:paraId="25A6960D">
            <w:pPr>
              <w:rPr>
                <w:rFonts w:hint="eastAsia" w:ascii="仿宋_GB2312" w:hAnsi="仿宋_GB2312" w:eastAsia="仿宋_GB2312" w:cs="仿宋_GB2312"/>
              </w:rPr>
            </w:pPr>
          </w:p>
        </w:tc>
        <w:tc>
          <w:tcPr>
            <w:tcW w:w="1079" w:type="dxa"/>
          </w:tcPr>
          <w:p w14:paraId="02D7403A">
            <w:pPr>
              <w:rPr>
                <w:rFonts w:hint="eastAsia" w:ascii="仿宋_GB2312" w:hAnsi="仿宋_GB2312" w:eastAsia="仿宋_GB2312" w:cs="仿宋_GB2312"/>
              </w:rPr>
            </w:pPr>
          </w:p>
        </w:tc>
      </w:tr>
      <w:tr w14:paraId="572B8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02655308">
            <w:pPr>
              <w:rPr>
                <w:rFonts w:hint="eastAsia" w:ascii="仿宋_GB2312" w:hAnsi="仿宋_GB2312" w:eastAsia="仿宋_GB2312" w:cs="仿宋_GB2312"/>
              </w:rPr>
            </w:pPr>
          </w:p>
        </w:tc>
        <w:tc>
          <w:tcPr>
            <w:tcW w:w="2439" w:type="dxa"/>
          </w:tcPr>
          <w:p w14:paraId="042F0B70">
            <w:pPr>
              <w:rPr>
                <w:rFonts w:hint="eastAsia" w:ascii="仿宋_GB2312" w:hAnsi="仿宋_GB2312" w:eastAsia="仿宋_GB2312" w:cs="仿宋_GB2312"/>
              </w:rPr>
            </w:pPr>
          </w:p>
        </w:tc>
        <w:tc>
          <w:tcPr>
            <w:tcW w:w="2014" w:type="dxa"/>
          </w:tcPr>
          <w:p w14:paraId="1BD67DA4">
            <w:pPr>
              <w:rPr>
                <w:rFonts w:hint="eastAsia" w:ascii="仿宋_GB2312" w:hAnsi="仿宋_GB2312" w:eastAsia="仿宋_GB2312" w:cs="仿宋_GB2312"/>
              </w:rPr>
            </w:pPr>
          </w:p>
        </w:tc>
        <w:tc>
          <w:tcPr>
            <w:tcW w:w="805" w:type="dxa"/>
          </w:tcPr>
          <w:p w14:paraId="0E9EBEA9">
            <w:pPr>
              <w:rPr>
                <w:rFonts w:hint="eastAsia" w:ascii="仿宋_GB2312" w:hAnsi="仿宋_GB2312" w:eastAsia="仿宋_GB2312" w:cs="仿宋_GB2312"/>
              </w:rPr>
            </w:pPr>
          </w:p>
        </w:tc>
        <w:tc>
          <w:tcPr>
            <w:tcW w:w="805" w:type="dxa"/>
          </w:tcPr>
          <w:p w14:paraId="7B050590">
            <w:pPr>
              <w:rPr>
                <w:rFonts w:hint="eastAsia" w:ascii="仿宋_GB2312" w:hAnsi="仿宋_GB2312" w:eastAsia="仿宋_GB2312" w:cs="仿宋_GB2312"/>
              </w:rPr>
            </w:pPr>
          </w:p>
        </w:tc>
        <w:tc>
          <w:tcPr>
            <w:tcW w:w="2148" w:type="dxa"/>
          </w:tcPr>
          <w:p w14:paraId="0AB3554C">
            <w:pPr>
              <w:rPr>
                <w:rFonts w:hint="eastAsia" w:ascii="仿宋_GB2312" w:hAnsi="仿宋_GB2312" w:eastAsia="仿宋_GB2312" w:cs="仿宋_GB2312"/>
              </w:rPr>
            </w:pPr>
          </w:p>
        </w:tc>
        <w:tc>
          <w:tcPr>
            <w:tcW w:w="1437" w:type="dxa"/>
          </w:tcPr>
          <w:p w14:paraId="1CDBF6BD">
            <w:pPr>
              <w:rPr>
                <w:rFonts w:hint="eastAsia" w:ascii="仿宋_GB2312" w:hAnsi="仿宋_GB2312" w:eastAsia="仿宋_GB2312" w:cs="仿宋_GB2312"/>
              </w:rPr>
            </w:pPr>
          </w:p>
        </w:tc>
        <w:tc>
          <w:tcPr>
            <w:tcW w:w="1785" w:type="dxa"/>
          </w:tcPr>
          <w:p w14:paraId="3D9577FE">
            <w:pPr>
              <w:rPr>
                <w:rFonts w:hint="eastAsia" w:ascii="仿宋_GB2312" w:hAnsi="仿宋_GB2312" w:eastAsia="仿宋_GB2312" w:cs="仿宋_GB2312"/>
              </w:rPr>
            </w:pPr>
          </w:p>
        </w:tc>
        <w:tc>
          <w:tcPr>
            <w:tcW w:w="1074" w:type="dxa"/>
          </w:tcPr>
          <w:p w14:paraId="2A29221E">
            <w:pPr>
              <w:rPr>
                <w:rFonts w:hint="eastAsia" w:ascii="仿宋_GB2312" w:hAnsi="仿宋_GB2312" w:eastAsia="仿宋_GB2312" w:cs="仿宋_GB2312"/>
              </w:rPr>
            </w:pPr>
          </w:p>
        </w:tc>
        <w:tc>
          <w:tcPr>
            <w:tcW w:w="1079" w:type="dxa"/>
          </w:tcPr>
          <w:p w14:paraId="070EA062">
            <w:pPr>
              <w:rPr>
                <w:rFonts w:hint="eastAsia" w:ascii="仿宋_GB2312" w:hAnsi="仿宋_GB2312" w:eastAsia="仿宋_GB2312" w:cs="仿宋_GB2312"/>
              </w:rPr>
            </w:pPr>
          </w:p>
        </w:tc>
      </w:tr>
      <w:tr w14:paraId="4C0AD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CF4150E">
            <w:pPr>
              <w:rPr>
                <w:rFonts w:hint="eastAsia" w:ascii="仿宋_GB2312" w:hAnsi="仿宋_GB2312" w:eastAsia="仿宋_GB2312" w:cs="仿宋_GB2312"/>
              </w:rPr>
            </w:pPr>
          </w:p>
        </w:tc>
        <w:tc>
          <w:tcPr>
            <w:tcW w:w="2439" w:type="dxa"/>
          </w:tcPr>
          <w:p w14:paraId="7AD89F9C">
            <w:pPr>
              <w:rPr>
                <w:rFonts w:hint="eastAsia" w:ascii="仿宋_GB2312" w:hAnsi="仿宋_GB2312" w:eastAsia="仿宋_GB2312" w:cs="仿宋_GB2312"/>
              </w:rPr>
            </w:pPr>
          </w:p>
        </w:tc>
        <w:tc>
          <w:tcPr>
            <w:tcW w:w="2014" w:type="dxa"/>
          </w:tcPr>
          <w:p w14:paraId="63702898">
            <w:pPr>
              <w:rPr>
                <w:rFonts w:hint="eastAsia" w:ascii="仿宋_GB2312" w:hAnsi="仿宋_GB2312" w:eastAsia="仿宋_GB2312" w:cs="仿宋_GB2312"/>
              </w:rPr>
            </w:pPr>
          </w:p>
        </w:tc>
        <w:tc>
          <w:tcPr>
            <w:tcW w:w="805" w:type="dxa"/>
          </w:tcPr>
          <w:p w14:paraId="60D2320C">
            <w:pPr>
              <w:rPr>
                <w:rFonts w:hint="eastAsia" w:ascii="仿宋_GB2312" w:hAnsi="仿宋_GB2312" w:eastAsia="仿宋_GB2312" w:cs="仿宋_GB2312"/>
              </w:rPr>
            </w:pPr>
          </w:p>
        </w:tc>
        <w:tc>
          <w:tcPr>
            <w:tcW w:w="805" w:type="dxa"/>
          </w:tcPr>
          <w:p w14:paraId="7AD6E699">
            <w:pPr>
              <w:rPr>
                <w:rFonts w:hint="eastAsia" w:ascii="仿宋_GB2312" w:hAnsi="仿宋_GB2312" w:eastAsia="仿宋_GB2312" w:cs="仿宋_GB2312"/>
              </w:rPr>
            </w:pPr>
          </w:p>
        </w:tc>
        <w:tc>
          <w:tcPr>
            <w:tcW w:w="2148" w:type="dxa"/>
          </w:tcPr>
          <w:p w14:paraId="21597F88">
            <w:pPr>
              <w:rPr>
                <w:rFonts w:hint="eastAsia" w:ascii="仿宋_GB2312" w:hAnsi="仿宋_GB2312" w:eastAsia="仿宋_GB2312" w:cs="仿宋_GB2312"/>
              </w:rPr>
            </w:pPr>
          </w:p>
        </w:tc>
        <w:tc>
          <w:tcPr>
            <w:tcW w:w="1437" w:type="dxa"/>
          </w:tcPr>
          <w:p w14:paraId="017E594E">
            <w:pPr>
              <w:rPr>
                <w:rFonts w:hint="eastAsia" w:ascii="仿宋_GB2312" w:hAnsi="仿宋_GB2312" w:eastAsia="仿宋_GB2312" w:cs="仿宋_GB2312"/>
              </w:rPr>
            </w:pPr>
          </w:p>
        </w:tc>
        <w:tc>
          <w:tcPr>
            <w:tcW w:w="1785" w:type="dxa"/>
          </w:tcPr>
          <w:p w14:paraId="6734B118">
            <w:pPr>
              <w:rPr>
                <w:rFonts w:hint="eastAsia" w:ascii="仿宋_GB2312" w:hAnsi="仿宋_GB2312" w:eastAsia="仿宋_GB2312" w:cs="仿宋_GB2312"/>
              </w:rPr>
            </w:pPr>
          </w:p>
        </w:tc>
        <w:tc>
          <w:tcPr>
            <w:tcW w:w="1074" w:type="dxa"/>
          </w:tcPr>
          <w:p w14:paraId="6B7AC28E">
            <w:pPr>
              <w:rPr>
                <w:rFonts w:hint="eastAsia" w:ascii="仿宋_GB2312" w:hAnsi="仿宋_GB2312" w:eastAsia="仿宋_GB2312" w:cs="仿宋_GB2312"/>
              </w:rPr>
            </w:pPr>
          </w:p>
        </w:tc>
        <w:tc>
          <w:tcPr>
            <w:tcW w:w="1079" w:type="dxa"/>
          </w:tcPr>
          <w:p w14:paraId="5F86A8E9">
            <w:pPr>
              <w:rPr>
                <w:rFonts w:hint="eastAsia" w:ascii="仿宋_GB2312" w:hAnsi="仿宋_GB2312" w:eastAsia="仿宋_GB2312" w:cs="仿宋_GB2312"/>
              </w:rPr>
            </w:pPr>
          </w:p>
        </w:tc>
      </w:tr>
      <w:tr w14:paraId="4E45C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581C62A5">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54013B1E">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66BBC771">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4CDF2499">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278BE6AA">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3D1CBC8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12789C46">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380FE320">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4891738">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2A4C9BF5">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5807CCF6">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51D43B07">
      <w:pPr>
        <w:spacing w:before="87" w:line="198" w:lineRule="auto"/>
        <w:ind w:left="411"/>
        <w:rPr>
          <w:rFonts w:hint="eastAsia" w:ascii="仿宋_GB2312" w:hAnsi="仿宋_GB2312" w:eastAsia="仿宋_GB2312" w:cs="仿宋_GB2312"/>
          <w:spacing w:val="-2"/>
          <w:sz w:val="24"/>
          <w:szCs w:val="24"/>
        </w:rPr>
        <w:sectPr>
          <w:footerReference r:id="rId33" w:type="default"/>
          <w:pgSz w:w="16841" w:h="11907"/>
          <w:pgMar w:top="400" w:right="1500" w:bottom="1184" w:left="1480" w:header="0" w:footer="1022" w:gutter="0"/>
          <w:cols w:space="720" w:num="1"/>
        </w:sectPr>
      </w:pPr>
    </w:p>
    <w:p w14:paraId="711D8905">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151E67BA">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9-5</w:t>
      </w:r>
    </w:p>
    <w:p w14:paraId="4A7DF50E">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5D2EF38D">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B0C8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D423D6A">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13AF981">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6E829636">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（不含税）</w:t>
            </w:r>
          </w:p>
        </w:tc>
        <w:tc>
          <w:tcPr>
            <w:tcW w:w="3362" w:type="dxa"/>
          </w:tcPr>
          <w:p w14:paraId="22C99958">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32F31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A58695D">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4CCEC603">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9- 1 总计</w:t>
            </w:r>
          </w:p>
        </w:tc>
        <w:tc>
          <w:tcPr>
            <w:tcW w:w="3354" w:type="dxa"/>
          </w:tcPr>
          <w:p w14:paraId="338F47E4">
            <w:pPr>
              <w:rPr>
                <w:rFonts w:hint="eastAsia" w:ascii="仿宋_GB2312" w:hAnsi="仿宋_GB2312" w:eastAsia="仿宋_GB2312" w:cs="仿宋_GB2312"/>
                <w:sz w:val="24"/>
                <w:szCs w:val="24"/>
              </w:rPr>
            </w:pPr>
          </w:p>
        </w:tc>
        <w:tc>
          <w:tcPr>
            <w:tcW w:w="3362" w:type="dxa"/>
          </w:tcPr>
          <w:p w14:paraId="1AC5D7C3">
            <w:pPr>
              <w:rPr>
                <w:rFonts w:hint="eastAsia" w:ascii="仿宋_GB2312" w:hAnsi="仿宋_GB2312" w:eastAsia="仿宋_GB2312" w:cs="仿宋_GB2312"/>
                <w:sz w:val="24"/>
                <w:szCs w:val="24"/>
              </w:rPr>
            </w:pPr>
          </w:p>
        </w:tc>
      </w:tr>
      <w:tr w14:paraId="167A3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BF8554">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786AB7D6">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9-2 总计</w:t>
            </w:r>
          </w:p>
        </w:tc>
        <w:tc>
          <w:tcPr>
            <w:tcW w:w="3354" w:type="dxa"/>
          </w:tcPr>
          <w:p w14:paraId="311B8228">
            <w:pPr>
              <w:rPr>
                <w:rFonts w:hint="eastAsia" w:ascii="仿宋_GB2312" w:hAnsi="仿宋_GB2312" w:eastAsia="仿宋_GB2312" w:cs="仿宋_GB2312"/>
                <w:sz w:val="24"/>
                <w:szCs w:val="24"/>
              </w:rPr>
            </w:pPr>
          </w:p>
        </w:tc>
        <w:tc>
          <w:tcPr>
            <w:tcW w:w="3362" w:type="dxa"/>
          </w:tcPr>
          <w:p w14:paraId="075D044A">
            <w:pPr>
              <w:rPr>
                <w:rFonts w:hint="eastAsia" w:ascii="仿宋_GB2312" w:hAnsi="仿宋_GB2312" w:eastAsia="仿宋_GB2312" w:cs="仿宋_GB2312"/>
                <w:sz w:val="24"/>
                <w:szCs w:val="24"/>
              </w:rPr>
            </w:pPr>
          </w:p>
        </w:tc>
      </w:tr>
      <w:tr w14:paraId="743B0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8A35904">
            <w:pPr>
              <w:rPr>
                <w:rFonts w:hint="eastAsia" w:ascii="仿宋_GB2312" w:hAnsi="仿宋_GB2312" w:eastAsia="仿宋_GB2312" w:cs="仿宋_GB2312"/>
                <w:sz w:val="24"/>
                <w:szCs w:val="24"/>
              </w:rPr>
            </w:pPr>
          </w:p>
          <w:p w14:paraId="5D9AE956">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1AF65DE3">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9-3 总计</w:t>
            </w:r>
          </w:p>
        </w:tc>
        <w:tc>
          <w:tcPr>
            <w:tcW w:w="3354" w:type="dxa"/>
          </w:tcPr>
          <w:p w14:paraId="787C988A">
            <w:pPr>
              <w:rPr>
                <w:rFonts w:hint="eastAsia" w:ascii="仿宋_GB2312" w:hAnsi="仿宋_GB2312" w:eastAsia="仿宋_GB2312" w:cs="仿宋_GB2312"/>
                <w:sz w:val="24"/>
                <w:szCs w:val="24"/>
              </w:rPr>
            </w:pPr>
          </w:p>
        </w:tc>
        <w:tc>
          <w:tcPr>
            <w:tcW w:w="3362" w:type="dxa"/>
          </w:tcPr>
          <w:p w14:paraId="5EF4E67C">
            <w:pPr>
              <w:rPr>
                <w:rFonts w:hint="eastAsia" w:ascii="仿宋_GB2312" w:hAnsi="仿宋_GB2312" w:eastAsia="仿宋_GB2312" w:cs="仿宋_GB2312"/>
                <w:sz w:val="24"/>
                <w:szCs w:val="24"/>
              </w:rPr>
            </w:pPr>
          </w:p>
        </w:tc>
      </w:tr>
      <w:tr w14:paraId="5E212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6E4980D">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5AA9F593">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9-4 总计</w:t>
            </w:r>
          </w:p>
        </w:tc>
        <w:tc>
          <w:tcPr>
            <w:tcW w:w="3354" w:type="dxa"/>
          </w:tcPr>
          <w:p w14:paraId="453EF3D9">
            <w:pPr>
              <w:rPr>
                <w:rFonts w:hint="eastAsia" w:ascii="仿宋_GB2312" w:hAnsi="仿宋_GB2312" w:eastAsia="仿宋_GB2312" w:cs="仿宋_GB2312"/>
                <w:sz w:val="24"/>
                <w:szCs w:val="24"/>
              </w:rPr>
            </w:pPr>
          </w:p>
        </w:tc>
        <w:tc>
          <w:tcPr>
            <w:tcW w:w="3362" w:type="dxa"/>
          </w:tcPr>
          <w:p w14:paraId="1B1DB7CE">
            <w:pPr>
              <w:rPr>
                <w:rFonts w:hint="eastAsia" w:ascii="仿宋_GB2312" w:hAnsi="仿宋_GB2312" w:eastAsia="仿宋_GB2312" w:cs="仿宋_GB2312"/>
                <w:sz w:val="24"/>
                <w:szCs w:val="24"/>
              </w:rPr>
            </w:pPr>
          </w:p>
        </w:tc>
      </w:tr>
      <w:tr w14:paraId="750BE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94FB676">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217A907">
            <w:pPr>
              <w:spacing w:before="266" w:line="221" w:lineRule="auto"/>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rPr>
              <w:t>（不含税）</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0BC5B6B">
            <w:pPr>
              <w:spacing w:before="266" w:line="221" w:lineRule="auto"/>
              <w:ind w:firstLine="476" w:firstLineChars="200"/>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05680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4D9B6B">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0504FFC">
            <w:pPr>
              <w:spacing w:before="266" w:line="221" w:lineRule="auto"/>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rPr>
              <w:t>（含税）</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419308A">
            <w:pPr>
              <w:spacing w:before="266" w:line="221" w:lineRule="auto"/>
              <w:ind w:firstLine="476" w:firstLineChars="200"/>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 （税率：</w:t>
            </w:r>
            <w:r>
              <w:rPr>
                <w:rFonts w:hint="eastAsia" w:ascii="仿宋_GB2312" w:hAnsi="仿宋_GB2312" w:eastAsia="仿宋_GB2312" w:cs="仿宋_GB2312"/>
                <w:spacing w:val="-1"/>
                <w:sz w:val="24"/>
                <w:szCs w:val="24"/>
                <w:u w:val="single"/>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p>
        </w:tc>
      </w:tr>
    </w:tbl>
    <w:p w14:paraId="0404F627">
      <w:pPr>
        <w:spacing w:line="127" w:lineRule="exact"/>
        <w:rPr>
          <w:rFonts w:hint="eastAsia" w:ascii="仿宋_GB2312" w:hAnsi="仿宋_GB2312" w:eastAsia="仿宋_GB2312" w:cs="仿宋_GB2312"/>
        </w:rPr>
      </w:pPr>
    </w:p>
    <w:p w14:paraId="4D63DF3A">
      <w:pPr>
        <w:spacing w:line="291" w:lineRule="auto"/>
        <w:rPr>
          <w:rFonts w:hint="eastAsia" w:ascii="仿宋_GB2312" w:hAnsi="仿宋_GB2312" w:eastAsia="仿宋_GB2312" w:cs="仿宋_GB2312"/>
        </w:rPr>
      </w:pPr>
    </w:p>
    <w:p w14:paraId="0B77A298">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07A551A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6C3927A3">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67B2811D">
      <w:pPr>
        <w:pStyle w:val="19"/>
        <w:rPr>
          <w:rFonts w:hint="eastAsia" w:ascii="仿宋_GB2312" w:hAnsi="仿宋_GB2312" w:eastAsia="仿宋_GB2312" w:cs="仿宋_GB2312"/>
        </w:rPr>
      </w:pPr>
    </w:p>
    <w:p w14:paraId="46101AC3">
      <w:pPr>
        <w:pStyle w:val="19"/>
        <w:rPr>
          <w:rFonts w:hint="eastAsia" w:ascii="仿宋_GB2312" w:hAnsi="仿宋_GB2312" w:eastAsia="仿宋_GB2312" w:cs="仿宋_GB2312"/>
        </w:rPr>
      </w:pPr>
    </w:p>
    <w:p w14:paraId="7E507510">
      <w:pPr>
        <w:spacing w:before="140" w:line="220" w:lineRule="auto"/>
        <w:ind w:left="2" w:firstLine="464" w:firstLineChars="200"/>
        <w:rPr>
          <w:rFonts w:hint="eastAsia" w:ascii="仿宋_GB2312" w:hAnsi="仿宋_GB2312" w:eastAsia="仿宋_GB2312" w:cs="仿宋_GB2312"/>
          <w:spacing w:val="-2"/>
          <w:szCs w:val="21"/>
        </w:rPr>
        <w:sectPr>
          <w:footerReference r:id="rId34" w:type="default"/>
          <w:pgSz w:w="16841" w:h="11907"/>
          <w:pgMar w:top="400" w:right="1699" w:bottom="1168" w:left="1481" w:header="0" w:footer="990" w:gutter="0"/>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06395EA2">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61" w:name="_Toc18898"/>
      <w:bookmarkStart w:id="162" w:name="_Toc27000"/>
      <w:bookmarkStart w:id="163" w:name="_Toc19502"/>
      <w:r>
        <w:rPr>
          <w:rFonts w:hint="eastAsia" w:ascii="仿宋_GB2312" w:hAnsi="仿宋_GB2312" w:eastAsia="仿宋_GB2312" w:cs="仿宋_GB2312"/>
          <w:b/>
          <w:bCs/>
          <w:sz w:val="36"/>
          <w:szCs w:val="36"/>
        </w:rPr>
        <w:t>附件10 商务条款偏离表</w:t>
      </w:r>
      <w:bookmarkEnd w:id="161"/>
      <w:bookmarkEnd w:id="162"/>
      <w:bookmarkEnd w:id="163"/>
    </w:p>
    <w:p w14:paraId="61F0275E">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3CCF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233C0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3C2D4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460F04E">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35EF93F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430C23F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0353D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5E3F1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CA65A3F">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E1126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198AF7DF">
            <w:pPr>
              <w:jc w:val="center"/>
              <w:rPr>
                <w:rFonts w:hint="eastAsia" w:ascii="仿宋_GB2312" w:hAnsi="仿宋_GB2312" w:eastAsia="仿宋_GB2312" w:cs="仿宋_GB2312"/>
                <w:b/>
                <w:szCs w:val="20"/>
              </w:rPr>
            </w:pPr>
          </w:p>
        </w:tc>
      </w:tr>
      <w:tr w14:paraId="20858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7805D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1849A32">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71C242B">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A43B57">
            <w:pPr>
              <w:jc w:val="center"/>
              <w:rPr>
                <w:rFonts w:hint="eastAsia" w:ascii="仿宋_GB2312" w:hAnsi="仿宋_GB2312" w:eastAsia="仿宋_GB2312" w:cs="仿宋_GB2312"/>
                <w:b/>
                <w:szCs w:val="21"/>
              </w:rPr>
            </w:pPr>
          </w:p>
        </w:tc>
      </w:tr>
      <w:tr w14:paraId="61AC70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CD43F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58A472C">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14D9382E">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6C4D0457">
            <w:pPr>
              <w:jc w:val="center"/>
              <w:rPr>
                <w:rFonts w:hint="eastAsia" w:ascii="仿宋_GB2312" w:hAnsi="仿宋_GB2312" w:eastAsia="仿宋_GB2312" w:cs="仿宋_GB2312"/>
                <w:b/>
                <w:szCs w:val="20"/>
              </w:rPr>
            </w:pPr>
          </w:p>
        </w:tc>
      </w:tr>
      <w:tr w14:paraId="1A118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5DD73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E1692F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3106E0A">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285A2F7B">
            <w:pPr>
              <w:jc w:val="center"/>
              <w:rPr>
                <w:rFonts w:hint="eastAsia" w:ascii="仿宋_GB2312" w:hAnsi="仿宋_GB2312" w:eastAsia="仿宋_GB2312" w:cs="仿宋_GB2312"/>
                <w:b/>
                <w:szCs w:val="21"/>
              </w:rPr>
            </w:pPr>
          </w:p>
          <w:p w14:paraId="26DC3DDB">
            <w:pPr>
              <w:jc w:val="center"/>
              <w:rPr>
                <w:rFonts w:hint="eastAsia" w:ascii="仿宋_GB2312" w:hAnsi="仿宋_GB2312" w:eastAsia="仿宋_GB2312" w:cs="仿宋_GB2312"/>
                <w:b/>
                <w:szCs w:val="21"/>
              </w:rPr>
            </w:pPr>
          </w:p>
          <w:p w14:paraId="6A3DBF91">
            <w:pPr>
              <w:jc w:val="center"/>
              <w:rPr>
                <w:rFonts w:hint="eastAsia" w:ascii="仿宋_GB2312" w:hAnsi="仿宋_GB2312" w:eastAsia="仿宋_GB2312" w:cs="仿宋_GB2312"/>
                <w:b/>
                <w:szCs w:val="21"/>
              </w:rPr>
            </w:pPr>
          </w:p>
          <w:p w14:paraId="5DEB02AD">
            <w:pPr>
              <w:jc w:val="center"/>
              <w:rPr>
                <w:rFonts w:hint="eastAsia" w:ascii="仿宋_GB2312" w:hAnsi="仿宋_GB2312" w:eastAsia="仿宋_GB2312" w:cs="仿宋_GB2312"/>
                <w:b/>
                <w:szCs w:val="21"/>
              </w:rPr>
            </w:pPr>
          </w:p>
          <w:p w14:paraId="1BD2A15C">
            <w:pPr>
              <w:jc w:val="center"/>
              <w:rPr>
                <w:rFonts w:hint="eastAsia" w:ascii="仿宋_GB2312" w:hAnsi="仿宋_GB2312" w:eastAsia="仿宋_GB2312" w:cs="仿宋_GB2312"/>
                <w:b/>
                <w:szCs w:val="21"/>
              </w:rPr>
            </w:pPr>
          </w:p>
          <w:p w14:paraId="7A84F938">
            <w:pPr>
              <w:jc w:val="center"/>
              <w:rPr>
                <w:rFonts w:hint="eastAsia" w:ascii="仿宋_GB2312" w:hAnsi="仿宋_GB2312" w:eastAsia="仿宋_GB2312" w:cs="仿宋_GB2312"/>
                <w:b/>
                <w:szCs w:val="21"/>
              </w:rPr>
            </w:pPr>
          </w:p>
          <w:p w14:paraId="5A59DF64">
            <w:pPr>
              <w:jc w:val="center"/>
              <w:rPr>
                <w:rFonts w:hint="eastAsia" w:ascii="仿宋_GB2312" w:hAnsi="仿宋_GB2312" w:eastAsia="仿宋_GB2312" w:cs="仿宋_GB2312"/>
                <w:b/>
                <w:szCs w:val="21"/>
              </w:rPr>
            </w:pPr>
          </w:p>
          <w:p w14:paraId="44DBD785">
            <w:pPr>
              <w:jc w:val="center"/>
              <w:rPr>
                <w:rFonts w:hint="eastAsia" w:ascii="仿宋_GB2312" w:hAnsi="仿宋_GB2312" w:eastAsia="仿宋_GB2312" w:cs="仿宋_GB2312"/>
                <w:b/>
                <w:szCs w:val="21"/>
              </w:rPr>
            </w:pPr>
          </w:p>
          <w:p w14:paraId="40E7DB23">
            <w:pPr>
              <w:jc w:val="center"/>
              <w:rPr>
                <w:rFonts w:hint="eastAsia" w:ascii="仿宋_GB2312" w:hAnsi="仿宋_GB2312" w:eastAsia="仿宋_GB2312" w:cs="仿宋_GB2312"/>
                <w:b/>
                <w:szCs w:val="21"/>
              </w:rPr>
            </w:pPr>
          </w:p>
          <w:p w14:paraId="19CEB50B">
            <w:pPr>
              <w:jc w:val="center"/>
              <w:rPr>
                <w:rFonts w:hint="eastAsia" w:ascii="仿宋_GB2312" w:hAnsi="仿宋_GB2312" w:eastAsia="仿宋_GB2312" w:cs="仿宋_GB2312"/>
                <w:b/>
                <w:szCs w:val="21"/>
              </w:rPr>
            </w:pPr>
          </w:p>
          <w:p w14:paraId="2A042CFB">
            <w:pPr>
              <w:jc w:val="center"/>
              <w:rPr>
                <w:rFonts w:hint="eastAsia" w:ascii="仿宋_GB2312" w:hAnsi="仿宋_GB2312" w:eastAsia="仿宋_GB2312" w:cs="仿宋_GB2312"/>
                <w:b/>
                <w:szCs w:val="21"/>
              </w:rPr>
            </w:pPr>
          </w:p>
          <w:p w14:paraId="7D3E65AF">
            <w:pPr>
              <w:jc w:val="center"/>
              <w:rPr>
                <w:rFonts w:hint="eastAsia" w:ascii="仿宋_GB2312" w:hAnsi="仿宋_GB2312" w:eastAsia="仿宋_GB2312" w:cs="仿宋_GB2312"/>
                <w:b/>
                <w:szCs w:val="21"/>
              </w:rPr>
            </w:pPr>
          </w:p>
          <w:p w14:paraId="5DCFD5DF">
            <w:pPr>
              <w:jc w:val="center"/>
              <w:rPr>
                <w:rFonts w:hint="eastAsia" w:ascii="仿宋_GB2312" w:hAnsi="仿宋_GB2312" w:eastAsia="仿宋_GB2312" w:cs="仿宋_GB2312"/>
                <w:b/>
                <w:szCs w:val="21"/>
              </w:rPr>
            </w:pPr>
          </w:p>
          <w:p w14:paraId="094CAA0D">
            <w:pPr>
              <w:jc w:val="center"/>
              <w:rPr>
                <w:rFonts w:hint="eastAsia" w:ascii="仿宋_GB2312" w:hAnsi="仿宋_GB2312" w:eastAsia="仿宋_GB2312" w:cs="仿宋_GB2312"/>
                <w:b/>
                <w:szCs w:val="21"/>
              </w:rPr>
            </w:pPr>
          </w:p>
          <w:p w14:paraId="5D2466A0">
            <w:pPr>
              <w:jc w:val="center"/>
              <w:rPr>
                <w:rFonts w:hint="eastAsia" w:ascii="仿宋_GB2312" w:hAnsi="仿宋_GB2312" w:eastAsia="仿宋_GB2312" w:cs="仿宋_GB2312"/>
                <w:b/>
                <w:szCs w:val="21"/>
              </w:rPr>
            </w:pPr>
          </w:p>
          <w:p w14:paraId="5881E0EA">
            <w:pPr>
              <w:jc w:val="center"/>
              <w:rPr>
                <w:rFonts w:hint="eastAsia" w:ascii="仿宋_GB2312" w:hAnsi="仿宋_GB2312" w:eastAsia="仿宋_GB2312" w:cs="仿宋_GB2312"/>
                <w:b/>
                <w:szCs w:val="21"/>
              </w:rPr>
            </w:pPr>
          </w:p>
          <w:p w14:paraId="099E5437">
            <w:pPr>
              <w:jc w:val="center"/>
              <w:rPr>
                <w:rFonts w:hint="eastAsia" w:ascii="仿宋_GB2312" w:hAnsi="仿宋_GB2312" w:eastAsia="仿宋_GB2312" w:cs="仿宋_GB2312"/>
                <w:b/>
                <w:szCs w:val="20"/>
              </w:rPr>
            </w:pPr>
          </w:p>
        </w:tc>
      </w:tr>
      <w:tr w14:paraId="20F77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A83A9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9DC633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6D5E1FC">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64B4734">
            <w:pPr>
              <w:jc w:val="center"/>
              <w:rPr>
                <w:rFonts w:hint="eastAsia" w:ascii="仿宋_GB2312" w:hAnsi="仿宋_GB2312" w:eastAsia="仿宋_GB2312" w:cs="仿宋_GB2312"/>
                <w:b/>
                <w:szCs w:val="20"/>
              </w:rPr>
            </w:pPr>
          </w:p>
        </w:tc>
      </w:tr>
    </w:tbl>
    <w:p w14:paraId="512CB79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3B8C23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0A3F9010">
      <w:pPr>
        <w:rPr>
          <w:rFonts w:hint="eastAsia" w:ascii="仿宋_GB2312" w:hAnsi="仿宋_GB2312" w:eastAsia="仿宋_GB2312" w:cs="仿宋_GB2312"/>
          <w:szCs w:val="20"/>
        </w:rPr>
      </w:pPr>
    </w:p>
    <w:p w14:paraId="27BFD646">
      <w:pPr>
        <w:rPr>
          <w:rFonts w:hint="eastAsia" w:ascii="仿宋_GB2312" w:hAnsi="仿宋_GB2312" w:eastAsia="仿宋_GB2312" w:cs="仿宋_GB2312"/>
          <w:b/>
          <w:bCs/>
          <w:color w:val="000000"/>
          <w:sz w:val="28"/>
          <w:szCs w:val="20"/>
        </w:rPr>
        <w:sectPr>
          <w:footerReference r:id="rId36" w:type="first"/>
          <w:footerReference r:id="rId35" w:type="default"/>
          <w:pgSz w:w="11906" w:h="16838"/>
          <w:pgMar w:top="1588" w:right="1418" w:bottom="1134" w:left="1418" w:header="851" w:footer="992" w:gutter="0"/>
          <w:cols w:space="720" w:num="1"/>
          <w:titlePg/>
          <w:docGrid w:type="lines" w:linePitch="312" w:charSpace="0"/>
        </w:sectPr>
      </w:pPr>
    </w:p>
    <w:p w14:paraId="174E2460">
      <w:pPr>
        <w:adjustRightInd w:val="0"/>
        <w:snapToGrid w:val="0"/>
        <w:spacing w:before="120" w:beforeLines="50" w:after="120" w:afterLines="50" w:line="360" w:lineRule="auto"/>
        <w:jc w:val="left"/>
        <w:outlineLvl w:val="1"/>
        <w:rPr>
          <w:rFonts w:hint="eastAsia" w:ascii="仿宋_GB2312" w:hAnsi="仿宋_GB2312" w:eastAsia="仿宋_GB2312" w:cs="仿宋_GB2312"/>
          <w:b/>
          <w:bCs/>
          <w:sz w:val="36"/>
          <w:szCs w:val="36"/>
        </w:rPr>
      </w:pPr>
      <w:bookmarkStart w:id="164" w:name="_Toc7851"/>
      <w:bookmarkStart w:id="165" w:name="_Toc11845"/>
      <w:bookmarkStart w:id="166" w:name="_Toc13839"/>
      <w:r>
        <w:rPr>
          <w:rFonts w:hint="eastAsia" w:ascii="仿宋_GB2312" w:hAnsi="仿宋_GB2312" w:eastAsia="仿宋_GB2312" w:cs="仿宋_GB2312"/>
          <w:b/>
          <w:bCs/>
          <w:sz w:val="36"/>
          <w:szCs w:val="36"/>
        </w:rPr>
        <w:t>附件11 投标人承诺</w:t>
      </w:r>
      <w:bookmarkEnd w:id="164"/>
      <w:bookmarkEnd w:id="165"/>
      <w:bookmarkEnd w:id="166"/>
    </w:p>
    <w:p w14:paraId="2BD63837">
      <w:pPr>
        <w:spacing w:line="272" w:lineRule="auto"/>
        <w:rPr>
          <w:rFonts w:hint="eastAsia" w:ascii="仿宋_GB2312" w:hAnsi="仿宋_GB2312" w:eastAsia="仿宋_GB2312" w:cs="仿宋_GB2312"/>
        </w:rPr>
      </w:pPr>
    </w:p>
    <w:p w14:paraId="54375871">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rPr>
        <w:t>中国重汽集团济南橡塑件有限公司冷水机组技改项目</w:t>
      </w:r>
    </w:p>
    <w:p w14:paraId="6A48C54F">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04C654E0">
      <w:pPr>
        <w:rPr>
          <w:rFonts w:hint="eastAsia" w:ascii="仿宋_GB2312" w:hAnsi="仿宋_GB2312" w:eastAsia="仿宋_GB2312" w:cs="仿宋_GB2312"/>
        </w:rPr>
      </w:pPr>
    </w:p>
    <w:p w14:paraId="47B2BB70">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EE763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ECD9C05">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20E7279D">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6DE3679F">
      <w:pPr>
        <w:keepNext/>
        <w:keepLines/>
        <w:rPr>
          <w:rFonts w:hint="eastAsia" w:ascii="仿宋_GB2312" w:hAnsi="仿宋_GB2312" w:eastAsia="仿宋_GB2312" w:cs="仿宋_GB2312"/>
          <w:b/>
          <w:bCs/>
          <w:color w:val="000000"/>
          <w:sz w:val="24"/>
          <w:szCs w:val="24"/>
        </w:rPr>
      </w:pPr>
    </w:p>
    <w:p w14:paraId="480B3692">
      <w:pPr>
        <w:spacing w:before="75" w:line="227" w:lineRule="auto"/>
        <w:ind w:left="135"/>
        <w:rPr>
          <w:rFonts w:hint="eastAsia" w:ascii="仿宋_GB2312" w:hAnsi="仿宋_GB2312" w:eastAsia="仿宋_GB2312" w:cs="仿宋_GB2312"/>
          <w:spacing w:val="-2"/>
          <w:sz w:val="24"/>
          <w:szCs w:val="24"/>
        </w:rPr>
      </w:pPr>
    </w:p>
    <w:p w14:paraId="713969F6">
      <w:pPr>
        <w:spacing w:before="75" w:line="227" w:lineRule="auto"/>
        <w:ind w:left="135"/>
        <w:rPr>
          <w:rFonts w:hint="eastAsia" w:ascii="仿宋_GB2312" w:hAnsi="仿宋_GB2312" w:eastAsia="仿宋_GB2312" w:cs="仿宋_GB2312"/>
          <w:spacing w:val="-2"/>
          <w:sz w:val="24"/>
          <w:szCs w:val="24"/>
        </w:rPr>
      </w:pPr>
    </w:p>
    <w:p w14:paraId="42A2E3ED">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7E0EC1C0">
      <w:pPr>
        <w:pStyle w:val="19"/>
        <w:rPr>
          <w:rFonts w:hint="eastAsia" w:ascii="仿宋_GB2312" w:hAnsi="仿宋_GB2312" w:eastAsia="仿宋_GB2312" w:cs="仿宋_GB2312"/>
          <w:sz w:val="24"/>
          <w:szCs w:val="24"/>
        </w:rPr>
      </w:pPr>
    </w:p>
    <w:p w14:paraId="172BEDF8">
      <w:pPr>
        <w:pStyle w:val="19"/>
        <w:rPr>
          <w:rFonts w:hint="eastAsia" w:ascii="仿宋_GB2312" w:hAnsi="仿宋_GB2312" w:eastAsia="仿宋_GB2312" w:cs="仿宋_GB2312"/>
          <w:sz w:val="24"/>
          <w:szCs w:val="24"/>
        </w:rPr>
      </w:pPr>
    </w:p>
    <w:p w14:paraId="0B55097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3E6AFFE0">
      <w:pPr>
        <w:pStyle w:val="19"/>
        <w:rPr>
          <w:rFonts w:hint="eastAsia" w:ascii="仿宋_GB2312" w:hAnsi="仿宋_GB2312" w:eastAsia="仿宋_GB2312" w:cs="仿宋_GB2312"/>
          <w:sz w:val="24"/>
          <w:szCs w:val="24"/>
        </w:rPr>
        <w:sectPr>
          <w:footerReference r:id="rId37" w:type="default"/>
          <w:pgSz w:w="11906" w:h="16839"/>
          <w:pgMar w:top="1431" w:right="1417" w:bottom="1179" w:left="1304" w:header="850" w:footer="992" w:gutter="0"/>
          <w:cols w:space="720" w:num="1"/>
        </w:sectPr>
      </w:pPr>
    </w:p>
    <w:p w14:paraId="53D22BF4">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67" w:name="_Toc300"/>
      <w:bookmarkStart w:id="168" w:name="_Toc26438"/>
      <w:bookmarkStart w:id="169" w:name="_Toc12037"/>
      <w:r>
        <w:rPr>
          <w:rFonts w:hint="eastAsia" w:ascii="仿宋_GB2312" w:hAnsi="仿宋_GB2312" w:eastAsia="仿宋_GB2312" w:cs="仿宋_GB2312"/>
          <w:b/>
          <w:bCs/>
          <w:sz w:val="36"/>
          <w:szCs w:val="36"/>
        </w:rPr>
        <w:t>附件12 服务承诺函</w:t>
      </w:r>
      <w:bookmarkEnd w:id="167"/>
      <w:bookmarkEnd w:id="168"/>
      <w:bookmarkEnd w:id="169"/>
    </w:p>
    <w:p w14:paraId="40ED0F8D">
      <w:pPr>
        <w:spacing w:line="240" w:lineRule="exact"/>
        <w:jc w:val="center"/>
        <w:rPr>
          <w:rFonts w:hint="eastAsia" w:ascii="仿宋_GB2312" w:hAnsi="仿宋_GB2312" w:eastAsia="仿宋_GB2312" w:cs="仿宋_GB2312"/>
          <w:b/>
          <w:bCs/>
          <w:sz w:val="36"/>
          <w:szCs w:val="20"/>
        </w:rPr>
      </w:pPr>
    </w:p>
    <w:p w14:paraId="617A5AE1">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p>
    <w:p w14:paraId="2DFD4E98">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69BCE36D">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0E6DAE0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0B93B4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D24B1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3C4A0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45387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94901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16982A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C6EE0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5A671D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D690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16FBC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6A1338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141C43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1232F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3A59F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9B2F7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D78483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A78107F">
      <w:pPr>
        <w:spacing w:line="360" w:lineRule="auto"/>
        <w:ind w:firstLine="480" w:firstLineChars="200"/>
        <w:rPr>
          <w:rFonts w:hint="eastAsia" w:ascii="仿宋_GB2312" w:hAnsi="仿宋_GB2312" w:eastAsia="仿宋_GB2312" w:cs="仿宋_GB2312"/>
          <w:sz w:val="24"/>
          <w:szCs w:val="20"/>
          <w:u w:val="single"/>
        </w:rPr>
      </w:pPr>
    </w:p>
    <w:p w14:paraId="5B1DA4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B47AC4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27A80F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7563E1CB">
      <w:pPr>
        <w:rPr>
          <w:rFonts w:hint="eastAsia" w:ascii="仿宋_GB2312" w:hAnsi="仿宋_GB2312" w:eastAsia="仿宋_GB2312" w:cs="仿宋_GB2312"/>
          <w:b/>
          <w:bCs/>
          <w:color w:val="000000"/>
          <w:sz w:val="28"/>
          <w:szCs w:val="20"/>
        </w:rPr>
      </w:pPr>
    </w:p>
    <w:p w14:paraId="13DA20DC">
      <w:pPr>
        <w:pStyle w:val="19"/>
        <w:rPr>
          <w:rFonts w:hint="eastAsia" w:ascii="仿宋_GB2312" w:hAnsi="仿宋_GB2312" w:eastAsia="仿宋_GB2312" w:cs="仿宋_GB2312"/>
          <w:b/>
          <w:bCs/>
          <w:color w:val="000000"/>
          <w:sz w:val="28"/>
          <w:szCs w:val="20"/>
        </w:rPr>
      </w:pPr>
    </w:p>
    <w:p w14:paraId="322B51FE">
      <w:pPr>
        <w:rPr>
          <w:rFonts w:hint="eastAsia" w:ascii="仿宋_GB2312" w:hAnsi="仿宋_GB2312" w:eastAsia="仿宋_GB2312" w:cs="仿宋_GB2312"/>
          <w:b/>
          <w:bCs/>
          <w:color w:val="000000"/>
          <w:sz w:val="28"/>
          <w:szCs w:val="20"/>
        </w:rPr>
      </w:pPr>
    </w:p>
    <w:p w14:paraId="42F54E59">
      <w:pPr>
        <w:outlineLvl w:val="1"/>
        <w:rPr>
          <w:rFonts w:hint="eastAsia" w:ascii="仿宋_GB2312" w:hAnsi="仿宋_GB2312" w:eastAsia="仿宋_GB2312" w:cs="仿宋_GB2312"/>
          <w:szCs w:val="20"/>
        </w:rPr>
      </w:pPr>
      <w:bookmarkStart w:id="170" w:name="_Toc19953"/>
      <w:bookmarkStart w:id="171" w:name="_Toc5295"/>
      <w:bookmarkStart w:id="172" w:name="_Toc5869"/>
      <w:r>
        <w:rPr>
          <w:rFonts w:hint="eastAsia" w:ascii="仿宋_GB2312" w:hAnsi="仿宋_GB2312" w:eastAsia="仿宋_GB2312" w:cs="仿宋_GB2312"/>
          <w:b/>
          <w:bCs/>
          <w:sz w:val="36"/>
          <w:szCs w:val="36"/>
        </w:rPr>
        <w:t>附件13 投标文件封面及封口格式</w:t>
      </w:r>
      <w:bookmarkEnd w:id="170"/>
      <w:bookmarkEnd w:id="171"/>
      <w:bookmarkEnd w:id="172"/>
    </w:p>
    <w:p w14:paraId="57CB745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121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33AF670">
            <w:pPr>
              <w:jc w:val="center"/>
              <w:rPr>
                <w:rFonts w:hint="eastAsia" w:ascii="仿宋_GB2312" w:hAnsi="仿宋_GB2312" w:eastAsia="仿宋_GB2312" w:cs="仿宋_GB2312"/>
                <w:b/>
                <w:szCs w:val="20"/>
              </w:rPr>
            </w:pPr>
          </w:p>
          <w:p w14:paraId="780CEF71">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234AAA34">
            <w:pPr>
              <w:rPr>
                <w:rFonts w:hint="eastAsia" w:ascii="仿宋_GB2312" w:hAnsi="仿宋_GB2312" w:eastAsia="仿宋_GB2312" w:cs="仿宋_GB2312"/>
                <w:b/>
                <w:sz w:val="30"/>
                <w:szCs w:val="30"/>
              </w:rPr>
            </w:pPr>
          </w:p>
          <w:p w14:paraId="027052F4">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A2B07C0">
            <w:pPr>
              <w:jc w:val="center"/>
              <w:rPr>
                <w:rFonts w:hint="eastAsia" w:ascii="仿宋_GB2312" w:hAnsi="仿宋_GB2312" w:eastAsia="仿宋_GB2312" w:cs="仿宋_GB2312"/>
                <w:b/>
                <w:szCs w:val="20"/>
              </w:rPr>
            </w:pPr>
          </w:p>
          <w:p w14:paraId="4FD51191">
            <w:pPr>
              <w:jc w:val="center"/>
              <w:rPr>
                <w:rFonts w:hint="eastAsia" w:ascii="仿宋_GB2312" w:hAnsi="仿宋_GB2312" w:eastAsia="仿宋_GB2312" w:cs="仿宋_GB2312"/>
                <w:b/>
                <w:szCs w:val="20"/>
              </w:rPr>
            </w:pPr>
          </w:p>
          <w:p w14:paraId="3C0FB6B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rPr>
              <w:t>中国重汽集团济南橡塑件有限公司冷水机组技改项目</w:t>
            </w:r>
          </w:p>
          <w:p w14:paraId="41E1C94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0DF2614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268A05F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1814425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5C4169AE">
            <w:pPr>
              <w:jc w:val="center"/>
              <w:rPr>
                <w:rFonts w:hint="eastAsia" w:ascii="仿宋_GB2312" w:hAnsi="仿宋_GB2312" w:eastAsia="仿宋_GB2312" w:cs="仿宋_GB2312"/>
                <w:b/>
                <w:szCs w:val="20"/>
              </w:rPr>
            </w:pPr>
          </w:p>
          <w:p w14:paraId="548017E5">
            <w:pPr>
              <w:jc w:val="center"/>
              <w:rPr>
                <w:rFonts w:hint="eastAsia" w:ascii="仿宋_GB2312" w:hAnsi="仿宋_GB2312" w:eastAsia="仿宋_GB2312" w:cs="仿宋_GB2312"/>
                <w:b/>
                <w:szCs w:val="20"/>
              </w:rPr>
            </w:pPr>
          </w:p>
        </w:tc>
      </w:tr>
    </w:tbl>
    <w:p w14:paraId="0DDD958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76F2E1C0">
      <w:pPr>
        <w:jc w:val="right"/>
        <w:rPr>
          <w:rFonts w:hint="eastAsia" w:ascii="仿宋_GB2312" w:hAnsi="仿宋_GB2312" w:eastAsia="仿宋_GB2312" w:cs="仿宋_GB2312"/>
          <w:sz w:val="20"/>
          <w:szCs w:val="20"/>
        </w:rPr>
        <w:sectPr>
          <w:pgSz w:w="11906" w:h="16838"/>
          <w:pgMar w:top="1588" w:right="1418" w:bottom="1134" w:left="1418" w:header="851" w:footer="992" w:gutter="0"/>
          <w:cols w:space="720" w:num="1"/>
          <w:titlePg/>
          <w:docGrid w:type="lines" w:linePitch="312" w:charSpace="0"/>
        </w:sectPr>
      </w:pPr>
    </w:p>
    <w:p w14:paraId="2947E518">
      <w:pPr>
        <w:outlineLvl w:val="1"/>
        <w:rPr>
          <w:rFonts w:hint="eastAsia" w:ascii="仿宋_GB2312" w:hAnsi="仿宋_GB2312" w:eastAsia="仿宋_GB2312" w:cs="仿宋_GB2312"/>
          <w:b/>
          <w:bCs/>
          <w:sz w:val="36"/>
          <w:szCs w:val="36"/>
        </w:rPr>
      </w:pPr>
      <w:bookmarkStart w:id="173" w:name="_Toc32474"/>
      <w:bookmarkStart w:id="174" w:name="_Toc5470"/>
      <w:bookmarkStart w:id="175" w:name="_Toc31821"/>
      <w:r>
        <w:rPr>
          <w:rFonts w:hint="eastAsia" w:ascii="仿宋_GB2312" w:hAnsi="仿宋_GB2312" w:eastAsia="仿宋_GB2312" w:cs="仿宋_GB2312"/>
          <w:b/>
          <w:bCs/>
          <w:sz w:val="36"/>
          <w:szCs w:val="36"/>
        </w:rPr>
        <w:t>附件14技术标评分标准</w:t>
      </w:r>
      <w:bookmarkEnd w:id="173"/>
      <w:bookmarkEnd w:id="174"/>
      <w:bookmarkEnd w:id="175"/>
    </w:p>
    <w:p w14:paraId="462C99BE">
      <w:pPr>
        <w:rPr>
          <w:rFonts w:hint="eastAsia"/>
        </w:rPr>
      </w:pPr>
    </w:p>
    <w:p w14:paraId="3812E790">
      <w:pPr>
        <w:pStyle w:val="3"/>
        <w:jc w:val="center"/>
        <w:rPr>
          <w:rFonts w:hint="eastAsia" w:ascii="宋体" w:hAnsi="宋体"/>
          <w:szCs w:val="24"/>
        </w:rPr>
      </w:pPr>
      <w:r>
        <w:rPr>
          <w:rFonts w:hint="eastAsia" w:ascii="宋体" w:hAnsi="宋体"/>
          <w:szCs w:val="24"/>
        </w:rPr>
        <w:t>技术标评审表（</w:t>
      </w:r>
      <w:r>
        <w:rPr>
          <w:rFonts w:ascii="宋体" w:hAnsi="宋体"/>
          <w:szCs w:val="24"/>
        </w:rPr>
        <w:t>10</w:t>
      </w:r>
      <w:r>
        <w:rPr>
          <w:rFonts w:hint="eastAsia" w:ascii="宋体" w:hAnsi="宋体"/>
          <w:szCs w:val="24"/>
        </w:rPr>
        <w:t>0分）</w:t>
      </w:r>
    </w:p>
    <w:p w14:paraId="484A5B79">
      <w:pPr>
        <w:rPr>
          <w:rFonts w:hint="eastAsia"/>
        </w:rPr>
      </w:pPr>
    </w:p>
    <w:tbl>
      <w:tblPr>
        <w:tblStyle w:val="38"/>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278D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67A41AD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1DA62A1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0AAA27A7">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3CBFDCF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1368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704BB1D7">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22F27739">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4AD491C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57E8A753">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4D48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A841407">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58011819">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3D0662D4">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390A4080">
            <w:pPr>
              <w:numPr>
                <w:ilvl w:val="0"/>
                <w:numId w:val="13"/>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14:paraId="59592E0A">
            <w:pPr>
              <w:pStyle w:val="3"/>
              <w:numPr>
                <w:ilvl w:val="0"/>
                <w:numId w:val="13"/>
              </w:numPr>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1811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60B4648F">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0382A622">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462C1435">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24101564">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17EF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6B97DD88">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3C1A981A">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6349F449">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272D825E">
            <w:pPr>
              <w:spacing w:line="360" w:lineRule="auto"/>
              <w:rPr>
                <w:rFonts w:hint="eastAsia" w:ascii="宋体" w:hAnsi="宋体" w:eastAsia="宋体" w:cs="宋体"/>
                <w:bCs/>
                <w:szCs w:val="21"/>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14:paraId="490E8F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4EB3E9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7130B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A61B6F">
      <w:pPr>
        <w:ind w:firstLine="480" w:firstLineChars="200"/>
        <w:rPr>
          <w:rFonts w:hint="eastAsia" w:eastAsia="宋体"/>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14:paraId="6D5DF878">
      <w:pPr>
        <w:pStyle w:val="19"/>
        <w:rPr>
          <w:rFonts w:hint="eastAsia" w:ascii="仿宋_GB2312" w:hAnsi="仿宋_GB2312" w:eastAsia="仿宋_GB2312" w:cs="仿宋_GB2312"/>
          <w:b/>
          <w:bCs/>
          <w:color w:val="000000"/>
          <w:sz w:val="24"/>
          <w:szCs w:val="24"/>
        </w:rPr>
      </w:pPr>
    </w:p>
    <w:p w14:paraId="4911F96C">
      <w:pPr>
        <w:outlineLvl w:val="1"/>
        <w:rPr>
          <w:rFonts w:hint="eastAsia" w:ascii="仿宋_GB2312" w:hAnsi="仿宋_GB2312" w:eastAsia="仿宋_GB2312" w:cs="仿宋_GB2312"/>
          <w:b/>
          <w:bCs/>
          <w:sz w:val="36"/>
          <w:szCs w:val="36"/>
        </w:rPr>
      </w:pPr>
      <w:bookmarkStart w:id="176" w:name="_Toc31993"/>
      <w:bookmarkStart w:id="177" w:name="_Toc6157"/>
      <w:bookmarkStart w:id="178" w:name="_Toc507"/>
      <w:r>
        <w:rPr>
          <w:rFonts w:hint="eastAsia" w:ascii="仿宋_GB2312" w:hAnsi="仿宋_GB2312" w:eastAsia="仿宋_GB2312" w:cs="仿宋_GB2312"/>
          <w:b/>
          <w:bCs/>
          <w:sz w:val="36"/>
          <w:szCs w:val="36"/>
        </w:rPr>
        <w:t>附件15 SRM非生产供应商注册操作手册</w:t>
      </w:r>
      <w:bookmarkEnd w:id="176"/>
      <w:bookmarkEnd w:id="177"/>
      <w:bookmarkEnd w:id="178"/>
    </w:p>
    <w:p w14:paraId="519A7861">
      <w:pPr>
        <w:adjustRightInd w:val="0"/>
        <w:snapToGrid w:val="0"/>
        <w:jc w:val="left"/>
        <w:rPr>
          <w:rFonts w:hint="eastAsia" w:ascii="仿宋_GB2312" w:hAnsi="仿宋_GB2312" w:eastAsia="仿宋_GB2312" w:cs="仿宋_GB2312"/>
          <w:sz w:val="24"/>
          <w:szCs w:val="24"/>
        </w:rPr>
      </w:pPr>
    </w:p>
    <w:p w14:paraId="2E08FA6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297B211A">
      <w:pPr>
        <w:adjustRightInd w:val="0"/>
        <w:snapToGrid w:val="0"/>
        <w:spacing w:line="360" w:lineRule="auto"/>
        <w:jc w:val="left"/>
        <w:rPr>
          <w:rFonts w:hint="eastAsia" w:ascii="仿宋_GB2312" w:hAnsi="仿宋_GB2312" w:eastAsia="仿宋_GB2312" w:cs="仿宋_GB2312"/>
          <w:sz w:val="24"/>
          <w:szCs w:val="24"/>
        </w:rPr>
      </w:pPr>
      <w:r>
        <w:fldChar w:fldCharType="begin"/>
      </w:r>
      <w:r>
        <w:instrText xml:space="preserve"> HYPERLINK "http://ecaitong.sinotruk.com:8012/" \l "/login" \t "dlt" </w:instrText>
      </w:r>
      <w:r>
        <w:fldChar w:fldCharType="separate"/>
      </w:r>
      <w:r>
        <w:rPr>
          <w:rFonts w:hint="eastAsia" w:ascii="仿宋_GB2312" w:hAnsi="仿宋_GB2312" w:eastAsia="仿宋_GB2312" w:cs="仿宋_GB2312"/>
          <w:sz w:val="24"/>
          <w:szCs w:val="24"/>
        </w:rPr>
        <w:t>https://ecaitong.sinotruk.com:8012/#/login</w:t>
      </w:r>
      <w:r>
        <w:rPr>
          <w:rFonts w:hint="eastAsia" w:ascii="仿宋_GB2312" w:hAnsi="仿宋_GB2312" w:eastAsia="仿宋_GB2312" w:cs="仿宋_GB2312"/>
          <w:sz w:val="24"/>
          <w:szCs w:val="24"/>
        </w:rPr>
        <w:fldChar w:fldCharType="end"/>
      </w:r>
    </w:p>
    <w:p w14:paraId="73B1BA8F">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44EF12B">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6386C3C7">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44119C3C">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72A375B2">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03E72DF2">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56DA4F31">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101CE013">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3ECCE124">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54E5EA4F">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35AB67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1A15A31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4B1E1F8A">
      <w:pPr>
        <w:rPr>
          <w:rFonts w:hint="eastAsia" w:ascii="仿宋_GB2312" w:hAnsi="仿宋_GB2312" w:eastAsia="仿宋_GB2312" w:cs="仿宋_GB2312"/>
          <w:color w:val="000000"/>
        </w:rPr>
      </w:pPr>
    </w:p>
    <w:p w14:paraId="5DACD2D6">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4A21568D">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7C022DE5">
      <w:pPr>
        <w:pStyle w:val="19"/>
        <w:rPr>
          <w:rFonts w:hint="eastAsia" w:ascii="仿宋_GB2312" w:hAnsi="仿宋_GB2312" w:eastAsia="仿宋_GB2312" w:cs="仿宋_GB2312"/>
        </w:rPr>
      </w:pPr>
    </w:p>
    <w:p w14:paraId="7AA79FC0">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BA888CE">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ABCB6E7">
      <w:pPr>
        <w:rPr>
          <w:rFonts w:hint="eastAsia" w:ascii="仿宋_GB2312" w:hAnsi="仿宋_GB2312" w:eastAsia="仿宋_GB2312" w:cs="仿宋_GB2312"/>
        </w:rPr>
        <w:sectPr>
          <w:footerReference r:id="rId38" w:type="default"/>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2.配套能力“供货类别”填“工艺设备”，业务主管部门为“工艺研究院”。</w:t>
      </w:r>
    </w:p>
    <w:p w14:paraId="7FC6448A">
      <w:pPr>
        <w:outlineLvl w:val="1"/>
        <w:rPr>
          <w:rFonts w:hint="eastAsia" w:ascii="仿宋_GB2312" w:hAnsi="仿宋_GB2312" w:eastAsia="仿宋_GB2312" w:cs="仿宋_GB2312"/>
          <w:b/>
          <w:bCs/>
          <w:sz w:val="36"/>
          <w:szCs w:val="36"/>
        </w:rPr>
      </w:pPr>
      <w:bookmarkStart w:id="179" w:name="_Toc19611"/>
      <w:bookmarkStart w:id="180" w:name="_Toc14977"/>
      <w:bookmarkStart w:id="181" w:name="_Toc9496"/>
      <w:r>
        <w:rPr>
          <w:rFonts w:hint="eastAsia" w:ascii="仿宋_GB2312" w:hAnsi="仿宋_GB2312" w:eastAsia="仿宋_GB2312" w:cs="仿宋_GB2312"/>
          <w:b/>
          <w:bCs/>
          <w:sz w:val="36"/>
          <w:szCs w:val="36"/>
        </w:rPr>
        <w:t>附件16 SRM系统供应商用户手册</w:t>
      </w:r>
      <w:bookmarkEnd w:id="179"/>
      <w:bookmarkEnd w:id="180"/>
      <w:bookmarkEnd w:id="181"/>
    </w:p>
    <w:p w14:paraId="744051D9">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fldChar w:fldCharType="begin"/>
      </w:r>
      <w:r>
        <w:instrText xml:space="preserve"> HYPERLINK "http://ecaitong.sinotruk.com:8012/" \t "dlt" </w:instrText>
      </w:r>
      <w:r>
        <w:fldChar w:fldCharType="separate"/>
      </w:r>
      <w:r>
        <w:rPr>
          <w:rStyle w:val="46"/>
          <w:rFonts w:hint="eastAsia" w:ascii="仿宋_GB2312" w:hAnsi="仿宋_GB2312" w:eastAsia="仿宋_GB2312" w:cs="仿宋_GB2312"/>
          <w:sz w:val="24"/>
          <w:szCs w:val="24"/>
        </w:rPr>
        <w:t>https://ecaitong.sinotruk.com:8012/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6290EB70">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7872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872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2"/>
                    <a:stretch>
                      <a:fillRect/>
                    </a:stretch>
                  </pic:blipFill>
                  <pic:spPr>
                    <a:xfrm>
                      <a:off x="0" y="0"/>
                      <a:ext cx="4067175" cy="4876800"/>
                    </a:xfrm>
                    <a:prstGeom prst="rect">
                      <a:avLst/>
                    </a:prstGeom>
                    <a:noFill/>
                    <a:ln>
                      <a:noFill/>
                    </a:ln>
                  </pic:spPr>
                </pic:pic>
              </a:graphicData>
            </a:graphic>
          </wp:inline>
        </w:drawing>
      </w:r>
    </w:p>
    <w:p w14:paraId="6CA5206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15D8B46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358ED5F9">
      <w:pPr>
        <w:spacing w:line="360" w:lineRule="auto"/>
        <w:outlineLvl w:val="2"/>
        <w:rPr>
          <w:rFonts w:hint="eastAsia" w:ascii="仿宋_GB2312" w:hAnsi="仿宋_GB2312" w:eastAsia="仿宋_GB2312" w:cs="仿宋_GB2312"/>
          <w:b/>
          <w:bCs/>
          <w:color w:val="000000"/>
          <w:sz w:val="24"/>
          <w:szCs w:val="24"/>
        </w:rPr>
      </w:pPr>
      <w:bookmarkStart w:id="182" w:name="_Toc8718"/>
      <w:bookmarkStart w:id="183" w:name="_Toc2672"/>
      <w:bookmarkStart w:id="184" w:name="_Toc3441"/>
      <w:r>
        <w:rPr>
          <w:rFonts w:hint="eastAsia" w:ascii="仿宋_GB2312" w:hAnsi="仿宋_GB2312" w:eastAsia="仿宋_GB2312" w:cs="仿宋_GB2312"/>
          <w:b/>
          <w:bCs/>
          <w:color w:val="000000"/>
          <w:sz w:val="24"/>
          <w:szCs w:val="24"/>
        </w:rPr>
        <w:t>1.供应商应标</w:t>
      </w:r>
      <w:bookmarkEnd w:id="182"/>
      <w:bookmarkEnd w:id="183"/>
      <w:bookmarkEnd w:id="184"/>
    </w:p>
    <w:p w14:paraId="43B38E8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5A6F4EB8">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7B2BD0D7">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5AF7CCCD">
      <w:pPr>
        <w:rPr>
          <w:rFonts w:hint="eastAsia" w:ascii="仿宋_GB2312" w:hAnsi="仿宋_GB2312" w:eastAsia="仿宋_GB2312" w:cs="仿宋_GB2312"/>
        </w:rPr>
      </w:pPr>
    </w:p>
    <w:p w14:paraId="6F78C8AF">
      <w:pPr>
        <w:spacing w:line="360" w:lineRule="auto"/>
        <w:outlineLvl w:val="2"/>
        <w:rPr>
          <w:rFonts w:hint="eastAsia" w:ascii="仿宋_GB2312" w:hAnsi="仿宋_GB2312" w:eastAsia="仿宋_GB2312" w:cs="仿宋_GB2312"/>
          <w:b/>
          <w:bCs/>
          <w:color w:val="000000"/>
          <w:sz w:val="24"/>
          <w:szCs w:val="24"/>
        </w:rPr>
      </w:pPr>
      <w:bookmarkStart w:id="185" w:name="_Toc27304"/>
      <w:bookmarkStart w:id="186" w:name="_Toc21689"/>
      <w:bookmarkStart w:id="187" w:name="_Toc21366"/>
      <w:r>
        <w:rPr>
          <w:rFonts w:hint="eastAsia" w:ascii="仿宋_GB2312" w:hAnsi="仿宋_GB2312" w:eastAsia="仿宋_GB2312" w:cs="仿宋_GB2312"/>
          <w:b/>
          <w:bCs/>
          <w:color w:val="000000"/>
          <w:sz w:val="24"/>
          <w:szCs w:val="24"/>
        </w:rPr>
        <w:t>2.供应商投标</w:t>
      </w:r>
      <w:bookmarkEnd w:id="185"/>
      <w:bookmarkEnd w:id="186"/>
      <w:bookmarkEnd w:id="187"/>
    </w:p>
    <w:p w14:paraId="07B7D73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32C8135A">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409B2A47">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1BB1C3AE">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0DACB48B">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596F32A">
      <w:pPr>
        <w:spacing w:line="360" w:lineRule="auto"/>
        <w:outlineLvl w:val="2"/>
        <w:rPr>
          <w:rFonts w:hint="eastAsia" w:ascii="仿宋_GB2312" w:hAnsi="仿宋_GB2312" w:eastAsia="仿宋_GB2312" w:cs="仿宋_GB2312"/>
          <w:b/>
          <w:bCs/>
          <w:color w:val="000000"/>
          <w:sz w:val="24"/>
          <w:szCs w:val="24"/>
        </w:rPr>
      </w:pPr>
      <w:bookmarkStart w:id="188" w:name="_Toc24733"/>
      <w:bookmarkStart w:id="189" w:name="_Toc27334"/>
      <w:bookmarkStart w:id="190" w:name="_Toc14408"/>
      <w:r>
        <w:rPr>
          <w:rFonts w:hint="eastAsia" w:ascii="仿宋_GB2312" w:hAnsi="仿宋_GB2312" w:eastAsia="仿宋_GB2312" w:cs="仿宋_GB2312"/>
          <w:b/>
          <w:bCs/>
          <w:color w:val="000000"/>
          <w:sz w:val="24"/>
          <w:szCs w:val="24"/>
        </w:rPr>
        <w:t>3.供应商技术标澄清函</w:t>
      </w:r>
      <w:bookmarkEnd w:id="188"/>
      <w:bookmarkEnd w:id="189"/>
      <w:bookmarkEnd w:id="190"/>
    </w:p>
    <w:p w14:paraId="7AFB74B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BB95DE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31537301">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696FC746">
      <w:pPr>
        <w:spacing w:line="360" w:lineRule="auto"/>
        <w:outlineLvl w:val="2"/>
        <w:rPr>
          <w:rFonts w:hint="eastAsia" w:ascii="仿宋_GB2312" w:hAnsi="仿宋_GB2312" w:eastAsia="仿宋_GB2312" w:cs="仿宋_GB2312"/>
          <w:b/>
          <w:bCs/>
          <w:color w:val="000000"/>
          <w:sz w:val="24"/>
          <w:szCs w:val="24"/>
        </w:rPr>
      </w:pPr>
      <w:bookmarkStart w:id="191" w:name="_Toc24161"/>
      <w:bookmarkStart w:id="192" w:name="_Toc4672"/>
      <w:bookmarkStart w:id="193" w:name="_Toc2163"/>
      <w:r>
        <w:rPr>
          <w:rFonts w:hint="eastAsia" w:ascii="仿宋_GB2312" w:hAnsi="仿宋_GB2312" w:eastAsia="仿宋_GB2312" w:cs="仿宋_GB2312"/>
          <w:b/>
          <w:bCs/>
          <w:color w:val="000000"/>
          <w:sz w:val="24"/>
          <w:szCs w:val="24"/>
        </w:rPr>
        <w:t>4.供应商报价</w:t>
      </w:r>
      <w:bookmarkEnd w:id="191"/>
      <w:bookmarkEnd w:id="192"/>
      <w:bookmarkEnd w:id="193"/>
    </w:p>
    <w:p w14:paraId="003CC77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36BBC29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5C250FD2">
      <w:pPr>
        <w:spacing w:line="360" w:lineRule="auto"/>
        <w:outlineLvl w:val="2"/>
        <w:rPr>
          <w:rFonts w:hint="eastAsia" w:ascii="仿宋_GB2312" w:hAnsi="仿宋_GB2312" w:eastAsia="仿宋_GB2312" w:cs="仿宋_GB2312"/>
          <w:b/>
          <w:bCs/>
          <w:color w:val="000000"/>
          <w:sz w:val="24"/>
          <w:szCs w:val="24"/>
        </w:rPr>
      </w:pPr>
      <w:bookmarkStart w:id="194" w:name="_Toc25209"/>
      <w:bookmarkStart w:id="195" w:name="_Toc7227"/>
      <w:bookmarkStart w:id="196" w:name="_Toc21183"/>
      <w:r>
        <w:rPr>
          <w:rFonts w:hint="eastAsia" w:ascii="仿宋_GB2312" w:hAnsi="仿宋_GB2312" w:eastAsia="仿宋_GB2312" w:cs="仿宋_GB2312"/>
          <w:b/>
          <w:bCs/>
          <w:color w:val="000000"/>
          <w:sz w:val="24"/>
          <w:szCs w:val="24"/>
        </w:rPr>
        <w:t>5.供应商澄清报价</w:t>
      </w:r>
      <w:bookmarkEnd w:id="194"/>
      <w:bookmarkEnd w:id="195"/>
      <w:bookmarkEnd w:id="196"/>
    </w:p>
    <w:p w14:paraId="14DCC1E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7407BA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77FE77C">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30E064AD">
      <w:pPr>
        <w:spacing w:line="360" w:lineRule="auto"/>
        <w:outlineLvl w:val="2"/>
        <w:rPr>
          <w:rFonts w:hint="eastAsia" w:ascii="仿宋_GB2312" w:hAnsi="仿宋_GB2312" w:eastAsia="仿宋_GB2312" w:cs="仿宋_GB2312"/>
          <w:b/>
          <w:bCs/>
          <w:color w:val="000000"/>
          <w:sz w:val="24"/>
          <w:szCs w:val="24"/>
        </w:rPr>
      </w:pPr>
      <w:bookmarkStart w:id="197" w:name="_Toc21540"/>
      <w:bookmarkStart w:id="198" w:name="_Toc30950"/>
      <w:bookmarkStart w:id="199" w:name="_Toc4981"/>
      <w:r>
        <w:rPr>
          <w:rFonts w:hint="eastAsia" w:ascii="仿宋_GB2312" w:hAnsi="仿宋_GB2312" w:eastAsia="仿宋_GB2312" w:cs="仿宋_GB2312"/>
          <w:b/>
          <w:bCs/>
          <w:color w:val="000000"/>
          <w:sz w:val="24"/>
          <w:szCs w:val="24"/>
        </w:rPr>
        <w:t>6.供应商查看中标通知</w:t>
      </w:r>
      <w:bookmarkEnd w:id="197"/>
      <w:bookmarkEnd w:id="198"/>
      <w:bookmarkEnd w:id="199"/>
    </w:p>
    <w:p w14:paraId="2B83188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5F50475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25CE723C">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C012B27">
      <w:pPr>
        <w:rPr>
          <w:rFonts w:hint="eastAsia" w:ascii="仿宋_GB2312" w:hAnsi="仿宋_GB2312" w:eastAsia="仿宋_GB2312" w:cs="仿宋_GB2312"/>
        </w:rPr>
      </w:pPr>
    </w:p>
    <w:p w14:paraId="53E182AF">
      <w:pPr>
        <w:rPr>
          <w:rFonts w:hint="eastAsia" w:ascii="仿宋_GB2312" w:hAnsi="仿宋_GB2312" w:eastAsia="仿宋_GB2312" w:cs="仿宋_GB2312"/>
        </w:rPr>
      </w:pPr>
    </w:p>
    <w:p w14:paraId="0D5F55CF">
      <w:pPr>
        <w:rPr>
          <w:rFonts w:hint="eastAsia" w:ascii="仿宋_GB2312" w:hAnsi="仿宋_GB2312" w:eastAsia="仿宋_GB2312" w:cs="仿宋_GB2312"/>
        </w:rPr>
      </w:pPr>
    </w:p>
    <w:p w14:paraId="1D6B9EB3">
      <w:pPr>
        <w:rPr>
          <w:rFonts w:hint="eastAsia"/>
        </w:rPr>
      </w:pPr>
    </w:p>
    <w:p w14:paraId="44B3EADB">
      <w:pPr>
        <w:rPr>
          <w:rFonts w:hint="eastAsia"/>
        </w:rPr>
      </w:pPr>
    </w:p>
    <w:p w14:paraId="4545A561">
      <w:pPr>
        <w:rPr>
          <w:rFonts w:hint="eastAsia"/>
        </w:rPr>
      </w:pPr>
    </w:p>
    <w:p w14:paraId="1BE66191">
      <w:pPr>
        <w:rPr>
          <w:rFonts w:hint="eastAsia"/>
        </w:rPr>
      </w:pPr>
    </w:p>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28C5">
    <w:pPr>
      <w:pStyle w:val="24"/>
      <w:jc w:val="both"/>
      <w:rPr>
        <w:rFonts w:hint="eastAsia"/>
      </w:rPr>
    </w:pPr>
  </w:p>
  <w:p w14:paraId="429AEE4D">
    <w:pPr>
      <w:pStyle w:val="24"/>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372D2">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FF372D2">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CB4C6A1">
    <w:pPr>
      <w:pStyle w:val="24"/>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623F3">
    <w:pPr>
      <w:pStyle w:val="24"/>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F2E5C">
                          <w:pPr>
                            <w:pStyle w:val="24"/>
                            <w:rPr>
                              <w:rFonts w:hint="eastAsia"/>
                            </w:rPr>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260F2E5C">
                    <w:pPr>
                      <w:pStyle w:val="24"/>
                      <w:rPr>
                        <w:rFonts w:hint="eastAsia"/>
                      </w:rPr>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8E43B">
    <w:pPr>
      <w:pStyle w:val="24"/>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F0C53">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565F0C53">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847F0">
    <w:pPr>
      <w:pStyle w:val="24"/>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3DB9A">
                          <w:pPr>
                            <w:pStyle w:val="24"/>
                            <w:rPr>
                              <w:rFonts w:hint="eastAsia"/>
                            </w:rPr>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6493DB9A">
                    <w:pPr>
                      <w:pStyle w:val="24"/>
                      <w:rPr>
                        <w:rFonts w:hint="eastAsia"/>
                      </w:rPr>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0784">
    <w:pPr>
      <w:pStyle w:val="24"/>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2D619">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08A2D619">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A3FA0">
    <w:pPr>
      <w:pStyle w:val="24"/>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0DF5D">
                          <w:pPr>
                            <w:pStyle w:val="24"/>
                            <w:rPr>
                              <w:rFonts w:hint="eastAsia"/>
                            </w:rPr>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23A0DF5D">
                    <w:pPr>
                      <w:pStyle w:val="24"/>
                      <w:rPr>
                        <w:rFonts w:hint="eastAsia"/>
                      </w:rPr>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7A9D4">
    <w:pPr>
      <w:pStyle w:val="24"/>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E54A0">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17DE54A0">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8F580">
    <w:pPr>
      <w:pStyle w:val="24"/>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F1223">
                          <w:pPr>
                            <w:pStyle w:val="24"/>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0D6F1223">
                    <w:pPr>
                      <w:pStyle w:val="24"/>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85C9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3840E">
                          <w:pPr>
                            <w:pStyle w:val="24"/>
                            <w:rPr>
                              <w:rFonts w:hint="eastAsia"/>
                            </w:rPr>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7AC3840E">
                    <w:pPr>
                      <w:pStyle w:val="24"/>
                      <w:rPr>
                        <w:rFonts w:hint="eastAsia"/>
                      </w:rPr>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F671">
    <w:pPr>
      <w:pStyle w:val="24"/>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478C8">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618478C8">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28C3">
    <w:pPr>
      <w:pStyle w:val="24"/>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24CAD">
                          <w:pPr>
                            <w:pStyle w:val="24"/>
                            <w:rPr>
                              <w:rFonts w:hint="eastAsia"/>
                            </w:rPr>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67124CAD">
                    <w:pPr>
                      <w:pStyle w:val="24"/>
                      <w:rPr>
                        <w:rFonts w:hint="eastAsia"/>
                      </w:rPr>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83D2D">
    <w:pPr>
      <w:pStyle w:val="24"/>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5870E">
                          <w:pPr>
                            <w:pStyle w:val="24"/>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43F5870E">
                    <w:pPr>
                      <w:pStyle w:val="24"/>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4CE9B">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3C8BA">
                          <w:pPr>
                            <w:pStyle w:val="24"/>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3EE3C8BA">
                    <w:pPr>
                      <w:pStyle w:val="24"/>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3DF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1482C">
                          <w:pPr>
                            <w:pStyle w:val="24"/>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4551482C">
                    <w:pPr>
                      <w:pStyle w:val="24"/>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AA1A">
    <w:pPr>
      <w:tabs>
        <w:tab w:val="left" w:pos="6782"/>
      </w:tabs>
      <w:spacing w:line="188" w:lineRule="auto"/>
      <w:ind w:left="6854"/>
      <w:rPr>
        <w:rFonts w:ascii="Times New Roman" w:hAnsi="Times New Roman" w:eastAsia="宋体"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10C9F">
                          <w:pPr>
                            <w:pStyle w:val="24"/>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7D210C9F">
                    <w:pPr>
                      <w:pStyle w:val="24"/>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5CAC2">
    <w:pPr>
      <w:pStyle w:val="24"/>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7EB74">
                          <w:pPr>
                            <w:pStyle w:val="24"/>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04A7EB74">
                    <w:pPr>
                      <w:pStyle w:val="24"/>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04A11">
    <w:pPr>
      <w:pStyle w:val="24"/>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C1C58">
                          <w:pPr>
                            <w:pStyle w:val="24"/>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621C1C58">
                    <w:pPr>
                      <w:pStyle w:val="24"/>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8CCE">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58A6B">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0E958A6B">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rPr>
      <w:t>60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8093E">
    <w:pPr>
      <w:pStyle w:val="24"/>
      <w:jc w:val="center"/>
      <w:rPr>
        <w:rFonts w:hint="eastAsia"/>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53D3C">
                          <w:pPr>
                            <w:pStyle w:val="24"/>
                            <w:rPr>
                              <w:rFonts w:hint="eastAsia"/>
                            </w:rPr>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00053D3C">
                    <w:pPr>
                      <w:pStyle w:val="24"/>
                      <w:rPr>
                        <w:rFonts w:hint="eastAsia"/>
                      </w:rPr>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F0082">
    <w:pPr>
      <w:pStyle w:val="24"/>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96872">
                          <w:pPr>
                            <w:pStyle w:val="24"/>
                            <w:rPr>
                              <w:rFonts w:hint="eastAsia"/>
                            </w:rPr>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09396872">
                    <w:pPr>
                      <w:pStyle w:val="24"/>
                      <w:rPr>
                        <w:rFonts w:hint="eastAsia"/>
                      </w:rPr>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757CA">
    <w:pPr>
      <w:pStyle w:val="24"/>
      <w:jc w:val="center"/>
      <w:rPr>
        <w:rFonts w:hint="eastAsia"/>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A940F">
                          <w:pPr>
                            <w:pStyle w:val="24"/>
                            <w:rPr>
                              <w:rFonts w:hint="eastAsia"/>
                            </w:rPr>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1AAA940F">
                    <w:pPr>
                      <w:pStyle w:val="24"/>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3D58D">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53DAD">
                          <w:pPr>
                            <w:pStyle w:val="24"/>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0553DAD">
                    <w:pPr>
                      <w:pStyle w:val="24"/>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2604">
    <w:pPr>
      <w:pStyle w:val="24"/>
      <w:jc w:val="right"/>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42C16">
                          <w:pPr>
                            <w:pStyle w:val="24"/>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FD42C16">
                    <w:pPr>
                      <w:pStyle w:val="24"/>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B51A9">
    <w:pPr>
      <w:pStyle w:val="24"/>
      <w:jc w:val="center"/>
      <w:rPr>
        <w:rFonts w:hint="eastAsia"/>
      </w:rP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0463E">
                          <w:pPr>
                            <w:pStyle w:val="24"/>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76B0463E">
                    <w:pPr>
                      <w:pStyle w:val="24"/>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0F94">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8147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1A8147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2D31">
    <w:pPr>
      <w:pStyle w:val="24"/>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64081">
                          <w:pPr>
                            <w:pStyle w:val="2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AE64081">
                    <w:pPr>
                      <w:pStyle w:val="24"/>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2FA19">
    <w:pPr>
      <w:pStyle w:val="24"/>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0FDD6">
                          <w:pPr>
                            <w:pStyle w:val="24"/>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DC0FDD6">
                    <w:pPr>
                      <w:pStyle w:val="24"/>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818B">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A44BD">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B2A44BD">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20D09">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C8165">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CAC8165">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49D90">
    <w:pPr>
      <w:pStyle w:val="24"/>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AFF3D">
                          <w:pPr>
                            <w:pStyle w:val="24"/>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4F9AFF3D">
                    <w:pPr>
                      <w:pStyle w:val="24"/>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2D64">
    <w:pPr>
      <w:pStyle w:val="25"/>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9B30F">
    <w:pPr>
      <w:pStyle w:val="2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730D">
    <w:pPr>
      <w:pStyle w:val="25"/>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973FE">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BD521">
    <w:pPr>
      <w:spacing w:line="480" w:lineRule="exact"/>
      <w:jc w:val="right"/>
      <w:rPr>
        <w:rFonts w:hint="eastAsia" w:ascii="宋体" w:hAnsi="宋体"/>
        <w:color w:val="000000"/>
        <w:sz w:val="32"/>
        <w:szCs w:val="32"/>
      </w:rPr>
    </w:pPr>
    <w:r>
      <w:rPr>
        <w:rFonts w:hint="eastAsia"/>
      </w:rPr>
      <w:t xml:space="preserve">               </w:t>
    </w:r>
  </w:p>
  <w:p w14:paraId="46AC3525">
    <w:pPr>
      <w:pStyle w:val="25"/>
      <w:pBdr>
        <w:bottom w:val="single" w:color="auto" w:sz="12" w:space="0"/>
      </w:pBdr>
      <w:ind w:right="210"/>
      <w:jc w:val="both"/>
      <w:rPr>
        <w:rFonts w:hint="eastAsia" w:ascii="黑体" w:hAnsi="黑体" w:cs="黑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95BC">
    <w:pPr>
      <w:pStyle w:val="25"/>
      <w:pBdr>
        <w:bottom w:val="single" w:color="auto" w:sz="12" w:space="9"/>
      </w:pBdr>
      <w:jc w:val="right"/>
      <w:rPr>
        <w:rFonts w:hint="eastAsia" w:ascii="黑体" w:hAnsi="黑体" w:eastAsia="黑体" w:cs="黑体"/>
        <w:sz w:val="21"/>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1794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65B65">
    <w:pPr>
      <w:pStyle w:val="25"/>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40577">
    <w:pPr>
      <w:pStyle w:val="25"/>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CCA2C">
    <w:pPr>
      <w:pStyle w:val="25"/>
      <w:rPr>
        <w:rFonts w:hint="eastAsia"/>
      </w:rPr>
    </w:pPr>
  </w:p>
  <w:p w14:paraId="2DD4AA04">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12"/>
  </w:num>
  <w:num w:numId="4">
    <w:abstractNumId w:val="7"/>
  </w:num>
  <w:num w:numId="5">
    <w:abstractNumId w:val="4"/>
  </w:num>
  <w:num w:numId="6">
    <w:abstractNumId w:val="9"/>
  </w:num>
  <w:num w:numId="7">
    <w:abstractNumId w:val="2"/>
  </w:num>
  <w:num w:numId="8">
    <w:abstractNumId w:val="8"/>
  </w:num>
  <w:num w:numId="9">
    <w:abstractNumId w:val="6"/>
  </w:num>
  <w:num w:numId="10">
    <w:abstractNumId w:val="1"/>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44D05"/>
    <w:rsid w:val="0005777A"/>
    <w:rsid w:val="00065382"/>
    <w:rsid w:val="00080223"/>
    <w:rsid w:val="000A5309"/>
    <w:rsid w:val="000C3123"/>
    <w:rsid w:val="000D6A51"/>
    <w:rsid w:val="000E17EC"/>
    <w:rsid w:val="000F45A3"/>
    <w:rsid w:val="00173E0E"/>
    <w:rsid w:val="001C1D3F"/>
    <w:rsid w:val="001C1EE3"/>
    <w:rsid w:val="001C713C"/>
    <w:rsid w:val="001D75B9"/>
    <w:rsid w:val="00200F05"/>
    <w:rsid w:val="00220056"/>
    <w:rsid w:val="002626ED"/>
    <w:rsid w:val="00265A40"/>
    <w:rsid w:val="00282FDE"/>
    <w:rsid w:val="0029130A"/>
    <w:rsid w:val="002E5C56"/>
    <w:rsid w:val="00331987"/>
    <w:rsid w:val="003671ED"/>
    <w:rsid w:val="003A4540"/>
    <w:rsid w:val="003B4D7D"/>
    <w:rsid w:val="003B7225"/>
    <w:rsid w:val="003E0AB3"/>
    <w:rsid w:val="00401C42"/>
    <w:rsid w:val="004076DE"/>
    <w:rsid w:val="004142E3"/>
    <w:rsid w:val="00432EF8"/>
    <w:rsid w:val="00460AFB"/>
    <w:rsid w:val="00470130"/>
    <w:rsid w:val="00483B0A"/>
    <w:rsid w:val="00495476"/>
    <w:rsid w:val="004B5126"/>
    <w:rsid w:val="004F7838"/>
    <w:rsid w:val="004F7F0F"/>
    <w:rsid w:val="00503391"/>
    <w:rsid w:val="005205B8"/>
    <w:rsid w:val="00552960"/>
    <w:rsid w:val="0056018A"/>
    <w:rsid w:val="00567344"/>
    <w:rsid w:val="005829DC"/>
    <w:rsid w:val="005C0B4E"/>
    <w:rsid w:val="005C421F"/>
    <w:rsid w:val="005D3979"/>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15AB3"/>
    <w:rsid w:val="009360F9"/>
    <w:rsid w:val="00964F00"/>
    <w:rsid w:val="00983DDE"/>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A273C"/>
    <w:rsid w:val="00CD5223"/>
    <w:rsid w:val="00CE5010"/>
    <w:rsid w:val="00CE6E17"/>
    <w:rsid w:val="00D0528A"/>
    <w:rsid w:val="00D11B37"/>
    <w:rsid w:val="00D407D9"/>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A6B6F"/>
    <w:rsid w:val="011B0B5F"/>
    <w:rsid w:val="012F0AC2"/>
    <w:rsid w:val="0133784E"/>
    <w:rsid w:val="014832F2"/>
    <w:rsid w:val="014D51C1"/>
    <w:rsid w:val="01714809"/>
    <w:rsid w:val="01AE5B4F"/>
    <w:rsid w:val="01C52478"/>
    <w:rsid w:val="01CE0603"/>
    <w:rsid w:val="01D1140E"/>
    <w:rsid w:val="01FA4E1D"/>
    <w:rsid w:val="02184C85"/>
    <w:rsid w:val="02451546"/>
    <w:rsid w:val="027408EE"/>
    <w:rsid w:val="02963F39"/>
    <w:rsid w:val="02AD7AC3"/>
    <w:rsid w:val="02B66382"/>
    <w:rsid w:val="02BA7274"/>
    <w:rsid w:val="03247961"/>
    <w:rsid w:val="03251978"/>
    <w:rsid w:val="0325718A"/>
    <w:rsid w:val="03BB27D2"/>
    <w:rsid w:val="042921B6"/>
    <w:rsid w:val="043432A1"/>
    <w:rsid w:val="0442138C"/>
    <w:rsid w:val="048900BC"/>
    <w:rsid w:val="04AD02B8"/>
    <w:rsid w:val="04DF17D4"/>
    <w:rsid w:val="04E80A94"/>
    <w:rsid w:val="053B565E"/>
    <w:rsid w:val="05412745"/>
    <w:rsid w:val="05491761"/>
    <w:rsid w:val="05575651"/>
    <w:rsid w:val="05A351AD"/>
    <w:rsid w:val="05C234EE"/>
    <w:rsid w:val="05D95918"/>
    <w:rsid w:val="05F9748A"/>
    <w:rsid w:val="06032214"/>
    <w:rsid w:val="06160D68"/>
    <w:rsid w:val="06163BD1"/>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1396F"/>
    <w:rsid w:val="07AB6BDF"/>
    <w:rsid w:val="07D25D65"/>
    <w:rsid w:val="07F817E1"/>
    <w:rsid w:val="08000695"/>
    <w:rsid w:val="08332819"/>
    <w:rsid w:val="083B072C"/>
    <w:rsid w:val="084C21AB"/>
    <w:rsid w:val="08741EBB"/>
    <w:rsid w:val="08A74FB5"/>
    <w:rsid w:val="08B87FC5"/>
    <w:rsid w:val="08C87A6E"/>
    <w:rsid w:val="08E64121"/>
    <w:rsid w:val="090D5816"/>
    <w:rsid w:val="0942017F"/>
    <w:rsid w:val="09524A60"/>
    <w:rsid w:val="09656F6B"/>
    <w:rsid w:val="09810F23"/>
    <w:rsid w:val="09BA1FBB"/>
    <w:rsid w:val="09CB139F"/>
    <w:rsid w:val="09D54AFC"/>
    <w:rsid w:val="09F27F5D"/>
    <w:rsid w:val="0A0106F5"/>
    <w:rsid w:val="0A112AB7"/>
    <w:rsid w:val="0A4E4DF4"/>
    <w:rsid w:val="0A5F69F4"/>
    <w:rsid w:val="0A5F7DC1"/>
    <w:rsid w:val="0A661334"/>
    <w:rsid w:val="0A7E3AF3"/>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542EEE"/>
    <w:rsid w:val="0D642FA7"/>
    <w:rsid w:val="0D9308F8"/>
    <w:rsid w:val="0DDA6377"/>
    <w:rsid w:val="0E1A1D85"/>
    <w:rsid w:val="0E1E25B6"/>
    <w:rsid w:val="0E2322C1"/>
    <w:rsid w:val="0E2350DD"/>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BE093E"/>
    <w:rsid w:val="10EC27C5"/>
    <w:rsid w:val="110F6D60"/>
    <w:rsid w:val="111B0FE9"/>
    <w:rsid w:val="115F67A8"/>
    <w:rsid w:val="1168209E"/>
    <w:rsid w:val="119A7465"/>
    <w:rsid w:val="11C07DA5"/>
    <w:rsid w:val="123B6FD5"/>
    <w:rsid w:val="12491386"/>
    <w:rsid w:val="12724255"/>
    <w:rsid w:val="127B2E60"/>
    <w:rsid w:val="12E55336"/>
    <w:rsid w:val="12E60579"/>
    <w:rsid w:val="130A724C"/>
    <w:rsid w:val="130B4CCD"/>
    <w:rsid w:val="13371015"/>
    <w:rsid w:val="13695B36"/>
    <w:rsid w:val="136C088B"/>
    <w:rsid w:val="1372609F"/>
    <w:rsid w:val="13920429"/>
    <w:rsid w:val="13A82806"/>
    <w:rsid w:val="14092DB2"/>
    <w:rsid w:val="143E3DC5"/>
    <w:rsid w:val="145A6A37"/>
    <w:rsid w:val="1467440F"/>
    <w:rsid w:val="14D7277E"/>
    <w:rsid w:val="14E21050"/>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708DA"/>
    <w:rsid w:val="16F86202"/>
    <w:rsid w:val="16F94849"/>
    <w:rsid w:val="17045E51"/>
    <w:rsid w:val="172011D4"/>
    <w:rsid w:val="17252C3B"/>
    <w:rsid w:val="17263548"/>
    <w:rsid w:val="173D3649"/>
    <w:rsid w:val="173F0A2E"/>
    <w:rsid w:val="17461FFE"/>
    <w:rsid w:val="175A07E0"/>
    <w:rsid w:val="17770BC2"/>
    <w:rsid w:val="17860E2F"/>
    <w:rsid w:val="17A119AA"/>
    <w:rsid w:val="17AF1095"/>
    <w:rsid w:val="17F4160D"/>
    <w:rsid w:val="1813218C"/>
    <w:rsid w:val="181E57CF"/>
    <w:rsid w:val="18454A08"/>
    <w:rsid w:val="18586F2B"/>
    <w:rsid w:val="185C1918"/>
    <w:rsid w:val="18616F2E"/>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4806F1"/>
    <w:rsid w:val="1C690B86"/>
    <w:rsid w:val="1C9F6814"/>
    <w:rsid w:val="1CB369A2"/>
    <w:rsid w:val="1CB731AA"/>
    <w:rsid w:val="1CD65C5D"/>
    <w:rsid w:val="1CDE0462"/>
    <w:rsid w:val="1CE37A0F"/>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1F6ED3"/>
    <w:rsid w:val="202A27D1"/>
    <w:rsid w:val="208717DB"/>
    <w:rsid w:val="20AB56C6"/>
    <w:rsid w:val="20D52D39"/>
    <w:rsid w:val="20F2001C"/>
    <w:rsid w:val="212C13E3"/>
    <w:rsid w:val="21545FA4"/>
    <w:rsid w:val="215C4736"/>
    <w:rsid w:val="2176507C"/>
    <w:rsid w:val="219E32F8"/>
    <w:rsid w:val="21BA10C4"/>
    <w:rsid w:val="21BE35AF"/>
    <w:rsid w:val="21C11174"/>
    <w:rsid w:val="22244B28"/>
    <w:rsid w:val="22467FD4"/>
    <w:rsid w:val="22784511"/>
    <w:rsid w:val="228E4DC3"/>
    <w:rsid w:val="229451FD"/>
    <w:rsid w:val="22A12DB6"/>
    <w:rsid w:val="22C97F89"/>
    <w:rsid w:val="23195423"/>
    <w:rsid w:val="23252EAE"/>
    <w:rsid w:val="23400B66"/>
    <w:rsid w:val="23510E00"/>
    <w:rsid w:val="236356D1"/>
    <w:rsid w:val="23A10B26"/>
    <w:rsid w:val="23A91C83"/>
    <w:rsid w:val="23C94380"/>
    <w:rsid w:val="23C962E8"/>
    <w:rsid w:val="23F628B3"/>
    <w:rsid w:val="241779D8"/>
    <w:rsid w:val="241F0332"/>
    <w:rsid w:val="243954FA"/>
    <w:rsid w:val="244E64C3"/>
    <w:rsid w:val="246818DB"/>
    <w:rsid w:val="247E4FED"/>
    <w:rsid w:val="24B30BE8"/>
    <w:rsid w:val="24C6643F"/>
    <w:rsid w:val="24E34060"/>
    <w:rsid w:val="24E42F6F"/>
    <w:rsid w:val="24E73693"/>
    <w:rsid w:val="25143CB6"/>
    <w:rsid w:val="25275183"/>
    <w:rsid w:val="252E0198"/>
    <w:rsid w:val="253A0491"/>
    <w:rsid w:val="25491B20"/>
    <w:rsid w:val="25851E17"/>
    <w:rsid w:val="25E036B2"/>
    <w:rsid w:val="25E9082A"/>
    <w:rsid w:val="25F42473"/>
    <w:rsid w:val="25FF7AB9"/>
    <w:rsid w:val="26701A1C"/>
    <w:rsid w:val="26733CCF"/>
    <w:rsid w:val="267E2DFB"/>
    <w:rsid w:val="267F0FB7"/>
    <w:rsid w:val="26AA1A7C"/>
    <w:rsid w:val="26AF2D79"/>
    <w:rsid w:val="26B34B91"/>
    <w:rsid w:val="26DD6B95"/>
    <w:rsid w:val="270701F0"/>
    <w:rsid w:val="270D66E8"/>
    <w:rsid w:val="27514612"/>
    <w:rsid w:val="278B0DAB"/>
    <w:rsid w:val="279A2F6C"/>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C1931"/>
    <w:rsid w:val="298E421D"/>
    <w:rsid w:val="299E147F"/>
    <w:rsid w:val="299E1B49"/>
    <w:rsid w:val="29B64C00"/>
    <w:rsid w:val="29C32A87"/>
    <w:rsid w:val="29CF070E"/>
    <w:rsid w:val="29CF26DC"/>
    <w:rsid w:val="2A1C5DA0"/>
    <w:rsid w:val="2A200D39"/>
    <w:rsid w:val="2A2959AC"/>
    <w:rsid w:val="2A507EFF"/>
    <w:rsid w:val="2A8D4DB9"/>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9C5B61"/>
    <w:rsid w:val="2DA535EC"/>
    <w:rsid w:val="2DAE631A"/>
    <w:rsid w:val="2DB85CF0"/>
    <w:rsid w:val="2DD877E0"/>
    <w:rsid w:val="2DE616C9"/>
    <w:rsid w:val="2DE6471C"/>
    <w:rsid w:val="2DFC2451"/>
    <w:rsid w:val="2E060EEA"/>
    <w:rsid w:val="2E100FE3"/>
    <w:rsid w:val="2E110022"/>
    <w:rsid w:val="2E3422F8"/>
    <w:rsid w:val="2E392F37"/>
    <w:rsid w:val="2E4D582F"/>
    <w:rsid w:val="2E6931B3"/>
    <w:rsid w:val="2E6D31FB"/>
    <w:rsid w:val="2E6E566D"/>
    <w:rsid w:val="2E7F188E"/>
    <w:rsid w:val="2E813A2E"/>
    <w:rsid w:val="2EA85F24"/>
    <w:rsid w:val="2EAF2917"/>
    <w:rsid w:val="2EB2312B"/>
    <w:rsid w:val="2EB9791D"/>
    <w:rsid w:val="2EBC0905"/>
    <w:rsid w:val="2EC73739"/>
    <w:rsid w:val="2EE95803"/>
    <w:rsid w:val="2EFA20E6"/>
    <w:rsid w:val="2EFB1B0E"/>
    <w:rsid w:val="2F521E67"/>
    <w:rsid w:val="2F5C684F"/>
    <w:rsid w:val="2F7B3E4B"/>
    <w:rsid w:val="2FB67DA1"/>
    <w:rsid w:val="2FD63906"/>
    <w:rsid w:val="2FE45F3B"/>
    <w:rsid w:val="2FFB336C"/>
    <w:rsid w:val="303A20E7"/>
    <w:rsid w:val="304C4B41"/>
    <w:rsid w:val="307776D1"/>
    <w:rsid w:val="30862574"/>
    <w:rsid w:val="30A77875"/>
    <w:rsid w:val="30B631E1"/>
    <w:rsid w:val="311933AA"/>
    <w:rsid w:val="314B0324"/>
    <w:rsid w:val="31611C9E"/>
    <w:rsid w:val="317550C0"/>
    <w:rsid w:val="317D15BB"/>
    <w:rsid w:val="31934D3E"/>
    <w:rsid w:val="31C9516F"/>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8EC4B90"/>
    <w:rsid w:val="39034314"/>
    <w:rsid w:val="390B0AC4"/>
    <w:rsid w:val="390D33AB"/>
    <w:rsid w:val="391E6D06"/>
    <w:rsid w:val="393A3C1D"/>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C1A9D"/>
    <w:rsid w:val="3AFF5495"/>
    <w:rsid w:val="3B111E76"/>
    <w:rsid w:val="3B1726EF"/>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363C36"/>
    <w:rsid w:val="3D397557"/>
    <w:rsid w:val="3D4C7C96"/>
    <w:rsid w:val="3D635B43"/>
    <w:rsid w:val="3D8B2178"/>
    <w:rsid w:val="3D9364A0"/>
    <w:rsid w:val="3D9646D4"/>
    <w:rsid w:val="3DB34909"/>
    <w:rsid w:val="3DD115F5"/>
    <w:rsid w:val="3DDD2303"/>
    <w:rsid w:val="3DE435F0"/>
    <w:rsid w:val="3DE5122C"/>
    <w:rsid w:val="3DF37E53"/>
    <w:rsid w:val="3E134150"/>
    <w:rsid w:val="3E1E6276"/>
    <w:rsid w:val="3E985F3F"/>
    <w:rsid w:val="3ED26DE9"/>
    <w:rsid w:val="3ED51606"/>
    <w:rsid w:val="3EED17D0"/>
    <w:rsid w:val="3EF96F7D"/>
    <w:rsid w:val="3F0C0304"/>
    <w:rsid w:val="3F0F7A7F"/>
    <w:rsid w:val="3F2C09B1"/>
    <w:rsid w:val="3F872564"/>
    <w:rsid w:val="3FDB6617"/>
    <w:rsid w:val="3FEC147E"/>
    <w:rsid w:val="3FF51B86"/>
    <w:rsid w:val="40036A74"/>
    <w:rsid w:val="4003755E"/>
    <w:rsid w:val="400D1324"/>
    <w:rsid w:val="401B03DB"/>
    <w:rsid w:val="4024153A"/>
    <w:rsid w:val="402853D1"/>
    <w:rsid w:val="403703F1"/>
    <w:rsid w:val="40376375"/>
    <w:rsid w:val="404A563B"/>
    <w:rsid w:val="407056B1"/>
    <w:rsid w:val="40815A60"/>
    <w:rsid w:val="408546CF"/>
    <w:rsid w:val="40A13D96"/>
    <w:rsid w:val="40C84E1D"/>
    <w:rsid w:val="40E55F7F"/>
    <w:rsid w:val="412732B7"/>
    <w:rsid w:val="4127791F"/>
    <w:rsid w:val="41281794"/>
    <w:rsid w:val="41354204"/>
    <w:rsid w:val="413C1FDF"/>
    <w:rsid w:val="414D1B28"/>
    <w:rsid w:val="415512BB"/>
    <w:rsid w:val="41806A69"/>
    <w:rsid w:val="4185761F"/>
    <w:rsid w:val="41B0259C"/>
    <w:rsid w:val="41B3295A"/>
    <w:rsid w:val="41BC6F1C"/>
    <w:rsid w:val="41EA2E34"/>
    <w:rsid w:val="41EF2363"/>
    <w:rsid w:val="41F77860"/>
    <w:rsid w:val="42125648"/>
    <w:rsid w:val="421E4A73"/>
    <w:rsid w:val="424A4B98"/>
    <w:rsid w:val="42581D3A"/>
    <w:rsid w:val="4262787F"/>
    <w:rsid w:val="42643391"/>
    <w:rsid w:val="42FE0080"/>
    <w:rsid w:val="43315D2E"/>
    <w:rsid w:val="43551B4B"/>
    <w:rsid w:val="43824A1C"/>
    <w:rsid w:val="4390486D"/>
    <w:rsid w:val="4399333D"/>
    <w:rsid w:val="43B2241F"/>
    <w:rsid w:val="43CE64CC"/>
    <w:rsid w:val="43D110E1"/>
    <w:rsid w:val="43E7301C"/>
    <w:rsid w:val="43E873C9"/>
    <w:rsid w:val="44250817"/>
    <w:rsid w:val="44427364"/>
    <w:rsid w:val="44905B1F"/>
    <w:rsid w:val="45007767"/>
    <w:rsid w:val="4523357B"/>
    <w:rsid w:val="45316885"/>
    <w:rsid w:val="453B3049"/>
    <w:rsid w:val="453F0643"/>
    <w:rsid w:val="459455AC"/>
    <w:rsid w:val="45A95EE9"/>
    <w:rsid w:val="45D35790"/>
    <w:rsid w:val="45D93CF8"/>
    <w:rsid w:val="45FB0F21"/>
    <w:rsid w:val="460C59D7"/>
    <w:rsid w:val="4615106E"/>
    <w:rsid w:val="46167166"/>
    <w:rsid w:val="461A2194"/>
    <w:rsid w:val="4622247F"/>
    <w:rsid w:val="465E515F"/>
    <w:rsid w:val="46901553"/>
    <w:rsid w:val="469B1BC5"/>
    <w:rsid w:val="469E62EA"/>
    <w:rsid w:val="46A95E12"/>
    <w:rsid w:val="46C1577B"/>
    <w:rsid w:val="46F450DE"/>
    <w:rsid w:val="46F91E7C"/>
    <w:rsid w:val="46FF21F6"/>
    <w:rsid w:val="47131BFB"/>
    <w:rsid w:val="47200EE3"/>
    <w:rsid w:val="47435AC2"/>
    <w:rsid w:val="47451645"/>
    <w:rsid w:val="47544B78"/>
    <w:rsid w:val="47587AF7"/>
    <w:rsid w:val="47745A86"/>
    <w:rsid w:val="479010F6"/>
    <w:rsid w:val="479A3013"/>
    <w:rsid w:val="47A52B16"/>
    <w:rsid w:val="47AC17F9"/>
    <w:rsid w:val="47B40579"/>
    <w:rsid w:val="47E239AC"/>
    <w:rsid w:val="480F4B73"/>
    <w:rsid w:val="48111527"/>
    <w:rsid w:val="48580F04"/>
    <w:rsid w:val="48602ADC"/>
    <w:rsid w:val="486F6565"/>
    <w:rsid w:val="48886075"/>
    <w:rsid w:val="48972059"/>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4C32F5"/>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544188"/>
    <w:rsid w:val="4D6238ED"/>
    <w:rsid w:val="4D6B06B3"/>
    <w:rsid w:val="4D7322D5"/>
    <w:rsid w:val="4D7762D0"/>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E52410"/>
    <w:rsid w:val="50070E2C"/>
    <w:rsid w:val="500E01E6"/>
    <w:rsid w:val="501E0C85"/>
    <w:rsid w:val="502F619C"/>
    <w:rsid w:val="504B57F2"/>
    <w:rsid w:val="505C5D66"/>
    <w:rsid w:val="5060150B"/>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1E63A25"/>
    <w:rsid w:val="521066B1"/>
    <w:rsid w:val="52302EF2"/>
    <w:rsid w:val="5266163F"/>
    <w:rsid w:val="527D59E1"/>
    <w:rsid w:val="52EF4CB5"/>
    <w:rsid w:val="52F959F0"/>
    <w:rsid w:val="52FF21DE"/>
    <w:rsid w:val="5302488E"/>
    <w:rsid w:val="53136173"/>
    <w:rsid w:val="53645473"/>
    <w:rsid w:val="539A4AC7"/>
    <w:rsid w:val="53CF0232"/>
    <w:rsid w:val="53D004E8"/>
    <w:rsid w:val="542631B6"/>
    <w:rsid w:val="545F0C78"/>
    <w:rsid w:val="54647343"/>
    <w:rsid w:val="54A61722"/>
    <w:rsid w:val="54B31FAF"/>
    <w:rsid w:val="54FB4092"/>
    <w:rsid w:val="5524472E"/>
    <w:rsid w:val="55326D63"/>
    <w:rsid w:val="55484F36"/>
    <w:rsid w:val="555D1A10"/>
    <w:rsid w:val="55CE2B4A"/>
    <w:rsid w:val="560449EF"/>
    <w:rsid w:val="562338FD"/>
    <w:rsid w:val="56440315"/>
    <w:rsid w:val="56574DB7"/>
    <w:rsid w:val="566766E5"/>
    <w:rsid w:val="568A5206"/>
    <w:rsid w:val="56AC4A78"/>
    <w:rsid w:val="56BE449A"/>
    <w:rsid w:val="56C502EA"/>
    <w:rsid w:val="56DB16B9"/>
    <w:rsid w:val="56DE4C90"/>
    <w:rsid w:val="56F03CB1"/>
    <w:rsid w:val="571B228A"/>
    <w:rsid w:val="57442EFB"/>
    <w:rsid w:val="574436DA"/>
    <w:rsid w:val="577A3463"/>
    <w:rsid w:val="57DB3DF1"/>
    <w:rsid w:val="57F967AD"/>
    <w:rsid w:val="58052975"/>
    <w:rsid w:val="580746F5"/>
    <w:rsid w:val="582D112D"/>
    <w:rsid w:val="583152CE"/>
    <w:rsid w:val="58D802CE"/>
    <w:rsid w:val="58E525CA"/>
    <w:rsid w:val="59351174"/>
    <w:rsid w:val="593B5DDE"/>
    <w:rsid w:val="593D045A"/>
    <w:rsid w:val="5960739E"/>
    <w:rsid w:val="59896D0A"/>
    <w:rsid w:val="599E0097"/>
    <w:rsid w:val="59B72684"/>
    <w:rsid w:val="59CC6E29"/>
    <w:rsid w:val="59CE7D0B"/>
    <w:rsid w:val="59CF110D"/>
    <w:rsid w:val="59E44CEE"/>
    <w:rsid w:val="59F66B3A"/>
    <w:rsid w:val="5A0532BF"/>
    <w:rsid w:val="5A5F6122"/>
    <w:rsid w:val="5A6E4EEC"/>
    <w:rsid w:val="5A9579AE"/>
    <w:rsid w:val="5AC468CD"/>
    <w:rsid w:val="5ACB3B4E"/>
    <w:rsid w:val="5AFD593B"/>
    <w:rsid w:val="5B342B9A"/>
    <w:rsid w:val="5B3936BE"/>
    <w:rsid w:val="5B492591"/>
    <w:rsid w:val="5B507A5E"/>
    <w:rsid w:val="5B5953B0"/>
    <w:rsid w:val="5B5B1AB4"/>
    <w:rsid w:val="5B615779"/>
    <w:rsid w:val="5B630802"/>
    <w:rsid w:val="5B6C52EF"/>
    <w:rsid w:val="5B721297"/>
    <w:rsid w:val="5B807F68"/>
    <w:rsid w:val="5B93724D"/>
    <w:rsid w:val="5B944CCF"/>
    <w:rsid w:val="5BA0711B"/>
    <w:rsid w:val="5BF232F7"/>
    <w:rsid w:val="5BFB631F"/>
    <w:rsid w:val="5C034D53"/>
    <w:rsid w:val="5C903B7A"/>
    <w:rsid w:val="5D0C57B5"/>
    <w:rsid w:val="5D153EC6"/>
    <w:rsid w:val="5D9539D7"/>
    <w:rsid w:val="5DAB37DD"/>
    <w:rsid w:val="5DBF6C59"/>
    <w:rsid w:val="5DC664B8"/>
    <w:rsid w:val="5E1D6F56"/>
    <w:rsid w:val="5E4333EB"/>
    <w:rsid w:val="5E52187F"/>
    <w:rsid w:val="5E5412F8"/>
    <w:rsid w:val="5E6A13CD"/>
    <w:rsid w:val="5E705D15"/>
    <w:rsid w:val="5E92274E"/>
    <w:rsid w:val="5E93326C"/>
    <w:rsid w:val="5E9F1A7A"/>
    <w:rsid w:val="5EAB19DE"/>
    <w:rsid w:val="5EDD7F5D"/>
    <w:rsid w:val="5EFB4BA4"/>
    <w:rsid w:val="5F0535BA"/>
    <w:rsid w:val="5F0A2EB1"/>
    <w:rsid w:val="5F1F3F1B"/>
    <w:rsid w:val="5F48187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377DF9"/>
    <w:rsid w:val="615F5624"/>
    <w:rsid w:val="61720EED"/>
    <w:rsid w:val="61BE4076"/>
    <w:rsid w:val="61D215CF"/>
    <w:rsid w:val="61F90238"/>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15118"/>
    <w:rsid w:val="63754A1B"/>
    <w:rsid w:val="63852ED6"/>
    <w:rsid w:val="63F40F8B"/>
    <w:rsid w:val="640F4C9F"/>
    <w:rsid w:val="64264155"/>
    <w:rsid w:val="64372D3D"/>
    <w:rsid w:val="64785A9C"/>
    <w:rsid w:val="64917820"/>
    <w:rsid w:val="64AA1CC5"/>
    <w:rsid w:val="64DD4813"/>
    <w:rsid w:val="651C646F"/>
    <w:rsid w:val="651D5BE5"/>
    <w:rsid w:val="65204E75"/>
    <w:rsid w:val="656B2909"/>
    <w:rsid w:val="65A3045D"/>
    <w:rsid w:val="65AD2015"/>
    <w:rsid w:val="65C04C39"/>
    <w:rsid w:val="65C222CF"/>
    <w:rsid w:val="65D97752"/>
    <w:rsid w:val="65E25E59"/>
    <w:rsid w:val="65F903DC"/>
    <w:rsid w:val="65FB005C"/>
    <w:rsid w:val="661047DD"/>
    <w:rsid w:val="661275CF"/>
    <w:rsid w:val="661C4D37"/>
    <w:rsid w:val="66242736"/>
    <w:rsid w:val="66307F76"/>
    <w:rsid w:val="663B69C4"/>
    <w:rsid w:val="66564F2B"/>
    <w:rsid w:val="66580EAF"/>
    <w:rsid w:val="66694D0D"/>
    <w:rsid w:val="667A1C2F"/>
    <w:rsid w:val="667B4472"/>
    <w:rsid w:val="669865EF"/>
    <w:rsid w:val="66AA6977"/>
    <w:rsid w:val="66D435C2"/>
    <w:rsid w:val="66E40473"/>
    <w:rsid w:val="66EB550E"/>
    <w:rsid w:val="66F041A8"/>
    <w:rsid w:val="66F81DD8"/>
    <w:rsid w:val="67056EA1"/>
    <w:rsid w:val="671109C3"/>
    <w:rsid w:val="6721178A"/>
    <w:rsid w:val="6739399A"/>
    <w:rsid w:val="673F39DE"/>
    <w:rsid w:val="674C5D22"/>
    <w:rsid w:val="675059AA"/>
    <w:rsid w:val="67663AF8"/>
    <w:rsid w:val="67762CFD"/>
    <w:rsid w:val="6777598C"/>
    <w:rsid w:val="677A678D"/>
    <w:rsid w:val="67815A82"/>
    <w:rsid w:val="67980D1B"/>
    <w:rsid w:val="67AB0436"/>
    <w:rsid w:val="68011379"/>
    <w:rsid w:val="680D1D06"/>
    <w:rsid w:val="681462BE"/>
    <w:rsid w:val="68157452"/>
    <w:rsid w:val="68252C37"/>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995680"/>
    <w:rsid w:val="6AA64288"/>
    <w:rsid w:val="6AB57116"/>
    <w:rsid w:val="6AE73176"/>
    <w:rsid w:val="6B0A525B"/>
    <w:rsid w:val="6B17424A"/>
    <w:rsid w:val="6B2218FA"/>
    <w:rsid w:val="6B691672"/>
    <w:rsid w:val="6B755FDA"/>
    <w:rsid w:val="6B7D64E9"/>
    <w:rsid w:val="6BB640C5"/>
    <w:rsid w:val="6BCF0C2E"/>
    <w:rsid w:val="6BE526B4"/>
    <w:rsid w:val="6BE97F42"/>
    <w:rsid w:val="6C3A0859"/>
    <w:rsid w:val="6C5E6A51"/>
    <w:rsid w:val="6C6513C3"/>
    <w:rsid w:val="6C744268"/>
    <w:rsid w:val="6CCB3AEB"/>
    <w:rsid w:val="6CCD388D"/>
    <w:rsid w:val="6CD62D03"/>
    <w:rsid w:val="6CD97FB6"/>
    <w:rsid w:val="6CDA233C"/>
    <w:rsid w:val="6D170809"/>
    <w:rsid w:val="6D4B22B8"/>
    <w:rsid w:val="6D663E0B"/>
    <w:rsid w:val="6D930013"/>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56627F"/>
    <w:rsid w:val="71642194"/>
    <w:rsid w:val="71691ABB"/>
    <w:rsid w:val="71815087"/>
    <w:rsid w:val="7183799B"/>
    <w:rsid w:val="71AE1AEA"/>
    <w:rsid w:val="71BD3E64"/>
    <w:rsid w:val="71C852BA"/>
    <w:rsid w:val="71CF3B6C"/>
    <w:rsid w:val="71E44D8A"/>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410DEE"/>
    <w:rsid w:val="75590B0A"/>
    <w:rsid w:val="7582279F"/>
    <w:rsid w:val="75843EB5"/>
    <w:rsid w:val="759F4605"/>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CD6DCC"/>
    <w:rsid w:val="78D07CAF"/>
    <w:rsid w:val="78DE12D7"/>
    <w:rsid w:val="78FC2038"/>
    <w:rsid w:val="78FC33D7"/>
    <w:rsid w:val="79183D69"/>
    <w:rsid w:val="79210683"/>
    <w:rsid w:val="796E5B49"/>
    <w:rsid w:val="79951709"/>
    <w:rsid w:val="799C3465"/>
    <w:rsid w:val="79B14EC4"/>
    <w:rsid w:val="79BE1ECC"/>
    <w:rsid w:val="79C066C2"/>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0C20"/>
    <w:rsid w:val="7CF26969"/>
    <w:rsid w:val="7CF6528D"/>
    <w:rsid w:val="7CF96E16"/>
    <w:rsid w:val="7D037EFE"/>
    <w:rsid w:val="7D25523C"/>
    <w:rsid w:val="7D5E1216"/>
    <w:rsid w:val="7D660BE8"/>
    <w:rsid w:val="7DB23041"/>
    <w:rsid w:val="7E200E4E"/>
    <w:rsid w:val="7E2968C4"/>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76C79"/>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字符"/>
    <w:basedOn w:val="40"/>
    <w:link w:val="2"/>
    <w:qFormat/>
    <w:uiPriority w:val="9"/>
    <w:rPr>
      <w:rFonts w:ascii="Calibri" w:hAnsi="Calibri" w:eastAsia="宋体" w:cs="Times New Roman"/>
      <w:b/>
      <w:bCs/>
      <w:kern w:val="44"/>
      <w:sz w:val="36"/>
      <w:szCs w:val="44"/>
    </w:rPr>
  </w:style>
  <w:style w:type="character" w:customStyle="1" w:styleId="49">
    <w:name w:val="标题 2 字符"/>
    <w:basedOn w:val="40"/>
    <w:link w:val="3"/>
    <w:qFormat/>
    <w:uiPriority w:val="9"/>
    <w:rPr>
      <w:rFonts w:ascii="Arial" w:hAnsi="Arial" w:eastAsia="宋体" w:cs="Times New Roman"/>
      <w:b/>
      <w:bCs/>
      <w:sz w:val="24"/>
      <w:szCs w:val="32"/>
    </w:rPr>
  </w:style>
  <w:style w:type="character" w:customStyle="1" w:styleId="50">
    <w:name w:val="标题 3 字符"/>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2"/>
    <w:qFormat/>
    <w:locked/>
    <w:uiPriority w:val="0"/>
  </w:style>
  <w:style w:type="character" w:customStyle="1" w:styleId="53">
    <w:name w:val="批注主题 字符"/>
    <w:link w:val="36"/>
    <w:qFormat/>
    <w:locked/>
    <w:uiPriority w:val="0"/>
    <w:rPr>
      <w:b/>
    </w:rPr>
  </w:style>
  <w:style w:type="character" w:customStyle="1" w:styleId="54">
    <w:name w:val="正文文本缩进 3 字符"/>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字符"/>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3"/>
    <w:qFormat/>
    <w:locked/>
    <w:uiPriority w:val="0"/>
  </w:style>
  <w:style w:type="character" w:customStyle="1" w:styleId="63">
    <w:name w:val="标题 字符"/>
    <w:link w:val="35"/>
    <w:qFormat/>
    <w:locked/>
    <w:uiPriority w:val="0"/>
    <w:rPr>
      <w:rFonts w:ascii="Arial" w:hAnsi="Arial"/>
      <w:b/>
      <w:sz w:val="32"/>
    </w:rPr>
  </w:style>
  <w:style w:type="character" w:customStyle="1" w:styleId="64">
    <w:name w:val="日期 字符"/>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9"/>
    <w:qFormat/>
    <w:locked/>
    <w:uiPriority w:val="0"/>
    <w:rPr>
      <w:rFonts w:ascii="宋体" w:hAnsi="Courier New"/>
    </w:rPr>
  </w:style>
  <w:style w:type="character" w:customStyle="1" w:styleId="74">
    <w:name w:val="页脚 字符"/>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字符"/>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字符"/>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2.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footer" Target="footer1.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88</Pages>
  <Words>9654</Words>
  <Characters>10163</Characters>
  <Lines>348</Lines>
  <Paragraphs>98</Paragraphs>
  <TotalTime>39</TotalTime>
  <ScaleCrop>false</ScaleCrop>
  <LinksUpToDate>false</LinksUpToDate>
  <CharactersWithSpaces>10353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2025-06-30T06:43:19Z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F9E24A87194A4E099291FA525B414DF7_13</vt:lpwstr>
  </property>
  <property fmtid="{D5CDD505-2E9C-101B-9397-08002B2CF9AE}" pid="4" name="KSOTemplateDocerSaveRecord">
    <vt:lpwstr>eyJoZGlkIjoiMGVmNzEyOWU1OTUyOGU2MGVjYzZhNGU3NDRiMjJhNTEiLCJ1c2VySWQiOiIxMjgyMjE0MDYxIn0=</vt:lpwstr>
  </property>
</Properties>
</file>